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080C" w14:textId="77777777" w:rsidR="00B43D02" w:rsidRDefault="00B43D02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677">
        <w:rPr>
          <w:noProof/>
        </w:rPr>
        <w:drawing>
          <wp:anchor distT="36195" distB="36195" distL="6401435" distR="6401435" simplePos="0" relativeHeight="251659264" behindDoc="0" locked="0" layoutInCell="1" allowOverlap="1" wp14:anchorId="7DAF27DA" wp14:editId="4398DBCB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685800" cy="8001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0B431" w14:textId="77777777" w:rsidR="00B43D02" w:rsidRDefault="00B43D02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9D6AC7" w14:textId="77777777"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14:paraId="3416503A" w14:textId="77777777" w:rsidR="007C74A6" w:rsidRPr="00414F08" w:rsidRDefault="007A3A72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ПРОХОРСКОГО </w:t>
      </w:r>
      <w:r w:rsidR="007C74A6" w:rsidRPr="00414F08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14:paraId="5710852E" w14:textId="77777777"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14:paraId="2FD213D2" w14:textId="77777777"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14:paraId="294F3E86" w14:textId="77777777"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E6F59" w14:textId="3A803563" w:rsidR="007C74A6" w:rsidRPr="00C632A3" w:rsidRDefault="007C74A6" w:rsidP="007C74A6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 w:rsidR="00C632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AA28CEA" w14:textId="77777777" w:rsidR="00B43D02" w:rsidRDefault="00B43D02" w:rsidP="007C74A6">
      <w:pPr>
        <w:rPr>
          <w:rFonts w:ascii="Times New Roman" w:hAnsi="Times New Roman" w:cs="Times New Roman"/>
          <w:sz w:val="26"/>
          <w:szCs w:val="26"/>
        </w:rPr>
      </w:pPr>
    </w:p>
    <w:p w14:paraId="1904AFD9" w14:textId="77777777" w:rsidR="00B43D02" w:rsidRDefault="00B43D02" w:rsidP="007C74A6">
      <w:pPr>
        <w:rPr>
          <w:rFonts w:ascii="Times New Roman" w:hAnsi="Times New Roman" w:cs="Times New Roman"/>
          <w:sz w:val="26"/>
          <w:szCs w:val="26"/>
        </w:rPr>
      </w:pPr>
    </w:p>
    <w:p w14:paraId="63DACC34" w14:textId="4FE3C7CB" w:rsidR="007C74A6" w:rsidRPr="00414F08" w:rsidRDefault="00427AF8" w:rsidP="007C7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апреля 2024</w:t>
      </w:r>
      <w:r w:rsidR="007C74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A3A7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7A3A72">
        <w:rPr>
          <w:rFonts w:ascii="Times New Roman" w:hAnsi="Times New Roman" w:cs="Times New Roman"/>
          <w:sz w:val="26"/>
          <w:szCs w:val="26"/>
        </w:rPr>
        <w:t>с.Прохоры</w:t>
      </w:r>
      <w:proofErr w:type="spellEnd"/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</w:t>
      </w:r>
      <w:r w:rsidR="003008E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155</w:t>
      </w:r>
    </w:p>
    <w:p w14:paraId="5BD8E5D1" w14:textId="77777777" w:rsidR="007C74A6" w:rsidRDefault="007C74A6" w:rsidP="007C74A6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14:paraId="08202AA3" w14:textId="72D8B16F" w:rsidR="00C632A3" w:rsidRPr="00C632A3" w:rsidRDefault="00C632A3" w:rsidP="00C632A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632A3">
        <w:rPr>
          <w:rFonts w:ascii="Times New Roman" w:hAnsi="Times New Roman" w:cs="Times New Roman"/>
          <w:b/>
          <w:bCs/>
          <w:sz w:val="26"/>
          <w:szCs w:val="26"/>
        </w:rPr>
        <w:t>б утверждении отчёта</w:t>
      </w:r>
      <w:r w:rsidR="00DA21FE">
        <w:rPr>
          <w:rFonts w:ascii="Times New Roman" w:hAnsi="Times New Roman" w:cs="Times New Roman"/>
          <w:b/>
          <w:bCs/>
          <w:sz w:val="26"/>
          <w:szCs w:val="26"/>
        </w:rPr>
        <w:t xml:space="preserve"> главы</w:t>
      </w:r>
      <w:r w:rsidRPr="00C632A3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55105C65" w14:textId="30EB57BE" w:rsidR="00C632A3" w:rsidRPr="00C632A3" w:rsidRDefault="00C632A3" w:rsidP="00C632A3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Прохорского</w:t>
      </w:r>
      <w:r w:rsidR="00427AF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за   2023</w:t>
      </w:r>
      <w:r w:rsidRPr="00C632A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FB57CD5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82F808" w14:textId="481991C6" w:rsidR="00C632A3" w:rsidRPr="00C632A3" w:rsidRDefault="00C632A3" w:rsidP="00427AF8">
      <w:pPr>
        <w:jc w:val="both"/>
        <w:rPr>
          <w:rFonts w:ascii="Times New Roman" w:hAnsi="Times New Roman" w:cs="Times New Roman"/>
          <w:sz w:val="26"/>
          <w:szCs w:val="26"/>
        </w:rPr>
      </w:pPr>
      <w:r w:rsidRPr="00C632A3">
        <w:rPr>
          <w:rFonts w:ascii="Times New Roman" w:hAnsi="Times New Roman" w:cs="Times New Roman"/>
          <w:sz w:val="26"/>
          <w:szCs w:val="26"/>
        </w:rPr>
        <w:t xml:space="preserve">          Руководствуясь Федеральным законом от 06. 10 2003 года № 131- ФЗ «Об общих принципах организации местного самоуправления в Российской Федерации</w:t>
      </w:r>
      <w:proofErr w:type="gramStart"/>
      <w:r w:rsidRPr="00C632A3">
        <w:rPr>
          <w:rFonts w:ascii="Times New Roman" w:hAnsi="Times New Roman" w:cs="Times New Roman"/>
          <w:sz w:val="26"/>
          <w:szCs w:val="26"/>
        </w:rPr>
        <w:t>» ,</w:t>
      </w:r>
      <w:proofErr w:type="gramEnd"/>
      <w:r w:rsidRPr="00C632A3">
        <w:rPr>
          <w:rFonts w:ascii="Times New Roman" w:hAnsi="Times New Roman" w:cs="Times New Roman"/>
          <w:sz w:val="26"/>
          <w:szCs w:val="26"/>
        </w:rPr>
        <w:t xml:space="preserve"> Уставом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C632A3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муниципальный комитет</w:t>
      </w:r>
      <w:r>
        <w:rPr>
          <w:rFonts w:ascii="Times New Roman" w:hAnsi="Times New Roman" w:cs="Times New Roman"/>
          <w:sz w:val="26"/>
          <w:szCs w:val="26"/>
        </w:rPr>
        <w:t xml:space="preserve"> Прохорского</w:t>
      </w:r>
      <w:r w:rsidRPr="00C632A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5B722019" w14:textId="77777777" w:rsidR="00C632A3" w:rsidRPr="00C632A3" w:rsidRDefault="00C632A3" w:rsidP="00427AF8">
      <w:pPr>
        <w:jc w:val="both"/>
        <w:rPr>
          <w:rFonts w:ascii="Times New Roman" w:hAnsi="Times New Roman" w:cs="Times New Roman"/>
          <w:sz w:val="26"/>
          <w:szCs w:val="26"/>
        </w:rPr>
      </w:pPr>
      <w:r w:rsidRPr="00C632A3">
        <w:rPr>
          <w:rFonts w:ascii="Times New Roman" w:hAnsi="Times New Roman" w:cs="Times New Roman"/>
          <w:sz w:val="26"/>
          <w:szCs w:val="26"/>
        </w:rPr>
        <w:t xml:space="preserve">        РЕШИЛ:</w:t>
      </w:r>
    </w:p>
    <w:p w14:paraId="44464D14" w14:textId="77777777" w:rsidR="00C632A3" w:rsidRPr="00C632A3" w:rsidRDefault="00C632A3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07C49E" w14:textId="14515DAF" w:rsidR="00C632A3" w:rsidRPr="00C632A3" w:rsidRDefault="00C632A3" w:rsidP="00427AF8">
      <w:pPr>
        <w:rPr>
          <w:rFonts w:ascii="Times New Roman" w:hAnsi="Times New Roman" w:cs="Times New Roman"/>
          <w:sz w:val="26"/>
          <w:szCs w:val="26"/>
        </w:rPr>
      </w:pPr>
      <w:r w:rsidRPr="00C632A3">
        <w:rPr>
          <w:rFonts w:ascii="Times New Roman" w:hAnsi="Times New Roman" w:cs="Times New Roman"/>
          <w:sz w:val="26"/>
          <w:szCs w:val="26"/>
        </w:rPr>
        <w:t xml:space="preserve">1.Утвердить отчёт администрации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="00427AF8">
        <w:rPr>
          <w:rFonts w:ascii="Times New Roman" w:hAnsi="Times New Roman" w:cs="Times New Roman"/>
          <w:sz w:val="26"/>
          <w:szCs w:val="26"/>
        </w:rPr>
        <w:t xml:space="preserve"> сельского поселения за 2023</w:t>
      </w:r>
      <w:r w:rsidRPr="00C632A3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3D0EBEC2" w14:textId="3E43CB88" w:rsidR="00C632A3" w:rsidRPr="00C632A3" w:rsidRDefault="00C632A3" w:rsidP="00427AF8">
      <w:pPr>
        <w:rPr>
          <w:rFonts w:ascii="Times New Roman" w:hAnsi="Times New Roman" w:cs="Times New Roman"/>
          <w:sz w:val="26"/>
          <w:szCs w:val="26"/>
        </w:rPr>
      </w:pPr>
      <w:r w:rsidRPr="00C632A3">
        <w:rPr>
          <w:rFonts w:ascii="Times New Roman" w:hAnsi="Times New Roman" w:cs="Times New Roman"/>
          <w:sz w:val="26"/>
          <w:szCs w:val="26"/>
        </w:rPr>
        <w:t xml:space="preserve">2. Признать работу администрации </w:t>
      </w:r>
      <w:r>
        <w:rPr>
          <w:rFonts w:ascii="Times New Roman" w:hAnsi="Times New Roman" w:cs="Times New Roman"/>
          <w:sz w:val="26"/>
          <w:szCs w:val="26"/>
        </w:rPr>
        <w:t>Прохорского</w:t>
      </w:r>
      <w:r w:rsidR="00427AF8">
        <w:rPr>
          <w:rFonts w:ascii="Times New Roman" w:hAnsi="Times New Roman" w:cs="Times New Roman"/>
          <w:sz w:val="26"/>
          <w:szCs w:val="26"/>
        </w:rPr>
        <w:t xml:space="preserve"> сельского поселения за 2023</w:t>
      </w:r>
      <w:r w:rsidRPr="00C632A3">
        <w:rPr>
          <w:rFonts w:ascii="Times New Roman" w:hAnsi="Times New Roman" w:cs="Times New Roman"/>
          <w:sz w:val="26"/>
          <w:szCs w:val="26"/>
        </w:rPr>
        <w:t xml:space="preserve"> год «удовлетворительной».      </w:t>
      </w:r>
    </w:p>
    <w:p w14:paraId="79B8FEC0" w14:textId="47F455B3" w:rsidR="00C632A3" w:rsidRPr="00C632A3" w:rsidRDefault="00D90DD2" w:rsidP="00427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632A3" w:rsidRPr="00C632A3">
        <w:rPr>
          <w:rFonts w:ascii="Times New Roman" w:hAnsi="Times New Roman" w:cs="Times New Roman"/>
          <w:sz w:val="26"/>
          <w:szCs w:val="26"/>
        </w:rPr>
        <w:t>. Решение вступает в силу   после опубликования в газете «</w:t>
      </w:r>
      <w:r w:rsidR="00C632A3">
        <w:rPr>
          <w:rFonts w:ascii="Times New Roman" w:hAnsi="Times New Roman" w:cs="Times New Roman"/>
          <w:sz w:val="26"/>
          <w:szCs w:val="26"/>
        </w:rPr>
        <w:t>Родное село</w:t>
      </w:r>
      <w:r w:rsidR="00C632A3" w:rsidRPr="00C632A3">
        <w:rPr>
          <w:rFonts w:ascii="Times New Roman" w:hAnsi="Times New Roman" w:cs="Times New Roman"/>
          <w:sz w:val="26"/>
          <w:szCs w:val="26"/>
        </w:rPr>
        <w:t xml:space="preserve">» и размещении на сайте администрации </w:t>
      </w:r>
      <w:r w:rsidR="00C632A3">
        <w:rPr>
          <w:rFonts w:ascii="Times New Roman" w:hAnsi="Times New Roman" w:cs="Times New Roman"/>
          <w:sz w:val="26"/>
          <w:szCs w:val="26"/>
        </w:rPr>
        <w:t>Прохорского</w:t>
      </w:r>
      <w:r w:rsidR="00C632A3" w:rsidRPr="00C632A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14:paraId="491209A1" w14:textId="638CD740" w:rsidR="00C632A3" w:rsidRDefault="00C632A3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2AAC9C" w14:textId="44A4340B" w:rsidR="003008EE" w:rsidRDefault="003008EE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6D6854" w14:textId="024852A9" w:rsidR="00427AF8" w:rsidRDefault="00427AF8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B97BF57" w14:textId="77942AF2" w:rsidR="00427AF8" w:rsidRDefault="00427AF8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407B8E" w14:textId="77777777" w:rsidR="00427AF8" w:rsidRDefault="00427AF8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084552" w14:textId="77777777" w:rsidR="00C632A3" w:rsidRPr="00C632A3" w:rsidRDefault="00C632A3" w:rsidP="00427AF8">
      <w:pPr>
        <w:jc w:val="both"/>
        <w:rPr>
          <w:rFonts w:ascii="Times New Roman" w:hAnsi="Times New Roman" w:cs="Times New Roman"/>
          <w:sz w:val="26"/>
          <w:szCs w:val="26"/>
        </w:rPr>
      </w:pPr>
      <w:r w:rsidRPr="00C632A3">
        <w:rPr>
          <w:rFonts w:ascii="Times New Roman" w:hAnsi="Times New Roman" w:cs="Times New Roman"/>
          <w:sz w:val="26"/>
          <w:szCs w:val="26"/>
        </w:rPr>
        <w:t>Председатель муниципального комитета</w:t>
      </w:r>
    </w:p>
    <w:p w14:paraId="5C5840D7" w14:textId="66D0B0F4" w:rsidR="00C632A3" w:rsidRDefault="00C632A3" w:rsidP="00427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Прохорского</w:t>
      </w:r>
      <w:r w:rsidRPr="00C632A3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Д.В.Веремчук</w:t>
      </w:r>
      <w:proofErr w:type="spellEnd"/>
    </w:p>
    <w:p w14:paraId="6F216D95" w14:textId="7075F160" w:rsidR="00427AF8" w:rsidRDefault="00427AF8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B9E0A4" w14:textId="77777777" w:rsidR="00427AF8" w:rsidRDefault="00427AF8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7B0C9F" w14:textId="496DF97E" w:rsidR="003008EE" w:rsidRDefault="003008EE" w:rsidP="00427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Прохорского</w:t>
      </w:r>
    </w:p>
    <w:p w14:paraId="1B0938A2" w14:textId="70BBB9B7" w:rsidR="003008EE" w:rsidRDefault="003008EE" w:rsidP="00427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Лопатко</w:t>
      </w:r>
      <w:proofErr w:type="spellEnd"/>
    </w:p>
    <w:p w14:paraId="52F8A19D" w14:textId="77777777" w:rsidR="00C632A3" w:rsidRDefault="00C632A3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2284BC" w14:textId="77777777" w:rsidR="00C632A3" w:rsidRDefault="00C632A3" w:rsidP="00427AF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93CE9D" w14:textId="77777777" w:rsid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FBC3EC" w14:textId="77777777" w:rsidR="00427AF8" w:rsidRDefault="00C632A3" w:rsidP="00C63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FEC529F" w14:textId="77777777" w:rsidR="00427AF8" w:rsidRDefault="00427AF8" w:rsidP="00C63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4C08D2" w14:textId="77777777" w:rsidR="00427AF8" w:rsidRDefault="00427AF8" w:rsidP="00C63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3986EB" w14:textId="77777777" w:rsidR="00427AF8" w:rsidRDefault="00427AF8" w:rsidP="00C63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F2FB21" w14:textId="511C4587" w:rsidR="00C632A3" w:rsidRPr="00C632A3" w:rsidRDefault="00C632A3" w:rsidP="00C632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632A3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14:paraId="0198EB65" w14:textId="1F1C6DC2" w:rsidR="00C632A3" w:rsidRPr="00C632A3" w:rsidRDefault="00C632A3" w:rsidP="00C632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 w:rsidR="00427AF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427AF8">
        <w:rPr>
          <w:rFonts w:ascii="Times New Roman" w:hAnsi="Times New Roman" w:cs="Times New Roman"/>
          <w:sz w:val="24"/>
          <w:szCs w:val="24"/>
        </w:rPr>
        <w:t>2024</w:t>
      </w:r>
      <w:r w:rsidRPr="00C632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27AF8">
        <w:rPr>
          <w:rFonts w:ascii="Times New Roman" w:hAnsi="Times New Roman" w:cs="Times New Roman"/>
          <w:sz w:val="24"/>
          <w:szCs w:val="24"/>
        </w:rPr>
        <w:t xml:space="preserve"> 155</w:t>
      </w:r>
      <w:r w:rsidRPr="00C63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B4354" w14:textId="77777777" w:rsidR="00C632A3" w:rsidRPr="00C632A3" w:rsidRDefault="00C632A3" w:rsidP="00C632A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73436F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DFFA" w14:textId="4858C0B6" w:rsidR="00C632A3" w:rsidRPr="00427AF8" w:rsidRDefault="00C632A3" w:rsidP="00C632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2A3">
        <w:rPr>
          <w:rFonts w:ascii="Times New Roman" w:hAnsi="Times New Roman" w:cs="Times New Roman"/>
          <w:b/>
          <w:sz w:val="26"/>
          <w:szCs w:val="26"/>
        </w:rPr>
        <w:t>Отчёт главы Прохорского сельского поселения о проделан</w:t>
      </w:r>
      <w:r w:rsidR="00427AF8">
        <w:rPr>
          <w:rFonts w:ascii="Times New Roman" w:hAnsi="Times New Roman" w:cs="Times New Roman"/>
          <w:b/>
          <w:sz w:val="26"/>
          <w:szCs w:val="26"/>
        </w:rPr>
        <w:t xml:space="preserve">ной работе </w:t>
      </w:r>
      <w:r w:rsidR="00427AF8" w:rsidRPr="00427AF8">
        <w:rPr>
          <w:rFonts w:ascii="Times New Roman" w:hAnsi="Times New Roman" w:cs="Times New Roman"/>
          <w:b/>
          <w:sz w:val="24"/>
          <w:szCs w:val="24"/>
        </w:rPr>
        <w:t>администрации за 2023</w:t>
      </w:r>
      <w:r w:rsidRPr="00427AF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6134DD1" w14:textId="316BBD3E" w:rsidR="00C632A3" w:rsidRPr="00427AF8" w:rsidRDefault="00C632A3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7AF8">
        <w:rPr>
          <w:rFonts w:ascii="Times New Roman" w:hAnsi="Times New Roman" w:cs="Times New Roman"/>
          <w:sz w:val="24"/>
          <w:szCs w:val="24"/>
        </w:rPr>
        <w:t xml:space="preserve">Решением муниципального комитета от </w:t>
      </w:r>
      <w:r w:rsidR="00B720F8">
        <w:rPr>
          <w:rFonts w:ascii="Times New Roman" w:hAnsi="Times New Roman" w:cs="Times New Roman"/>
          <w:sz w:val="24"/>
          <w:szCs w:val="24"/>
        </w:rPr>
        <w:t>23.12.2022</w:t>
      </w:r>
      <w:r w:rsidRPr="00427AF8">
        <w:rPr>
          <w:rFonts w:ascii="Times New Roman" w:hAnsi="Times New Roman" w:cs="Times New Roman"/>
          <w:sz w:val="24"/>
          <w:szCs w:val="24"/>
        </w:rPr>
        <w:t xml:space="preserve"> г. № </w:t>
      </w:r>
      <w:r w:rsidR="00B720F8">
        <w:rPr>
          <w:rFonts w:ascii="Times New Roman" w:hAnsi="Times New Roman" w:cs="Times New Roman"/>
          <w:sz w:val="24"/>
          <w:szCs w:val="24"/>
        </w:rPr>
        <w:t>95</w:t>
      </w:r>
      <w:r w:rsidRPr="00427AF8">
        <w:rPr>
          <w:rFonts w:ascii="Times New Roman" w:hAnsi="Times New Roman" w:cs="Times New Roman"/>
          <w:sz w:val="24"/>
          <w:szCs w:val="24"/>
        </w:rPr>
        <w:t xml:space="preserve"> "О бюджете</w:t>
      </w:r>
      <w:r w:rsidR="00D90DD2"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="00AE5933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="00B720F8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 и плановый период 2024 и 2025</w:t>
      </w:r>
      <w:r w:rsidRPr="00427AF8">
        <w:rPr>
          <w:rFonts w:ascii="Times New Roman" w:hAnsi="Times New Roman" w:cs="Times New Roman"/>
          <w:sz w:val="24"/>
          <w:szCs w:val="24"/>
        </w:rPr>
        <w:t xml:space="preserve"> годов» расходы бюджета </w:t>
      </w:r>
      <w:r w:rsidR="00AE5933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Pr="00427AF8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утверждены на сумму </w:t>
      </w:r>
      <w:r w:rsidR="00B720F8">
        <w:rPr>
          <w:rFonts w:ascii="Times New Roman" w:hAnsi="Times New Roman" w:cs="Times New Roman"/>
          <w:sz w:val="24"/>
          <w:szCs w:val="24"/>
        </w:rPr>
        <w:t>15 061 398,95</w:t>
      </w:r>
      <w:r w:rsidRPr="00427AF8">
        <w:rPr>
          <w:rFonts w:ascii="Times New Roman" w:hAnsi="Times New Roman" w:cs="Times New Roman"/>
          <w:sz w:val="24"/>
          <w:szCs w:val="24"/>
        </w:rPr>
        <w:t xml:space="preserve"> рублей. Утвержденные бюджетные назначения, указанные в годовом отчете </w:t>
      </w:r>
      <w:r w:rsidR="00AE5933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="00B720F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427AF8">
        <w:rPr>
          <w:rFonts w:ascii="Times New Roman" w:hAnsi="Times New Roman" w:cs="Times New Roman"/>
          <w:sz w:val="24"/>
          <w:szCs w:val="24"/>
        </w:rPr>
        <w:t>поселения</w:t>
      </w:r>
      <w:r w:rsidR="00B720F8">
        <w:rPr>
          <w:rFonts w:ascii="Times New Roman" w:hAnsi="Times New Roman" w:cs="Times New Roman"/>
          <w:sz w:val="24"/>
          <w:szCs w:val="24"/>
        </w:rPr>
        <w:t>,</w:t>
      </w:r>
      <w:r w:rsidRPr="00427AF8">
        <w:rPr>
          <w:rFonts w:ascii="Times New Roman" w:hAnsi="Times New Roman" w:cs="Times New Roman"/>
          <w:sz w:val="24"/>
          <w:szCs w:val="24"/>
        </w:rPr>
        <w:t xml:space="preserve"> соответствуют показателям, утвержденным последним Решением муниципального комитета </w:t>
      </w:r>
      <w:r w:rsidR="00AE5933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Pr="00427AF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720F8">
        <w:rPr>
          <w:rFonts w:ascii="Times New Roman" w:hAnsi="Times New Roman" w:cs="Times New Roman"/>
          <w:sz w:val="24"/>
          <w:szCs w:val="24"/>
        </w:rPr>
        <w:t>23.12.2023</w:t>
      </w:r>
      <w:r w:rsidRPr="00427AF8">
        <w:rPr>
          <w:rFonts w:ascii="Times New Roman" w:hAnsi="Times New Roman" w:cs="Times New Roman"/>
          <w:sz w:val="24"/>
          <w:szCs w:val="24"/>
        </w:rPr>
        <w:t xml:space="preserve"> № </w:t>
      </w:r>
      <w:r w:rsidR="00B720F8">
        <w:rPr>
          <w:rFonts w:ascii="Times New Roman" w:hAnsi="Times New Roman" w:cs="Times New Roman"/>
          <w:sz w:val="24"/>
          <w:szCs w:val="24"/>
        </w:rPr>
        <w:t>13</w:t>
      </w:r>
      <w:r w:rsidR="00AE5933" w:rsidRPr="00427AF8">
        <w:rPr>
          <w:rFonts w:ascii="Times New Roman" w:hAnsi="Times New Roman" w:cs="Times New Roman"/>
          <w:sz w:val="24"/>
          <w:szCs w:val="24"/>
        </w:rPr>
        <w:t>6</w:t>
      </w:r>
      <w:r w:rsidRPr="00427AF8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муниципального комитета </w:t>
      </w:r>
      <w:r w:rsidR="00AE5933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Pr="00427AF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720F8">
        <w:rPr>
          <w:rFonts w:ascii="Times New Roman" w:hAnsi="Times New Roman" w:cs="Times New Roman"/>
          <w:sz w:val="24"/>
          <w:szCs w:val="24"/>
        </w:rPr>
        <w:t>23.12.2022</w:t>
      </w:r>
      <w:r w:rsidRPr="00427AF8">
        <w:rPr>
          <w:rFonts w:ascii="Times New Roman" w:hAnsi="Times New Roman" w:cs="Times New Roman"/>
          <w:sz w:val="24"/>
          <w:szCs w:val="24"/>
        </w:rPr>
        <w:t xml:space="preserve"> г. № </w:t>
      </w:r>
      <w:r w:rsidR="00B720F8">
        <w:rPr>
          <w:rFonts w:ascii="Times New Roman" w:hAnsi="Times New Roman" w:cs="Times New Roman"/>
          <w:sz w:val="24"/>
          <w:szCs w:val="24"/>
        </w:rPr>
        <w:t>95</w:t>
      </w:r>
      <w:r w:rsidRPr="00427AF8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E5933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="00B720F8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 и плановый период 2024 и 2025</w:t>
      </w:r>
      <w:r w:rsidRPr="00427AF8">
        <w:rPr>
          <w:rFonts w:ascii="Times New Roman" w:hAnsi="Times New Roman" w:cs="Times New Roman"/>
          <w:sz w:val="24"/>
          <w:szCs w:val="24"/>
        </w:rPr>
        <w:t xml:space="preserve"> годов». Уто</w:t>
      </w:r>
      <w:r w:rsidR="00B720F8">
        <w:rPr>
          <w:rFonts w:ascii="Times New Roman" w:hAnsi="Times New Roman" w:cs="Times New Roman"/>
          <w:sz w:val="24"/>
          <w:szCs w:val="24"/>
        </w:rPr>
        <w:t>чненный план по расходам на 2023</w:t>
      </w:r>
      <w:r w:rsidRPr="00427AF8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B720F8">
        <w:rPr>
          <w:rFonts w:ascii="Times New Roman" w:hAnsi="Times New Roman" w:cs="Times New Roman"/>
          <w:sz w:val="24"/>
          <w:szCs w:val="24"/>
        </w:rPr>
        <w:t>16 994 182,64</w:t>
      </w:r>
      <w:r w:rsidRPr="00427AF8">
        <w:rPr>
          <w:rFonts w:ascii="Times New Roman" w:hAnsi="Times New Roman" w:cs="Times New Roman"/>
          <w:sz w:val="24"/>
          <w:szCs w:val="24"/>
        </w:rPr>
        <w:t xml:space="preserve"> рублей. Фактические расходы произведены на сумму </w:t>
      </w:r>
      <w:r w:rsidR="00B720F8">
        <w:rPr>
          <w:rFonts w:ascii="Times New Roman" w:hAnsi="Times New Roman" w:cs="Times New Roman"/>
          <w:sz w:val="24"/>
          <w:szCs w:val="24"/>
        </w:rPr>
        <w:t>16 655 578,6</w:t>
      </w:r>
      <w:r w:rsidR="00AE5933"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="001D6FA4">
        <w:rPr>
          <w:rFonts w:ascii="Times New Roman" w:hAnsi="Times New Roman" w:cs="Times New Roman"/>
          <w:sz w:val="24"/>
          <w:szCs w:val="24"/>
        </w:rPr>
        <w:t>рублей или 98</w:t>
      </w:r>
      <w:r w:rsidRPr="00427AF8">
        <w:rPr>
          <w:rFonts w:ascii="Times New Roman" w:hAnsi="Times New Roman" w:cs="Times New Roman"/>
          <w:sz w:val="24"/>
          <w:szCs w:val="24"/>
        </w:rPr>
        <w:t xml:space="preserve"> % к уточненному плану.</w:t>
      </w:r>
    </w:p>
    <w:p w14:paraId="4D9D1627" w14:textId="72A8A01C" w:rsidR="00C632A3" w:rsidRPr="00427AF8" w:rsidRDefault="001D6FA4" w:rsidP="0042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2023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году администрацией сельского поселения проделана следующая работа:</w:t>
      </w:r>
    </w:p>
    <w:p w14:paraId="1E67BE19" w14:textId="0A5F4819" w:rsidR="00C632A3" w:rsidRPr="00427AF8" w:rsidRDefault="00C632A3" w:rsidP="00427AF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Функционирование органов местного самоуправления </w:t>
      </w:r>
      <w:r w:rsidR="00AE5933" w:rsidRPr="00427AF8">
        <w:rPr>
          <w:rFonts w:ascii="Times New Roman" w:hAnsi="Times New Roman" w:cs="Times New Roman"/>
          <w:i/>
          <w:iCs/>
          <w:sz w:val="24"/>
          <w:szCs w:val="24"/>
        </w:rPr>
        <w:t>Прохорского</w:t>
      </w:r>
      <w:r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</w:t>
      </w:r>
      <w:r w:rsidRPr="00427AF8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 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FA4">
        <w:rPr>
          <w:rFonts w:ascii="Times New Roman" w:hAnsi="Times New Roman" w:cs="Times New Roman"/>
          <w:b/>
          <w:bCs/>
          <w:sz w:val="24"/>
          <w:szCs w:val="24"/>
        </w:rPr>
        <w:t>2 264 631,46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0CF47617" w14:textId="77777777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в том числе:</w:t>
      </w:r>
    </w:p>
    <w:p w14:paraId="1962FBE4" w14:textId="60A9E345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- кассовые расходы на оплату труда и начисления на оплату труда главы </w:t>
      </w:r>
      <w:r w:rsidR="00AE5933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="001D6FA4">
        <w:rPr>
          <w:rFonts w:ascii="Times New Roman" w:hAnsi="Times New Roman" w:cs="Times New Roman"/>
          <w:sz w:val="24"/>
          <w:szCs w:val="24"/>
        </w:rPr>
        <w:t xml:space="preserve"> сельского поселения за 2023</w:t>
      </w:r>
      <w:r w:rsidRPr="00427AF8">
        <w:rPr>
          <w:rFonts w:ascii="Times New Roman" w:hAnsi="Times New Roman" w:cs="Times New Roman"/>
          <w:sz w:val="24"/>
          <w:szCs w:val="24"/>
        </w:rPr>
        <w:t xml:space="preserve"> год произведены по фактической потребности и составили                                                                      </w:t>
      </w:r>
      <w:r w:rsidR="001D6FA4">
        <w:rPr>
          <w:rFonts w:ascii="Times New Roman" w:hAnsi="Times New Roman" w:cs="Times New Roman"/>
          <w:b/>
          <w:bCs/>
          <w:sz w:val="24"/>
          <w:szCs w:val="24"/>
        </w:rPr>
        <w:t>764 028,33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427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9F7B4" w14:textId="24FD0C79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-  кассовые расходы на оплату труда и начисления на оплату труда специалистов администрации </w:t>
      </w:r>
      <w:r w:rsidR="0085247B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Pr="00427AF8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85247B"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Pr="00427AF8">
        <w:rPr>
          <w:rFonts w:ascii="Times New Roman" w:hAnsi="Times New Roman" w:cs="Times New Roman"/>
          <w:sz w:val="24"/>
          <w:szCs w:val="24"/>
        </w:rPr>
        <w:t>услуги по содержанию имущества:</w:t>
      </w:r>
      <w:r w:rsidR="0085247B" w:rsidRPr="00427AF8">
        <w:rPr>
          <w:rFonts w:ascii="Times New Roman" w:hAnsi="Times New Roman" w:cs="Times New Roman"/>
          <w:sz w:val="24"/>
          <w:szCs w:val="24"/>
        </w:rPr>
        <w:t xml:space="preserve"> услуги св</w:t>
      </w:r>
      <w:r w:rsidR="001D6FA4">
        <w:rPr>
          <w:rFonts w:ascii="Times New Roman" w:hAnsi="Times New Roman" w:cs="Times New Roman"/>
          <w:sz w:val="24"/>
          <w:szCs w:val="24"/>
        </w:rPr>
        <w:t>язи</w:t>
      </w:r>
      <w:r w:rsidR="0085247B" w:rsidRPr="00427AF8">
        <w:rPr>
          <w:rFonts w:ascii="Times New Roman" w:hAnsi="Times New Roman" w:cs="Times New Roman"/>
          <w:sz w:val="24"/>
          <w:szCs w:val="24"/>
        </w:rPr>
        <w:t>.</w:t>
      </w:r>
      <w:r w:rsidR="001D6FA4">
        <w:rPr>
          <w:rFonts w:ascii="Times New Roman" w:hAnsi="Times New Roman" w:cs="Times New Roman"/>
          <w:sz w:val="24"/>
          <w:szCs w:val="24"/>
        </w:rPr>
        <w:t xml:space="preserve"> -</w:t>
      </w:r>
      <w:r w:rsidR="001D6FA4" w:rsidRPr="001D6FA4">
        <w:rPr>
          <w:rFonts w:ascii="Times New Roman" w:hAnsi="Times New Roman" w:cs="Times New Roman"/>
          <w:b/>
          <w:sz w:val="24"/>
          <w:szCs w:val="24"/>
        </w:rPr>
        <w:t>1 500 603,13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77108144" w14:textId="77777777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4F3BF57A" w14:textId="67847B35" w:rsidR="00C632A3" w:rsidRPr="00427AF8" w:rsidRDefault="00C632A3" w:rsidP="00427AF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Национальная оборона                                                                                    </w:t>
      </w:r>
      <w:r w:rsidR="001D6FA4">
        <w:rPr>
          <w:rFonts w:ascii="Times New Roman" w:hAnsi="Times New Roman" w:cs="Times New Roman"/>
          <w:b/>
          <w:bCs/>
          <w:sz w:val="24"/>
          <w:szCs w:val="24"/>
        </w:rPr>
        <w:t>215 585,00</w:t>
      </w:r>
      <w:r w:rsidRPr="00427A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A453930" w14:textId="77777777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В том числе:</w:t>
      </w:r>
    </w:p>
    <w:p w14:paraId="5CAFC78B" w14:textId="0A76A3A1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- оплата труда и начисления на оплату труда специалиста ВУС      </w:t>
      </w:r>
      <w:r w:rsidR="001D6FA4">
        <w:rPr>
          <w:rFonts w:ascii="Times New Roman" w:hAnsi="Times New Roman" w:cs="Times New Roman"/>
          <w:b/>
          <w:bCs/>
          <w:sz w:val="24"/>
          <w:szCs w:val="24"/>
        </w:rPr>
        <w:t>208 024,76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5E8708EB" w14:textId="3B043980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 п</w:t>
      </w:r>
      <w:r w:rsidR="001D6FA4">
        <w:rPr>
          <w:rFonts w:ascii="Times New Roman" w:hAnsi="Times New Roman" w:cs="Times New Roman"/>
          <w:sz w:val="24"/>
          <w:szCs w:val="24"/>
        </w:rPr>
        <w:t>риобретение мат запасов для ВУС</w:t>
      </w:r>
      <w:r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6FA4">
        <w:rPr>
          <w:rFonts w:ascii="Times New Roman" w:hAnsi="Times New Roman" w:cs="Times New Roman"/>
          <w:b/>
          <w:bCs/>
          <w:sz w:val="24"/>
          <w:szCs w:val="24"/>
        </w:rPr>
        <w:t>7 560,24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7D6E0F03" w14:textId="77777777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42D8A9" w14:textId="63176526" w:rsidR="00C632A3" w:rsidRPr="00427AF8" w:rsidRDefault="00C632A3" w:rsidP="00427AF8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Национальная (пожарная) безопасность и </w:t>
      </w:r>
    </w:p>
    <w:p w14:paraId="597E7487" w14:textId="35630F28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правоохранительная деятельность                                                             </w:t>
      </w:r>
      <w:r w:rsidR="001D6FA4">
        <w:rPr>
          <w:rFonts w:ascii="Times New Roman" w:hAnsi="Times New Roman" w:cs="Times New Roman"/>
          <w:b/>
          <w:bCs/>
          <w:sz w:val="24"/>
          <w:szCs w:val="24"/>
        </w:rPr>
        <w:t>24 750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63495488" w14:textId="77777777" w:rsidR="00C632A3" w:rsidRPr="00427AF8" w:rsidRDefault="00C632A3" w:rsidP="00427AF8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в том числе:</w:t>
      </w:r>
    </w:p>
    <w:p w14:paraId="7221C743" w14:textId="77777777" w:rsidR="001A3A57" w:rsidRDefault="00C632A3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  -  </w:t>
      </w:r>
      <w:r w:rsidR="0085247B" w:rsidRPr="00427AF8">
        <w:rPr>
          <w:rFonts w:ascii="Times New Roman" w:hAnsi="Times New Roman" w:cs="Times New Roman"/>
          <w:sz w:val="24"/>
          <w:szCs w:val="24"/>
        </w:rPr>
        <w:t>содержание пожарной скважины</w:t>
      </w:r>
      <w:r w:rsidR="00603F50">
        <w:rPr>
          <w:rFonts w:ascii="Times New Roman" w:hAnsi="Times New Roman" w:cs="Times New Roman"/>
          <w:sz w:val="24"/>
          <w:szCs w:val="24"/>
        </w:rPr>
        <w:t xml:space="preserve"> (рас консервация, консервация, электрическая энергия) </w:t>
      </w:r>
    </w:p>
    <w:p w14:paraId="0F3CCF0F" w14:textId="6A419C9B" w:rsidR="00C632A3" w:rsidRPr="00427AF8" w:rsidRDefault="00C632A3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D294B76" w14:textId="366104CD" w:rsidR="00C632A3" w:rsidRPr="00427AF8" w:rsidRDefault="00C632A3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  </w:t>
      </w:r>
      <w:r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Дорожная деятельность в отношении автомобильных дорог местного значения                                                                           </w:t>
      </w:r>
      <w:r w:rsidR="00B1067F">
        <w:rPr>
          <w:rFonts w:ascii="Times New Roman" w:hAnsi="Times New Roman" w:cs="Times New Roman"/>
          <w:b/>
          <w:sz w:val="24"/>
          <w:szCs w:val="24"/>
        </w:rPr>
        <w:t>2 553 452,78</w:t>
      </w:r>
      <w:r w:rsidRPr="00427AF8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427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0AFE0" w14:textId="77777777" w:rsidR="00C632A3" w:rsidRPr="00427AF8" w:rsidRDefault="00C632A3" w:rsidP="00427AF8">
      <w:pPr>
        <w:tabs>
          <w:tab w:val="left" w:pos="0"/>
        </w:tabs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70A8258C" w14:textId="77CBF1A2" w:rsidR="00C632A3" w:rsidRPr="001A3A57" w:rsidRDefault="00C632A3" w:rsidP="00427AF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- </w:t>
      </w:r>
      <w:r w:rsidR="00603F50">
        <w:rPr>
          <w:rFonts w:ascii="Times New Roman" w:hAnsi="Times New Roman" w:cs="Times New Roman"/>
          <w:sz w:val="24"/>
          <w:szCs w:val="24"/>
        </w:rPr>
        <w:t>изготовление дорожных знаков –</w:t>
      </w:r>
      <w:r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="00603F50" w:rsidRPr="001A3A57">
        <w:rPr>
          <w:rFonts w:ascii="Times New Roman" w:hAnsi="Times New Roman" w:cs="Times New Roman"/>
          <w:bCs/>
          <w:sz w:val="24"/>
          <w:szCs w:val="24"/>
        </w:rPr>
        <w:t>32 600</w:t>
      </w:r>
      <w:r w:rsidRPr="001A3A57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 w:rsidRPr="001A3A5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B571C1" w14:textId="6601DACC" w:rsidR="00C632A3" w:rsidRPr="001A3A57" w:rsidRDefault="00C632A3" w:rsidP="00427AF8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A57">
        <w:rPr>
          <w:rFonts w:ascii="Times New Roman" w:hAnsi="Times New Roman" w:cs="Times New Roman"/>
          <w:sz w:val="24"/>
          <w:szCs w:val="24"/>
        </w:rPr>
        <w:t>-приобретение</w:t>
      </w:r>
      <w:r w:rsidR="00603F50" w:rsidRPr="001A3A57">
        <w:rPr>
          <w:rFonts w:ascii="Times New Roman" w:hAnsi="Times New Roman" w:cs="Times New Roman"/>
          <w:sz w:val="24"/>
          <w:szCs w:val="24"/>
        </w:rPr>
        <w:t xml:space="preserve"> трубы металлической дорожной</w:t>
      </w:r>
      <w:r w:rsidRPr="001A3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03F50" w:rsidRPr="001A3A57">
        <w:rPr>
          <w:rFonts w:ascii="Times New Roman" w:hAnsi="Times New Roman" w:cs="Times New Roman"/>
          <w:bCs/>
          <w:sz w:val="24"/>
          <w:szCs w:val="24"/>
        </w:rPr>
        <w:t>10 400</w:t>
      </w:r>
      <w:r w:rsidRPr="001A3A57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14:paraId="539A2E15" w14:textId="26693E2E" w:rsidR="00603F50" w:rsidRPr="001A3A57" w:rsidRDefault="00603F50" w:rsidP="00427AF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3A57">
        <w:rPr>
          <w:rFonts w:ascii="Times New Roman" w:hAnsi="Times New Roman" w:cs="Times New Roman"/>
          <w:bCs/>
          <w:sz w:val="24"/>
          <w:szCs w:val="24"/>
        </w:rPr>
        <w:t>- приобретение опор освещения – 149 382,39 руб.</w:t>
      </w:r>
    </w:p>
    <w:p w14:paraId="34D9E9BB" w14:textId="40659524" w:rsidR="00C632A3" w:rsidRPr="00427AF8" w:rsidRDefault="00C632A3" w:rsidP="00427AF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Услуги по содержанию имущества дорожного хозяйства</w:t>
      </w:r>
      <w:r w:rsidR="008B1D3E" w:rsidRPr="00427AF8">
        <w:rPr>
          <w:rFonts w:ascii="Times New Roman" w:hAnsi="Times New Roman" w:cs="Times New Roman"/>
          <w:sz w:val="24"/>
          <w:szCs w:val="24"/>
        </w:rPr>
        <w:t>.</w:t>
      </w:r>
      <w:r w:rsidRPr="00427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3F50">
        <w:rPr>
          <w:rFonts w:ascii="Times New Roman" w:hAnsi="Times New Roman" w:cs="Times New Roman"/>
          <w:b/>
          <w:bCs/>
          <w:sz w:val="24"/>
          <w:szCs w:val="24"/>
        </w:rPr>
        <w:t>2 361 070,39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руб.:</w:t>
      </w:r>
      <w:r w:rsidRPr="00427AF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E88513" w14:textId="47B354BE" w:rsidR="00C632A3" w:rsidRPr="00427AF8" w:rsidRDefault="00C632A3" w:rsidP="00427AF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(очистка дорог от снега, расчистка кустарника вдоль дорог, очистка и углубление кювето</w:t>
      </w:r>
      <w:r w:rsidR="008B1D3E" w:rsidRPr="00427AF8">
        <w:rPr>
          <w:rFonts w:ascii="Times New Roman" w:hAnsi="Times New Roman" w:cs="Times New Roman"/>
          <w:sz w:val="24"/>
          <w:szCs w:val="24"/>
        </w:rPr>
        <w:t>в)</w:t>
      </w:r>
    </w:p>
    <w:p w14:paraId="4145F116" w14:textId="77777777" w:rsidR="00C632A3" w:rsidRPr="00427AF8" w:rsidRDefault="00C632A3" w:rsidP="00427AF8">
      <w:pPr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В том числе:    </w:t>
      </w:r>
    </w:p>
    <w:p w14:paraId="333EA1E6" w14:textId="06421FEF" w:rsidR="00C632A3" w:rsidRDefault="00C632A3" w:rsidP="00427AF8">
      <w:pPr>
        <w:tabs>
          <w:tab w:val="left" w:pos="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-  </w:t>
      </w:r>
      <w:r w:rsidR="000C2284">
        <w:rPr>
          <w:rFonts w:ascii="Times New Roman" w:hAnsi="Times New Roman" w:cs="Times New Roman"/>
          <w:sz w:val="24"/>
          <w:szCs w:val="24"/>
        </w:rPr>
        <w:t>очистка дорог от снега – 372 019,75 руб.</w:t>
      </w:r>
    </w:p>
    <w:p w14:paraId="31CFC368" w14:textId="4D30E335" w:rsidR="000C2284" w:rsidRPr="00427AF8" w:rsidRDefault="000C2284" w:rsidP="00427AF8">
      <w:pPr>
        <w:tabs>
          <w:tab w:val="left" w:pos="0"/>
        </w:tabs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подсыпка дорог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пескосолевой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смесью – 396 800 руб.</w:t>
      </w:r>
    </w:p>
    <w:p w14:paraId="04D5C448" w14:textId="21C4895F" w:rsidR="00C632A3" w:rsidRPr="00427AF8" w:rsidRDefault="00C632A3" w:rsidP="00427AF8">
      <w:pPr>
        <w:ind w:left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7A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7AF8">
        <w:rPr>
          <w:rFonts w:ascii="Times New Roman" w:hAnsi="Times New Roman" w:cs="Times New Roman"/>
          <w:sz w:val="24"/>
          <w:szCs w:val="24"/>
        </w:rPr>
        <w:t>вы</w:t>
      </w:r>
      <w:r w:rsidR="00C57ACA" w:rsidRPr="00427AF8">
        <w:rPr>
          <w:rFonts w:ascii="Times New Roman" w:hAnsi="Times New Roman" w:cs="Times New Roman"/>
          <w:sz w:val="24"/>
          <w:szCs w:val="24"/>
        </w:rPr>
        <w:t xml:space="preserve">кашивание обочин </w:t>
      </w:r>
      <w:proofErr w:type="gramStart"/>
      <w:r w:rsidR="00C57ACA" w:rsidRPr="00427AF8"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 w:rsidR="00C57ACA" w:rsidRPr="00427AF8">
        <w:rPr>
          <w:rFonts w:ascii="Times New Roman" w:hAnsi="Times New Roman" w:cs="Times New Roman"/>
          <w:sz w:val="24"/>
          <w:szCs w:val="24"/>
        </w:rPr>
        <w:t xml:space="preserve"> расположенных на тер. Прохорского с/п, села</w:t>
      </w:r>
      <w:r w:rsidR="000C2284">
        <w:rPr>
          <w:rFonts w:ascii="Times New Roman" w:hAnsi="Times New Roman" w:cs="Times New Roman"/>
          <w:sz w:val="24"/>
          <w:szCs w:val="24"/>
        </w:rPr>
        <w:t xml:space="preserve"> Прохоры, Новинка, Малые Ключи – 63 702,12 руб.</w:t>
      </w:r>
    </w:p>
    <w:p w14:paraId="17D7BBD3" w14:textId="46C7845B" w:rsidR="00C632A3" w:rsidRPr="00427AF8" w:rsidRDefault="00C632A3" w:rsidP="00427AF8">
      <w:pPr>
        <w:ind w:left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–</w:t>
      </w:r>
      <w:r w:rsidR="00C57ACA" w:rsidRPr="00427AF8">
        <w:rPr>
          <w:rFonts w:ascii="Times New Roman" w:hAnsi="Times New Roman" w:cs="Times New Roman"/>
          <w:sz w:val="24"/>
          <w:szCs w:val="24"/>
        </w:rPr>
        <w:t xml:space="preserve"> очистка кюветов </w:t>
      </w:r>
      <w:r w:rsidR="000C2284">
        <w:rPr>
          <w:rFonts w:ascii="Times New Roman" w:hAnsi="Times New Roman" w:cs="Times New Roman"/>
          <w:sz w:val="24"/>
          <w:szCs w:val="24"/>
        </w:rPr>
        <w:t>и водопропускных труб после ч/с по заявлениям граждан – 930 013,29 руб.</w:t>
      </w:r>
    </w:p>
    <w:p w14:paraId="1399E034" w14:textId="417F4FA3" w:rsidR="00C632A3" w:rsidRPr="00427AF8" w:rsidRDefault="00D90DD2" w:rsidP="00427AF8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– </w:t>
      </w:r>
      <w:r w:rsidR="000C2284">
        <w:rPr>
          <w:rFonts w:ascii="Times New Roman" w:hAnsi="Times New Roman" w:cs="Times New Roman"/>
          <w:sz w:val="24"/>
          <w:szCs w:val="24"/>
        </w:rPr>
        <w:t>Текущий ремонт дороги с. Прохоры, ул. Колхозная от д.17-89 – 598 531,22 руб.</w:t>
      </w:r>
    </w:p>
    <w:p w14:paraId="5F091743" w14:textId="666EAB30" w:rsidR="00C632A3" w:rsidRPr="00427AF8" w:rsidRDefault="007D700D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C632A3" w:rsidRPr="00427AF8">
        <w:rPr>
          <w:rFonts w:ascii="Times New Roman" w:hAnsi="Times New Roman" w:cs="Times New Roman"/>
          <w:i/>
          <w:iCs/>
          <w:sz w:val="24"/>
          <w:szCs w:val="24"/>
        </w:rPr>
        <w:t>.    Благоустройство территории поселения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14829">
        <w:rPr>
          <w:rFonts w:ascii="Times New Roman" w:hAnsi="Times New Roman" w:cs="Times New Roman"/>
          <w:b/>
          <w:bCs/>
          <w:sz w:val="24"/>
          <w:szCs w:val="24"/>
        </w:rPr>
        <w:t>1 068 292,21</w:t>
      </w:r>
      <w:r w:rsidR="00C632A3"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="00C632A3" w:rsidRPr="00427AF8">
        <w:rPr>
          <w:rFonts w:ascii="Times New Roman" w:hAnsi="Times New Roman" w:cs="Times New Roman"/>
          <w:sz w:val="24"/>
          <w:szCs w:val="24"/>
        </w:rPr>
        <w:t>.</w:t>
      </w:r>
    </w:p>
    <w:p w14:paraId="7ACE4C96" w14:textId="77777777" w:rsidR="00C632A3" w:rsidRPr="00427AF8" w:rsidRDefault="00C632A3" w:rsidP="00427AF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в том числе:   </w:t>
      </w:r>
    </w:p>
    <w:p w14:paraId="575D223B" w14:textId="70D22599" w:rsidR="00C632A3" w:rsidRPr="00427AF8" w:rsidRDefault="00C632A3" w:rsidP="00427AF8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  - </w:t>
      </w:r>
      <w:r w:rsidR="007D700D" w:rsidRPr="00427AF8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C14829">
        <w:rPr>
          <w:rFonts w:ascii="Times New Roman" w:hAnsi="Times New Roman" w:cs="Times New Roman"/>
          <w:sz w:val="24"/>
          <w:szCs w:val="24"/>
        </w:rPr>
        <w:t xml:space="preserve">по межеванию земельных участков под детские </w:t>
      </w:r>
      <w:proofErr w:type="spellStart"/>
      <w:r w:rsidR="00C14829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="00C14829">
        <w:rPr>
          <w:rFonts w:ascii="Times New Roman" w:hAnsi="Times New Roman" w:cs="Times New Roman"/>
          <w:sz w:val="24"/>
          <w:szCs w:val="24"/>
        </w:rPr>
        <w:t xml:space="preserve"> в с. Малые Ключи, </w:t>
      </w:r>
      <w:proofErr w:type="spellStart"/>
      <w:r w:rsidR="00C14829">
        <w:rPr>
          <w:rFonts w:ascii="Times New Roman" w:hAnsi="Times New Roman" w:cs="Times New Roman"/>
          <w:sz w:val="24"/>
          <w:szCs w:val="24"/>
        </w:rPr>
        <w:t>с.Прохоры</w:t>
      </w:r>
      <w:proofErr w:type="spellEnd"/>
      <w:r w:rsidR="00C14829">
        <w:rPr>
          <w:rFonts w:ascii="Times New Roman" w:hAnsi="Times New Roman" w:cs="Times New Roman"/>
          <w:sz w:val="24"/>
          <w:szCs w:val="24"/>
        </w:rPr>
        <w:t xml:space="preserve"> –ремонт столбов освещения с. Новинка</w:t>
      </w:r>
    </w:p>
    <w:p w14:paraId="209C6371" w14:textId="77777777" w:rsidR="00C14829" w:rsidRDefault="007D700D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- мероприятия 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по уличному освещению </w:t>
      </w:r>
      <w:r w:rsidRPr="00427AF8">
        <w:rPr>
          <w:rFonts w:ascii="Times New Roman" w:hAnsi="Times New Roman" w:cs="Times New Roman"/>
          <w:sz w:val="24"/>
          <w:szCs w:val="24"/>
        </w:rPr>
        <w:t>с.Новинка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98148" w14:textId="77777777" w:rsidR="00B651AC" w:rsidRDefault="00B651AC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14829">
        <w:rPr>
          <w:rFonts w:ascii="Times New Roman" w:hAnsi="Times New Roman" w:cs="Times New Roman"/>
          <w:sz w:val="24"/>
          <w:szCs w:val="24"/>
        </w:rPr>
        <w:t>становка и тех присоединение опор освещения</w:t>
      </w:r>
    </w:p>
    <w:p w14:paraId="3B9E6632" w14:textId="4D1B60A3" w:rsidR="00C632A3" w:rsidRPr="00427AF8" w:rsidRDefault="00B651AC" w:rsidP="00427A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спорт оборудования на площадку с. Малые Ключи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30EDD92A" w14:textId="1EC19A96" w:rsidR="007D700D" w:rsidRPr="00427AF8" w:rsidRDefault="007D700D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   </w:t>
      </w:r>
      <w:r w:rsidRPr="00427AF8">
        <w:rPr>
          <w:rFonts w:ascii="Times New Roman" w:hAnsi="Times New Roman" w:cs="Times New Roman"/>
          <w:i/>
          <w:iCs/>
          <w:sz w:val="24"/>
          <w:szCs w:val="24"/>
        </w:rPr>
        <w:t>6. «Содержание мест захоронения»</w:t>
      </w:r>
      <w:r w:rsidRPr="00427AF8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соглашением с администрацией Спасского муниципального района от</w:t>
      </w:r>
      <w:r w:rsidR="001E5AFB" w:rsidRPr="00427AF8">
        <w:rPr>
          <w:rFonts w:ascii="Times New Roman" w:hAnsi="Times New Roman" w:cs="Times New Roman"/>
          <w:sz w:val="24"/>
          <w:szCs w:val="24"/>
        </w:rPr>
        <w:t xml:space="preserve"> 16 июня</w:t>
      </w:r>
      <w:r w:rsidRPr="00427AF8">
        <w:rPr>
          <w:rFonts w:ascii="Times New Roman" w:hAnsi="Times New Roman" w:cs="Times New Roman"/>
          <w:sz w:val="24"/>
          <w:szCs w:val="24"/>
        </w:rPr>
        <w:t xml:space="preserve"> 2022 г.                                         (</w:t>
      </w:r>
      <w:r w:rsidR="00C14829">
        <w:rPr>
          <w:rFonts w:ascii="Times New Roman" w:hAnsi="Times New Roman" w:cs="Times New Roman"/>
          <w:sz w:val="24"/>
          <w:szCs w:val="24"/>
        </w:rPr>
        <w:t xml:space="preserve">вывоз мусора кладбище </w:t>
      </w:r>
      <w:proofErr w:type="spellStart"/>
      <w:r w:rsidR="00C14829">
        <w:rPr>
          <w:rFonts w:ascii="Times New Roman" w:hAnsi="Times New Roman" w:cs="Times New Roman"/>
          <w:sz w:val="24"/>
          <w:szCs w:val="24"/>
        </w:rPr>
        <w:t>с.Малые</w:t>
      </w:r>
      <w:proofErr w:type="spellEnd"/>
      <w:r w:rsidR="00C14829">
        <w:rPr>
          <w:rFonts w:ascii="Times New Roman" w:hAnsi="Times New Roman" w:cs="Times New Roman"/>
          <w:sz w:val="24"/>
          <w:szCs w:val="24"/>
        </w:rPr>
        <w:t xml:space="preserve"> Ключи, текущий ремонт дороги на кладбище с. Прохоры</w:t>
      </w:r>
      <w:r w:rsidRPr="00427AF8">
        <w:rPr>
          <w:rFonts w:ascii="Times New Roman" w:hAnsi="Times New Roman" w:cs="Times New Roman"/>
          <w:sz w:val="24"/>
          <w:szCs w:val="24"/>
        </w:rPr>
        <w:t xml:space="preserve">).                    </w:t>
      </w:r>
      <w:r w:rsidR="000C2284">
        <w:rPr>
          <w:rFonts w:ascii="Times New Roman" w:hAnsi="Times New Roman" w:cs="Times New Roman"/>
          <w:b/>
          <w:bCs/>
          <w:sz w:val="24"/>
          <w:szCs w:val="24"/>
        </w:rPr>
        <w:t>61 734,06</w:t>
      </w:r>
      <w:r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007B0875" w14:textId="39CCCE72" w:rsidR="001E5AFB" w:rsidRPr="00427AF8" w:rsidRDefault="001E5AFB" w:rsidP="00427AF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7. </w:t>
      </w:r>
      <w:r w:rsidRPr="00427AF8">
        <w:rPr>
          <w:rFonts w:ascii="Times New Roman" w:hAnsi="Times New Roman" w:cs="Times New Roman"/>
          <w:i/>
          <w:iCs/>
          <w:sz w:val="24"/>
          <w:szCs w:val="24"/>
        </w:rPr>
        <w:t>Мероприятия по программе «Формирование современной городской среды Прохорского сельского поселения на 2020-2027 годы»</w:t>
      </w:r>
      <w:r w:rsidRPr="00427AF8">
        <w:rPr>
          <w:rFonts w:ascii="Times New Roman" w:hAnsi="Times New Roman" w:cs="Times New Roman"/>
          <w:sz w:val="24"/>
          <w:szCs w:val="24"/>
        </w:rPr>
        <w:t xml:space="preserve"> Благоустройство территорий, детский и спортивных площадок за счет средств субсидий из краевого бюджета</w:t>
      </w:r>
    </w:p>
    <w:p w14:paraId="0B001CB5" w14:textId="59AFFF0A" w:rsidR="001E5AFB" w:rsidRPr="00427AF8" w:rsidRDefault="00B651AC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(закупка и монтаж спортивного и игрового оборудования, монтаж и установка уличной беседки в сквере «Общения» с. Новинка, асфальтирование придомовых территорий в с. Прохоры, ул. Советская, д-34,36)</w:t>
      </w:r>
      <w:r w:rsidR="001E5AFB" w:rsidRPr="00427AF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3 000 000,</w:t>
      </w:r>
      <w:r w:rsidR="001E5AFB" w:rsidRPr="00427AF8">
        <w:rPr>
          <w:rFonts w:ascii="Times New Roman" w:hAnsi="Times New Roman" w:cs="Times New Roman"/>
          <w:b/>
          <w:bCs/>
          <w:sz w:val="24"/>
          <w:szCs w:val="24"/>
        </w:rPr>
        <w:t>00 руб.</w:t>
      </w:r>
    </w:p>
    <w:p w14:paraId="1E59F66B" w14:textId="77777777" w:rsidR="001E5AFB" w:rsidRPr="00427AF8" w:rsidRDefault="001E5AFB" w:rsidP="00427A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F3AD1" w14:textId="667C76F6" w:rsidR="001E5AFB" w:rsidRPr="00427AF8" w:rsidRDefault="001E5AFB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8. </w:t>
      </w:r>
      <w:r w:rsidRPr="00427AF8">
        <w:rPr>
          <w:rFonts w:ascii="Times New Roman" w:hAnsi="Times New Roman" w:cs="Times New Roman"/>
          <w:i/>
          <w:iCs/>
          <w:sz w:val="24"/>
          <w:szCs w:val="24"/>
        </w:rPr>
        <w:t>Мероприятия по программе «Формирование современной городской среды Прохорского сельского поселения на 2020-2027 годы»</w:t>
      </w:r>
      <w:r w:rsidR="00D90DD2" w:rsidRPr="00427AF8">
        <w:rPr>
          <w:rFonts w:ascii="Times New Roman" w:hAnsi="Times New Roman" w:cs="Times New Roman"/>
          <w:sz w:val="24"/>
          <w:szCs w:val="24"/>
        </w:rPr>
        <w:t xml:space="preserve"> Благоустройство территорий</w:t>
      </w:r>
      <w:r w:rsidRPr="00427AF8">
        <w:rPr>
          <w:rFonts w:ascii="Times New Roman" w:hAnsi="Times New Roman" w:cs="Times New Roman"/>
          <w:sz w:val="24"/>
          <w:szCs w:val="24"/>
        </w:rPr>
        <w:t xml:space="preserve">, детский и спортивных площадок за счет средств местного бюджета          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>30 303,04 руб.</w:t>
      </w:r>
    </w:p>
    <w:p w14:paraId="6359B834" w14:textId="77777777" w:rsidR="001E5AFB" w:rsidRPr="00427AF8" w:rsidRDefault="001E5AFB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A9090EA" w14:textId="6F1DDC95" w:rsidR="00C632A3" w:rsidRPr="006B2295" w:rsidRDefault="001A3A57" w:rsidP="006B2295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C632A3" w:rsidRPr="006B229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632A3" w:rsidRPr="006B2295">
        <w:rPr>
          <w:rFonts w:ascii="Times New Roman" w:hAnsi="Times New Roman" w:cs="Times New Roman"/>
          <w:i/>
          <w:iCs/>
          <w:sz w:val="24"/>
          <w:szCs w:val="24"/>
        </w:rPr>
        <w:t>Другие государственные вопросы, в. т.</w:t>
      </w:r>
      <w:r w:rsidR="000F6613" w:rsidRPr="006B22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C632A3" w:rsidRPr="006B2295">
        <w:rPr>
          <w:rFonts w:ascii="Times New Roman" w:hAnsi="Times New Roman" w:cs="Times New Roman"/>
          <w:i/>
          <w:iCs/>
          <w:sz w:val="24"/>
          <w:szCs w:val="24"/>
        </w:rPr>
        <w:t>числе: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112641,00</w:t>
      </w:r>
      <w:r w:rsidR="00C632A3" w:rsidRPr="006B2295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7714499B" w14:textId="70C9E47F" w:rsidR="00C632A3" w:rsidRPr="00427AF8" w:rsidRDefault="00C632A3" w:rsidP="00427AF8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- контрольно-счетная палата                                                                         </w:t>
      </w:r>
    </w:p>
    <w:p w14:paraId="6058AF06" w14:textId="7F60CFAF" w:rsidR="00C632A3" w:rsidRPr="00427AF8" w:rsidRDefault="00C632A3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Согласно утвержденным бюджетным назначениям отклонений нет. Администрация </w:t>
      </w:r>
      <w:r w:rsidR="001E5AFB"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Pr="00427AF8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заключила соглашения о передаче части полномочий Контрольно-счетной палате по осуществлению внешнего муниципального финансового контроля</w:t>
      </w:r>
      <w:r w:rsidR="001E5AFB" w:rsidRPr="00427AF8">
        <w:rPr>
          <w:rFonts w:ascii="Times New Roman" w:hAnsi="Times New Roman" w:cs="Times New Roman"/>
          <w:sz w:val="24"/>
          <w:szCs w:val="24"/>
        </w:rPr>
        <w:t>.</w:t>
      </w:r>
      <w:r w:rsidRPr="00427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D755F" w14:textId="67FBFE71" w:rsidR="00C632A3" w:rsidRPr="00427AF8" w:rsidRDefault="00C632A3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1</w:t>
      </w:r>
      <w:r w:rsidR="001A3A57">
        <w:rPr>
          <w:rFonts w:ascii="Times New Roman" w:hAnsi="Times New Roman" w:cs="Times New Roman"/>
          <w:sz w:val="24"/>
          <w:szCs w:val="24"/>
        </w:rPr>
        <w:t>0</w:t>
      </w:r>
      <w:r w:rsidRPr="00427AF8">
        <w:rPr>
          <w:rFonts w:ascii="Times New Roman" w:hAnsi="Times New Roman" w:cs="Times New Roman"/>
          <w:sz w:val="24"/>
          <w:szCs w:val="24"/>
        </w:rPr>
        <w:t xml:space="preserve">. </w:t>
      </w:r>
      <w:r w:rsidRPr="00427AF8">
        <w:rPr>
          <w:rFonts w:ascii="Times New Roman" w:hAnsi="Times New Roman" w:cs="Times New Roman"/>
          <w:i/>
          <w:iCs/>
          <w:sz w:val="24"/>
          <w:szCs w:val="24"/>
        </w:rPr>
        <w:t>Реализация государственных функций, связанных с об</w:t>
      </w:r>
      <w:r w:rsidR="001A3A57">
        <w:rPr>
          <w:rFonts w:ascii="Times New Roman" w:hAnsi="Times New Roman" w:cs="Times New Roman"/>
          <w:i/>
          <w:iCs/>
          <w:sz w:val="24"/>
          <w:szCs w:val="24"/>
        </w:rPr>
        <w:t xml:space="preserve">щегосударственным </w:t>
      </w:r>
      <w:proofErr w:type="gramStart"/>
      <w:r w:rsidR="001A3A57">
        <w:rPr>
          <w:rFonts w:ascii="Times New Roman" w:hAnsi="Times New Roman" w:cs="Times New Roman"/>
          <w:i/>
          <w:iCs/>
          <w:sz w:val="24"/>
          <w:szCs w:val="24"/>
        </w:rPr>
        <w:t>управлением»</w:t>
      </w:r>
      <w:r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End"/>
      <w:r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="001A3A57">
        <w:rPr>
          <w:rFonts w:ascii="Times New Roman" w:hAnsi="Times New Roman" w:cs="Times New Roman"/>
          <w:b/>
          <w:bCs/>
          <w:sz w:val="24"/>
          <w:szCs w:val="24"/>
        </w:rPr>
        <w:t>697 078,74</w:t>
      </w:r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427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CAEF4" w14:textId="77777777" w:rsidR="00C632A3" w:rsidRPr="00427AF8" w:rsidRDefault="00C632A3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В том числе:</w:t>
      </w:r>
    </w:p>
    <w:p w14:paraId="1710A0A2" w14:textId="7EF4B746" w:rsidR="00C632A3" w:rsidRPr="00427AF8" w:rsidRDefault="00813D27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страховка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A3A57">
        <w:rPr>
          <w:rFonts w:ascii="Times New Roman" w:hAnsi="Times New Roman" w:cs="Times New Roman"/>
          <w:b/>
          <w:bCs/>
          <w:sz w:val="24"/>
          <w:szCs w:val="24"/>
        </w:rPr>
        <w:t xml:space="preserve"> 9 609,44</w:t>
      </w:r>
      <w:r w:rsidR="00C632A3"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руб.;</w:t>
      </w:r>
    </w:p>
    <w:p w14:paraId="73EF2018" w14:textId="796D2A80" w:rsidR="00C632A3" w:rsidRPr="00427AF8" w:rsidRDefault="001A3A57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уплата налогов и сборов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6 310,04</w:t>
      </w:r>
      <w:r w:rsidR="00C632A3"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руб.;</w:t>
      </w:r>
    </w:p>
    <w:p w14:paraId="37AF303B" w14:textId="7A10D473" w:rsidR="00C632A3" w:rsidRPr="00427AF8" w:rsidRDefault="001A3A57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заправка картриджей -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6750,00</w:t>
      </w:r>
      <w:r w:rsidR="00C632A3"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руб.;</w:t>
      </w:r>
    </w:p>
    <w:p w14:paraId="56DA167B" w14:textId="2B09B210" w:rsidR="00C632A3" w:rsidRPr="00427AF8" w:rsidRDefault="00BF2B76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AF8">
        <w:rPr>
          <w:rFonts w:ascii="Times New Roman" w:hAnsi="Times New Roman" w:cs="Times New Roman"/>
          <w:sz w:val="24"/>
          <w:szCs w:val="24"/>
        </w:rPr>
        <w:t>Юманс</w:t>
      </w:r>
      <w:proofErr w:type="spellEnd"/>
      <w:r w:rsidRPr="00427AF8">
        <w:rPr>
          <w:rFonts w:ascii="Times New Roman" w:hAnsi="Times New Roman" w:cs="Times New Roman"/>
          <w:sz w:val="24"/>
          <w:szCs w:val="24"/>
        </w:rPr>
        <w:t xml:space="preserve"> ВУ 1</w:t>
      </w:r>
      <w:proofErr w:type="gramStart"/>
      <w:r w:rsidRPr="00427AF8">
        <w:rPr>
          <w:rFonts w:ascii="Times New Roman" w:hAnsi="Times New Roman" w:cs="Times New Roman"/>
          <w:sz w:val="24"/>
          <w:szCs w:val="24"/>
        </w:rPr>
        <w:t>С  ИТС</w:t>
      </w:r>
      <w:proofErr w:type="gramEnd"/>
      <w:r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A3A57">
        <w:rPr>
          <w:rFonts w:ascii="Times New Roman" w:hAnsi="Times New Roman" w:cs="Times New Roman"/>
          <w:b/>
          <w:bCs/>
          <w:sz w:val="24"/>
          <w:szCs w:val="24"/>
        </w:rPr>
        <w:t xml:space="preserve">  78 452,00</w:t>
      </w:r>
      <w:r w:rsidR="00C632A3"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руб.;</w:t>
      </w:r>
    </w:p>
    <w:p w14:paraId="4C3374C5" w14:textId="1F7A6587" w:rsidR="00C632A3" w:rsidRPr="00427AF8" w:rsidRDefault="001A3A57" w:rsidP="00427AF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Прочее 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="000F6613" w:rsidRPr="00427AF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2 073,81</w:t>
      </w:r>
      <w:r w:rsidR="00C632A3"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6A4DFCF6" w14:textId="2BAAB4C8" w:rsidR="00C632A3" w:rsidRPr="00427AF8" w:rsidRDefault="000F6613" w:rsidP="00427AF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Договора ГПХ                                                                                                </w:t>
      </w:r>
      <w:r w:rsidR="001A3A57">
        <w:rPr>
          <w:rFonts w:ascii="Times New Roman" w:hAnsi="Times New Roman" w:cs="Times New Roman"/>
          <w:sz w:val="24"/>
          <w:szCs w:val="24"/>
        </w:rPr>
        <w:t xml:space="preserve">     </w:t>
      </w:r>
      <w:r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="001A3A57">
        <w:rPr>
          <w:rFonts w:ascii="Times New Roman" w:hAnsi="Times New Roman" w:cs="Times New Roman"/>
          <w:b/>
          <w:bCs/>
          <w:sz w:val="24"/>
          <w:szCs w:val="24"/>
        </w:rPr>
        <w:t>427 267,25</w:t>
      </w:r>
      <w:r w:rsidR="00C632A3"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29C64C7A" w14:textId="156AD181" w:rsidR="00C81717" w:rsidRDefault="001A3A57" w:rsidP="00427AF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A57">
        <w:rPr>
          <w:rFonts w:ascii="Times New Roman" w:hAnsi="Times New Roman" w:cs="Times New Roman"/>
          <w:bCs/>
          <w:sz w:val="24"/>
          <w:szCs w:val="24"/>
        </w:rPr>
        <w:t>Основные средства, материальные запасы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Pr="001A3A57">
        <w:rPr>
          <w:rFonts w:ascii="Times New Roman" w:hAnsi="Times New Roman" w:cs="Times New Roman"/>
          <w:b/>
          <w:bCs/>
          <w:sz w:val="24"/>
          <w:szCs w:val="24"/>
        </w:rPr>
        <w:t>58 069,2 руб.</w:t>
      </w:r>
    </w:p>
    <w:p w14:paraId="3DF40081" w14:textId="77777777" w:rsidR="00F363C1" w:rsidRPr="001A3A57" w:rsidRDefault="00F363C1" w:rsidP="00427AF8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89F017" w14:textId="77777777" w:rsidR="00C81717" w:rsidRPr="00427AF8" w:rsidRDefault="00C81717" w:rsidP="00427AF8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74F61" w14:textId="744AA8CA" w:rsidR="009F20C3" w:rsidRPr="00427AF8" w:rsidRDefault="009F20C3" w:rsidP="009F20C3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27AF8">
        <w:rPr>
          <w:rFonts w:ascii="Times New Roman" w:hAnsi="Times New Roman" w:cs="Times New Roman"/>
          <w:b/>
          <w:bCs/>
          <w:sz w:val="24"/>
          <w:szCs w:val="24"/>
        </w:rPr>
        <w:t>Раздел  «</w:t>
      </w:r>
      <w:proofErr w:type="gramEnd"/>
      <w:r w:rsidRPr="00427AF8">
        <w:rPr>
          <w:rFonts w:ascii="Times New Roman" w:hAnsi="Times New Roman" w:cs="Times New Roman"/>
          <w:b/>
          <w:bCs/>
          <w:sz w:val="24"/>
          <w:szCs w:val="24"/>
        </w:rPr>
        <w:t xml:space="preserve">Культура» </w:t>
      </w:r>
    </w:p>
    <w:p w14:paraId="701D0DFC" w14:textId="77777777" w:rsidR="009F20C3" w:rsidRPr="00427AF8" w:rsidRDefault="009F20C3" w:rsidP="009F20C3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E5CE8" w14:textId="4EB37CC2" w:rsidR="009F20C3" w:rsidRPr="00427AF8" w:rsidRDefault="009F20C3" w:rsidP="009F20C3">
      <w:pPr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427AF8">
        <w:rPr>
          <w:rFonts w:ascii="Times New Roman" w:hAnsi="Times New Roman"/>
          <w:color w:val="000000"/>
          <w:sz w:val="24"/>
          <w:szCs w:val="24"/>
        </w:rPr>
        <w:t xml:space="preserve">По данному разделу оплачены расходы в сумме </w:t>
      </w:r>
      <w:r w:rsidR="00F363C1">
        <w:rPr>
          <w:rFonts w:ascii="Times New Roman" w:hAnsi="Times New Roman"/>
          <w:b/>
          <w:bCs/>
          <w:color w:val="000000"/>
          <w:sz w:val="24"/>
          <w:szCs w:val="24"/>
        </w:rPr>
        <w:t>6 657 413,35</w:t>
      </w:r>
      <w:r w:rsidRPr="00427AF8">
        <w:rPr>
          <w:rFonts w:ascii="Times New Roman" w:hAnsi="Times New Roman"/>
          <w:color w:val="000000"/>
          <w:sz w:val="24"/>
          <w:szCs w:val="24"/>
        </w:rPr>
        <w:t xml:space="preserve"> руб. исполнение составляет 100%.  Из них</w:t>
      </w:r>
    </w:p>
    <w:p w14:paraId="2D2EFA89" w14:textId="5F19E12F" w:rsidR="009F20C3" w:rsidRPr="00427AF8" w:rsidRDefault="00F363C1" w:rsidP="009F20C3">
      <w:pPr>
        <w:ind w:firstLine="7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Заработная плата – 2 338 536,12</w:t>
      </w:r>
      <w:r w:rsidR="009F20C3" w:rsidRPr="00427AF8">
        <w:rPr>
          <w:rFonts w:ascii="Times New Roman" w:hAnsi="Times New Roman"/>
          <w:color w:val="000000"/>
          <w:sz w:val="24"/>
          <w:szCs w:val="24"/>
        </w:rPr>
        <w:t> руб.</w:t>
      </w:r>
    </w:p>
    <w:p w14:paraId="7E4E33D4" w14:textId="4C0DB974" w:rsidR="009F20C3" w:rsidRPr="00427AF8" w:rsidRDefault="009F20C3" w:rsidP="009F20C3">
      <w:pPr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427AF8">
        <w:rPr>
          <w:rFonts w:ascii="Times New Roman" w:hAnsi="Times New Roman"/>
          <w:color w:val="000000"/>
          <w:sz w:val="24"/>
          <w:szCs w:val="24"/>
        </w:rPr>
        <w:t>Начисле</w:t>
      </w:r>
      <w:r w:rsidR="00F363C1">
        <w:rPr>
          <w:rFonts w:ascii="Times New Roman" w:hAnsi="Times New Roman"/>
          <w:color w:val="000000"/>
          <w:sz w:val="24"/>
          <w:szCs w:val="24"/>
        </w:rPr>
        <w:t>ние на оплату труда – 705 688,26</w:t>
      </w:r>
      <w:r w:rsidRPr="00427AF8"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14:paraId="4981EE20" w14:textId="52C3F4F0" w:rsidR="009F20C3" w:rsidRPr="00427AF8" w:rsidRDefault="009F20C3" w:rsidP="009F20C3">
      <w:pPr>
        <w:ind w:firstLine="7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27A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08019999914400 244 (Расходы на обеспечение деятельности подведомственных учреждений, непрогра</w:t>
      </w:r>
      <w:r w:rsidR="008A77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ммные направления)- 2 576 854,54 руб.</w:t>
      </w:r>
    </w:p>
    <w:p w14:paraId="7CFC160A" w14:textId="77777777" w:rsidR="008B66FA" w:rsidRPr="00427AF8" w:rsidRDefault="008B66FA" w:rsidP="009F20C3">
      <w:pPr>
        <w:ind w:firstLine="70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t>В том числе:</w:t>
      </w:r>
    </w:p>
    <w:p w14:paraId="06DB5B38" w14:textId="52359EA1" w:rsidR="008B66FA" w:rsidRPr="00427AF8" w:rsidRDefault="008B66FA" w:rsidP="009F20C3">
      <w:pPr>
        <w:ind w:firstLine="70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t>- содержание имущества (</w:t>
      </w:r>
      <w:proofErr w:type="spellStart"/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t>т.о</w:t>
      </w:r>
      <w:proofErr w:type="spellEnd"/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пожарной сигнализации, обслуживание узла </w:t>
      </w:r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отопления, ночная охрана клуба, откачка септика, ремонт сантехнического обору</w:t>
      </w:r>
      <w:r w:rsidR="008A77D8">
        <w:rPr>
          <w:rFonts w:ascii="Times New Roman" w:hAnsi="Times New Roman"/>
          <w:i/>
          <w:iCs/>
          <w:color w:val="000000"/>
          <w:sz w:val="24"/>
          <w:szCs w:val="24"/>
        </w:rPr>
        <w:t>дования, вывоз ТБО) – 335868,38</w:t>
      </w:r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t xml:space="preserve"> руб.</w:t>
      </w:r>
    </w:p>
    <w:p w14:paraId="681B3264" w14:textId="54F2BCAB" w:rsidR="009A4D63" w:rsidRPr="00427AF8" w:rsidRDefault="009A4D63" w:rsidP="009F20C3">
      <w:pPr>
        <w:ind w:firstLine="70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t xml:space="preserve">- ремонт кровли – </w:t>
      </w:r>
      <w:r w:rsidR="008A77D8">
        <w:rPr>
          <w:rFonts w:ascii="Times New Roman" w:hAnsi="Times New Roman"/>
          <w:i/>
          <w:iCs/>
          <w:color w:val="000000"/>
          <w:sz w:val="24"/>
          <w:szCs w:val="24"/>
        </w:rPr>
        <w:t>567 400,35</w:t>
      </w:r>
    </w:p>
    <w:p w14:paraId="41D0B723" w14:textId="0B24CF62" w:rsidR="008B66FA" w:rsidRPr="00427AF8" w:rsidRDefault="008B66FA" w:rsidP="009F20C3">
      <w:pPr>
        <w:ind w:firstLine="70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t xml:space="preserve">- договора ГПХ – </w:t>
      </w:r>
      <w:r w:rsidR="008A77D8">
        <w:rPr>
          <w:rFonts w:ascii="Times New Roman" w:hAnsi="Times New Roman"/>
          <w:i/>
          <w:iCs/>
          <w:color w:val="000000"/>
          <w:sz w:val="24"/>
          <w:szCs w:val="24"/>
        </w:rPr>
        <w:t>628 545,71</w:t>
      </w:r>
      <w:r w:rsidRPr="00427AF8">
        <w:rPr>
          <w:rFonts w:ascii="Times New Roman" w:hAnsi="Times New Roman"/>
          <w:i/>
          <w:iCs/>
          <w:color w:val="000000"/>
          <w:sz w:val="24"/>
          <w:szCs w:val="24"/>
        </w:rPr>
        <w:t xml:space="preserve"> руб.</w:t>
      </w:r>
    </w:p>
    <w:p w14:paraId="1CEEDD04" w14:textId="7DFDD1CC" w:rsidR="008B66FA" w:rsidRPr="00427AF8" w:rsidRDefault="008A77D8" w:rsidP="009F20C3">
      <w:pPr>
        <w:ind w:firstLine="70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 приобретение основных средств – 675 687,75</w:t>
      </w:r>
      <w:r w:rsidR="008B66FA" w:rsidRPr="00427AF8">
        <w:rPr>
          <w:rFonts w:ascii="Times New Roman" w:hAnsi="Times New Roman"/>
          <w:i/>
          <w:iCs/>
          <w:color w:val="000000"/>
          <w:sz w:val="24"/>
          <w:szCs w:val="24"/>
        </w:rPr>
        <w:t xml:space="preserve"> руб.</w:t>
      </w:r>
    </w:p>
    <w:p w14:paraId="52DB103C" w14:textId="7FF74E42" w:rsidR="00F47BF3" w:rsidRPr="00427AF8" w:rsidRDefault="008A77D8" w:rsidP="008A77D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</w:t>
      </w:r>
      <w:r w:rsidR="00F47BF3" w:rsidRPr="00427AF8">
        <w:rPr>
          <w:rFonts w:ascii="Times New Roman" w:hAnsi="Times New Roman" w:cs="Times New Roman"/>
          <w:i/>
          <w:iCs/>
          <w:sz w:val="24"/>
          <w:szCs w:val="24"/>
        </w:rPr>
        <w:t>финансовые средства направлены на приобретение</w:t>
      </w:r>
      <w:r w:rsidR="00C81717"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 канцелярских товаров, хозяйственного и бытового инвентаря, а также</w:t>
      </w:r>
      <w:r w:rsidR="00F47BF3"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 призов и подарков     участникам проводимых администрацией мероприятий в сфере культуры: -</w:t>
      </w:r>
      <w:r>
        <w:rPr>
          <w:rFonts w:ascii="Times New Roman" w:hAnsi="Times New Roman" w:cs="Times New Roman"/>
          <w:i/>
          <w:iCs/>
          <w:sz w:val="24"/>
          <w:szCs w:val="24"/>
        </w:rPr>
        <w:t>369 352,35</w:t>
      </w:r>
      <w:bookmarkStart w:id="0" w:name="_GoBack"/>
      <w:bookmarkEnd w:id="0"/>
      <w:r w:rsidR="00F47BF3" w:rsidRPr="00427AF8">
        <w:rPr>
          <w:rFonts w:ascii="Times New Roman" w:hAnsi="Times New Roman" w:cs="Times New Roman"/>
          <w:i/>
          <w:iCs/>
          <w:sz w:val="24"/>
          <w:szCs w:val="24"/>
        </w:rPr>
        <w:t xml:space="preserve"> руб.</w:t>
      </w:r>
    </w:p>
    <w:p w14:paraId="5741ED86" w14:textId="390AA2EB" w:rsidR="00F47BF3" w:rsidRPr="00427AF8" w:rsidRDefault="00F47BF3" w:rsidP="009F20C3">
      <w:pPr>
        <w:ind w:firstLine="70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62F6559" w14:textId="3ADAF88C" w:rsidR="009F20C3" w:rsidRPr="00427AF8" w:rsidRDefault="009F20C3" w:rsidP="009F20C3">
      <w:pPr>
        <w:ind w:firstLine="7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27A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08019999914400 247 (Закупка энергетических ресурсов) – </w:t>
      </w:r>
      <w:r w:rsidR="00F363C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934 494,43</w:t>
      </w:r>
      <w:r w:rsidRPr="00427A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руб.</w:t>
      </w:r>
    </w:p>
    <w:p w14:paraId="234FEA50" w14:textId="52980D72" w:rsidR="009F20C3" w:rsidRPr="00427AF8" w:rsidRDefault="00F363C1" w:rsidP="009F20C3">
      <w:pPr>
        <w:ind w:firstLine="7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электроэнергия- 318 447,27</w:t>
      </w:r>
      <w:r w:rsidR="009F20C3" w:rsidRPr="00427AF8">
        <w:rPr>
          <w:rFonts w:ascii="Times New Roman" w:hAnsi="Times New Roman"/>
          <w:color w:val="000000"/>
          <w:sz w:val="24"/>
          <w:szCs w:val="24"/>
        </w:rPr>
        <w:t xml:space="preserve"> руб. </w:t>
      </w:r>
    </w:p>
    <w:p w14:paraId="4BDCD6E1" w14:textId="3EC57EC8" w:rsidR="009F20C3" w:rsidRPr="00427AF8" w:rsidRDefault="009F20C3" w:rsidP="009F20C3">
      <w:pPr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427AF8">
        <w:rPr>
          <w:rFonts w:ascii="Times New Roman" w:hAnsi="Times New Roman"/>
          <w:color w:val="000000"/>
          <w:sz w:val="24"/>
          <w:szCs w:val="24"/>
        </w:rPr>
        <w:t xml:space="preserve">- отопление – </w:t>
      </w:r>
      <w:r w:rsidR="00F363C1">
        <w:rPr>
          <w:rFonts w:ascii="Times New Roman" w:hAnsi="Times New Roman"/>
          <w:color w:val="000000"/>
          <w:sz w:val="24"/>
          <w:szCs w:val="24"/>
        </w:rPr>
        <w:t>616 047,16</w:t>
      </w:r>
      <w:r w:rsidR="00FB5A63" w:rsidRPr="0042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AF8">
        <w:rPr>
          <w:rFonts w:ascii="Times New Roman" w:hAnsi="Times New Roman"/>
          <w:color w:val="000000"/>
          <w:sz w:val="24"/>
          <w:szCs w:val="24"/>
        </w:rPr>
        <w:t>руб.</w:t>
      </w:r>
    </w:p>
    <w:p w14:paraId="57FD12AA" w14:textId="77777777" w:rsidR="00F47BF3" w:rsidRPr="00427AF8" w:rsidRDefault="00F47BF3" w:rsidP="009F20C3">
      <w:pPr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2C4B14" w14:textId="706231D9" w:rsidR="009F20C3" w:rsidRPr="00427AF8" w:rsidRDefault="009F20C3" w:rsidP="009F20C3">
      <w:pPr>
        <w:ind w:firstLine="7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27A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08019999914400 851 (Расходы на обеспечение деятельности подведомственных учреждений, непрограммные направления)- </w:t>
      </w:r>
      <w:r w:rsidR="00F363C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101 090</w:t>
      </w:r>
      <w:r w:rsidRPr="00427A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руб.</w:t>
      </w:r>
    </w:p>
    <w:p w14:paraId="28493A33" w14:textId="620B03A1" w:rsidR="009F20C3" w:rsidRDefault="009F20C3" w:rsidP="009F20C3">
      <w:pPr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427AF8">
        <w:rPr>
          <w:rFonts w:ascii="Times New Roman" w:hAnsi="Times New Roman"/>
          <w:color w:val="000000"/>
          <w:sz w:val="24"/>
          <w:szCs w:val="24"/>
        </w:rPr>
        <w:t xml:space="preserve">Оплата налога на имущество – </w:t>
      </w:r>
      <w:r w:rsidR="00F363C1">
        <w:rPr>
          <w:rFonts w:ascii="Times New Roman" w:hAnsi="Times New Roman"/>
          <w:color w:val="000000"/>
          <w:sz w:val="24"/>
          <w:szCs w:val="24"/>
        </w:rPr>
        <w:t>101 090</w:t>
      </w:r>
      <w:r w:rsidRPr="00427AF8"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14:paraId="5B971077" w14:textId="4D5F86A3" w:rsidR="00F363C1" w:rsidRDefault="00F363C1" w:rsidP="009F20C3">
      <w:pPr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BCFA26" w14:textId="6CF6573F" w:rsidR="00F363C1" w:rsidRPr="00427AF8" w:rsidRDefault="00F363C1" w:rsidP="00F363C1">
      <w:pPr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08019999914400 853 (Уплата иных платежей) – 750 руб.</w:t>
      </w:r>
    </w:p>
    <w:p w14:paraId="025F0842" w14:textId="77777777" w:rsidR="00F47BF3" w:rsidRPr="00427AF8" w:rsidRDefault="00F47BF3" w:rsidP="009F20C3">
      <w:pPr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311797" w14:textId="77777777" w:rsidR="00F47BF3" w:rsidRPr="00427AF8" w:rsidRDefault="00F47BF3" w:rsidP="009F20C3">
      <w:pPr>
        <w:ind w:firstLine="70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7931A524" w14:textId="787C190B" w:rsidR="009F20C3" w:rsidRPr="00427AF8" w:rsidRDefault="009F20C3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За период 202</w:t>
      </w:r>
      <w:r w:rsidR="00F363C1">
        <w:rPr>
          <w:rFonts w:ascii="Times New Roman" w:hAnsi="Times New Roman" w:cs="Times New Roman"/>
          <w:sz w:val="24"/>
          <w:szCs w:val="24"/>
        </w:rPr>
        <w:t>3</w:t>
      </w:r>
      <w:r w:rsidRPr="00427AF8">
        <w:rPr>
          <w:rFonts w:ascii="Times New Roman" w:hAnsi="Times New Roman" w:cs="Times New Roman"/>
          <w:sz w:val="24"/>
          <w:szCs w:val="24"/>
        </w:rPr>
        <w:t xml:space="preserve"> года администрацией приглашено для организации досуга населения и проведено не мало мероприятий, участниками и зрителями которых стали жители Прохорского сельского поселения.</w:t>
      </w:r>
    </w:p>
    <w:p w14:paraId="340FC0AD" w14:textId="6DDCA336" w:rsidR="00F47BF3" w:rsidRPr="00427AF8" w:rsidRDefault="009F20C3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903D0B" w:rsidRPr="00427AF8">
        <w:rPr>
          <w:rFonts w:ascii="Times New Roman" w:hAnsi="Times New Roman" w:cs="Times New Roman"/>
          <w:sz w:val="24"/>
          <w:szCs w:val="24"/>
        </w:rPr>
        <w:t>младшего возраста</w:t>
      </w:r>
      <w:r w:rsidRPr="00427AF8">
        <w:rPr>
          <w:rFonts w:ascii="Times New Roman" w:hAnsi="Times New Roman" w:cs="Times New Roman"/>
          <w:sz w:val="24"/>
          <w:szCs w:val="24"/>
        </w:rPr>
        <w:t xml:space="preserve"> проведено большинство массовых</w:t>
      </w:r>
      <w:r w:rsidR="00F47BF3" w:rsidRPr="00427AF8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14:paraId="6A533176" w14:textId="66C29438" w:rsidR="00F47BF3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п</w:t>
      </w:r>
      <w:r w:rsidR="00F47BF3" w:rsidRPr="00427AF8">
        <w:rPr>
          <w:rFonts w:ascii="Times New Roman" w:hAnsi="Times New Roman" w:cs="Times New Roman"/>
          <w:sz w:val="24"/>
          <w:szCs w:val="24"/>
        </w:rPr>
        <w:t>росмотр мультфильмов</w:t>
      </w:r>
    </w:p>
    <w:p w14:paraId="60AC95D3" w14:textId="3CC6B8A6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прогулки по ПДД</w:t>
      </w:r>
    </w:p>
    <w:p w14:paraId="45DCF726" w14:textId="511A67CA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клуб настольных игр</w:t>
      </w:r>
    </w:p>
    <w:p w14:paraId="6364D24B" w14:textId="02594BE1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экологические мероприятия</w:t>
      </w:r>
    </w:p>
    <w:p w14:paraId="1A993746" w14:textId="019E7930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литературные праздники (путешествие по страницам доброй книжки)</w:t>
      </w:r>
    </w:p>
    <w:p w14:paraId="6E51D6B7" w14:textId="41424D39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-различные спортивные эстафеты</w:t>
      </w:r>
    </w:p>
    <w:p w14:paraId="4272AC59" w14:textId="1365DB9B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-азбука здоровья</w:t>
      </w:r>
    </w:p>
    <w:p w14:paraId="009954A3" w14:textId="4FE06CD8" w:rsidR="009F20C3" w:rsidRPr="00427AF8" w:rsidRDefault="009F20C3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 xml:space="preserve"> Работа велась по разным направлениям</w:t>
      </w:r>
      <w:r w:rsidR="00F63C0D"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Pr="00427AF8">
        <w:rPr>
          <w:rFonts w:ascii="Times New Roman" w:hAnsi="Times New Roman" w:cs="Times New Roman"/>
          <w:sz w:val="24"/>
          <w:szCs w:val="24"/>
        </w:rPr>
        <w:t xml:space="preserve">и </w:t>
      </w:r>
      <w:r w:rsidR="00F63C0D" w:rsidRPr="00427AF8">
        <w:rPr>
          <w:rFonts w:ascii="Times New Roman" w:hAnsi="Times New Roman" w:cs="Times New Roman"/>
          <w:sz w:val="24"/>
          <w:szCs w:val="24"/>
        </w:rPr>
        <w:t xml:space="preserve">с </w:t>
      </w:r>
      <w:r w:rsidRPr="00427AF8">
        <w:rPr>
          <w:rFonts w:ascii="Times New Roman" w:hAnsi="Times New Roman" w:cs="Times New Roman"/>
          <w:sz w:val="24"/>
          <w:szCs w:val="24"/>
        </w:rPr>
        <w:t>подростками, организаци</w:t>
      </w:r>
      <w:r w:rsidR="00F63C0D" w:rsidRPr="00427AF8">
        <w:rPr>
          <w:rFonts w:ascii="Times New Roman" w:hAnsi="Times New Roman" w:cs="Times New Roman"/>
          <w:sz w:val="24"/>
          <w:szCs w:val="24"/>
        </w:rPr>
        <w:t>ей</w:t>
      </w:r>
      <w:r w:rsidRPr="00427AF8">
        <w:rPr>
          <w:rFonts w:ascii="Times New Roman" w:hAnsi="Times New Roman" w:cs="Times New Roman"/>
          <w:sz w:val="24"/>
          <w:szCs w:val="24"/>
        </w:rPr>
        <w:t xml:space="preserve"> досуга молодежи.</w:t>
      </w:r>
    </w:p>
    <w:p w14:paraId="15509CC0" w14:textId="77777777" w:rsidR="009F20C3" w:rsidRPr="00427AF8" w:rsidRDefault="009F20C3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Патриотическое воспитание в наши дни приобрело особое значение. Сейчас, как никогда, необходимо возрождение духовности, воспитание настоящих граждан, особенно детей и молодежи в духе патриотизма, любви к Отечеству. Воспитание гражданина и патриота своей страны – одна из главных задач сегодня.</w:t>
      </w:r>
    </w:p>
    <w:p w14:paraId="509A39AF" w14:textId="5EE5C201" w:rsidR="009F20C3" w:rsidRPr="00427AF8" w:rsidRDefault="009F20C3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В прошедше</w:t>
      </w:r>
      <w:r w:rsidR="00F63C0D" w:rsidRPr="00427AF8">
        <w:rPr>
          <w:rFonts w:ascii="Times New Roman" w:hAnsi="Times New Roman" w:cs="Times New Roman"/>
          <w:sz w:val="24"/>
          <w:szCs w:val="24"/>
        </w:rPr>
        <w:t>м году</w:t>
      </w:r>
      <w:r w:rsidRPr="00427AF8">
        <w:rPr>
          <w:rFonts w:ascii="Times New Roman" w:hAnsi="Times New Roman" w:cs="Times New Roman"/>
          <w:sz w:val="24"/>
          <w:szCs w:val="24"/>
        </w:rPr>
        <w:t xml:space="preserve"> на территории поселения прошли праздничные мероприятия, посвященные 7</w:t>
      </w:r>
      <w:r w:rsidR="00F363C1">
        <w:rPr>
          <w:rFonts w:ascii="Times New Roman" w:hAnsi="Times New Roman" w:cs="Times New Roman"/>
          <w:sz w:val="24"/>
          <w:szCs w:val="24"/>
        </w:rPr>
        <w:t>9</w:t>
      </w:r>
      <w:r w:rsidRPr="00427AF8">
        <w:rPr>
          <w:rFonts w:ascii="Times New Roman" w:hAnsi="Times New Roman" w:cs="Times New Roman"/>
          <w:sz w:val="24"/>
          <w:szCs w:val="24"/>
        </w:rPr>
        <w:t xml:space="preserve"> – годовщине Великой Победы. </w:t>
      </w:r>
    </w:p>
    <w:p w14:paraId="47A3BBF0" w14:textId="1376B059" w:rsidR="009F20C3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</w:t>
      </w:r>
      <w:r w:rsidR="009F20C3"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Pr="00427AF8">
        <w:rPr>
          <w:rFonts w:ascii="Times New Roman" w:hAnsi="Times New Roman" w:cs="Times New Roman"/>
          <w:sz w:val="24"/>
          <w:szCs w:val="24"/>
        </w:rPr>
        <w:t xml:space="preserve">«Ваш подвиг будет жить в веках» в </w:t>
      </w:r>
      <w:r w:rsidR="009F20C3" w:rsidRPr="00427AF8">
        <w:rPr>
          <w:rFonts w:ascii="Times New Roman" w:hAnsi="Times New Roman" w:cs="Times New Roman"/>
          <w:sz w:val="24"/>
          <w:szCs w:val="24"/>
        </w:rPr>
        <w:t>День памяти и скорби</w:t>
      </w:r>
      <w:r w:rsidRPr="00427AF8">
        <w:rPr>
          <w:rFonts w:ascii="Times New Roman" w:hAnsi="Times New Roman" w:cs="Times New Roman"/>
          <w:sz w:val="24"/>
          <w:szCs w:val="24"/>
        </w:rPr>
        <w:t>.</w:t>
      </w:r>
    </w:p>
    <w:p w14:paraId="0D27DD0F" w14:textId="184505E0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«И памяти твоей, Великий Петр, верна твоя Россия.</w:t>
      </w:r>
    </w:p>
    <w:p w14:paraId="17B6B535" w14:textId="0F2A8DA2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История Флага Российского</w:t>
      </w:r>
    </w:p>
    <w:p w14:paraId="7A9BC9E2" w14:textId="57386CAD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митинг, посвященный Дню окончания Второй мировой войны.</w:t>
      </w:r>
    </w:p>
    <w:p w14:paraId="5D19E232" w14:textId="2EC10BE0" w:rsidR="00426184" w:rsidRPr="00427AF8" w:rsidRDefault="00426184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день солидарности в борьбе с терроризмом «Вспоминая Беслан»</w:t>
      </w:r>
    </w:p>
    <w:p w14:paraId="1DF5EAE8" w14:textId="72631FE0" w:rsidR="00903D0B" w:rsidRPr="00427AF8" w:rsidRDefault="00903D0B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 информационно- патриотическое мероприятие «Есть такая профессия -Родину защищать.</w:t>
      </w:r>
    </w:p>
    <w:p w14:paraId="7FBACC94" w14:textId="07275622" w:rsidR="00903D0B" w:rsidRPr="00427AF8" w:rsidRDefault="00903D0B" w:rsidP="009F20C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-посылки воинам России</w:t>
      </w:r>
    </w:p>
    <w:p w14:paraId="50B0A8D5" w14:textId="7539A2BF" w:rsidR="00903D0B" w:rsidRPr="00427AF8" w:rsidRDefault="00903D0B" w:rsidP="009F20C3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Наши танцевальные коллективы принимают участие во всех хореографических мероприятиях, проводимых на территории Спасского муниципального района, это коллектив «Грация»- взрослые и «Радуга» - дети.</w:t>
      </w:r>
    </w:p>
    <w:p w14:paraId="6F6DC1BF" w14:textId="64B4D875" w:rsidR="009F20C3" w:rsidRPr="00427AF8" w:rsidRDefault="00F63C0D" w:rsidP="009F20C3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Одним из главных аспектов культурно-досуговой деятельности является изучение духовных и нравственных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14:paraId="60AEBB3D" w14:textId="77777777" w:rsidR="009F20C3" w:rsidRPr="00427AF8" w:rsidRDefault="009F20C3" w:rsidP="009F20C3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A00066" w14:textId="01A773F0" w:rsidR="00C632A3" w:rsidRPr="00427AF8" w:rsidRDefault="00C632A3" w:rsidP="00C632A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763C3CAB" w14:textId="7F232A35" w:rsidR="00C632A3" w:rsidRPr="00427AF8" w:rsidRDefault="00CA38F7" w:rsidP="00F47BF3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Специалистами администрации поселения проведена</w:t>
      </w:r>
      <w:r w:rsidR="00F363C1">
        <w:rPr>
          <w:rFonts w:ascii="Times New Roman" w:hAnsi="Times New Roman" w:cs="Times New Roman"/>
          <w:sz w:val="24"/>
          <w:szCs w:val="24"/>
        </w:rPr>
        <w:t xml:space="preserve"> выдача справок в количестве 140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штук,</w:t>
      </w:r>
    </w:p>
    <w:p w14:paraId="7FF0505F" w14:textId="1CC3F5D8" w:rsidR="00C632A3" w:rsidRPr="00427AF8" w:rsidRDefault="00CA38F7" w:rsidP="00F47BF3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Оказано нотариальных действий (доверенности, заверение подлинности до</w:t>
      </w:r>
      <w:r w:rsidR="00427AF8">
        <w:rPr>
          <w:rFonts w:ascii="Times New Roman" w:hAnsi="Times New Roman" w:cs="Times New Roman"/>
          <w:sz w:val="24"/>
          <w:szCs w:val="24"/>
        </w:rPr>
        <w:t xml:space="preserve">кументов и подлинности </w:t>
      </w:r>
      <w:proofErr w:type="gramStart"/>
      <w:r w:rsidR="00427AF8">
        <w:rPr>
          <w:rFonts w:ascii="Times New Roman" w:hAnsi="Times New Roman" w:cs="Times New Roman"/>
          <w:sz w:val="24"/>
          <w:szCs w:val="24"/>
        </w:rPr>
        <w:t>подписи)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632A3" w:rsidRPr="0042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363C1">
        <w:rPr>
          <w:rFonts w:ascii="Times New Roman" w:hAnsi="Times New Roman" w:cs="Times New Roman"/>
          <w:sz w:val="24"/>
          <w:szCs w:val="24"/>
        </w:rPr>
        <w:t>50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штук.</w:t>
      </w:r>
    </w:p>
    <w:p w14:paraId="41484E36" w14:textId="567388B6" w:rsidR="00C632A3" w:rsidRPr="00427AF8" w:rsidRDefault="00CA38F7" w:rsidP="00F47BF3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Проводится постоянная работа с паспортным столом: (сверка выбывших, прибывших и умерших граждан поселения).</w:t>
      </w:r>
    </w:p>
    <w:p w14:paraId="0DED57A5" w14:textId="74C3583B" w:rsidR="00C632A3" w:rsidRPr="00427AF8" w:rsidRDefault="00CA38F7" w:rsidP="00F47BF3">
      <w:pPr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-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Pr="00427AF8">
        <w:rPr>
          <w:rFonts w:ascii="Times New Roman" w:hAnsi="Times New Roman" w:cs="Times New Roman"/>
          <w:sz w:val="24"/>
          <w:szCs w:val="24"/>
        </w:rPr>
        <w:t xml:space="preserve"> </w:t>
      </w:r>
      <w:r w:rsidR="00C632A3" w:rsidRPr="00427AF8">
        <w:rPr>
          <w:rFonts w:ascii="Times New Roman" w:hAnsi="Times New Roman" w:cs="Times New Roman"/>
          <w:sz w:val="24"/>
          <w:szCs w:val="24"/>
        </w:rPr>
        <w:t>Изда</w:t>
      </w:r>
      <w:r w:rsidR="00427AF8">
        <w:rPr>
          <w:rFonts w:ascii="Times New Roman" w:hAnsi="Times New Roman" w:cs="Times New Roman"/>
          <w:sz w:val="24"/>
          <w:szCs w:val="24"/>
        </w:rPr>
        <w:t xml:space="preserve">но нормативных правовых </w:t>
      </w:r>
      <w:proofErr w:type="gramStart"/>
      <w:r w:rsidR="00427AF8">
        <w:rPr>
          <w:rFonts w:ascii="Times New Roman" w:hAnsi="Times New Roman" w:cs="Times New Roman"/>
          <w:sz w:val="24"/>
          <w:szCs w:val="24"/>
        </w:rPr>
        <w:t xml:space="preserve">актов: </w:t>
      </w:r>
      <w:r w:rsidR="00F363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363C1">
        <w:rPr>
          <w:rFonts w:ascii="Times New Roman" w:hAnsi="Times New Roman" w:cs="Times New Roman"/>
          <w:sz w:val="24"/>
          <w:szCs w:val="24"/>
        </w:rPr>
        <w:t>10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постановления и </w:t>
      </w:r>
      <w:r w:rsidR="00F363C1">
        <w:rPr>
          <w:rFonts w:ascii="Times New Roman" w:hAnsi="Times New Roman" w:cs="Times New Roman"/>
          <w:sz w:val="24"/>
          <w:szCs w:val="24"/>
        </w:rPr>
        <w:t>38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распоряжения. </w:t>
      </w:r>
    </w:p>
    <w:p w14:paraId="7ECEC7D8" w14:textId="77777777" w:rsidR="00F47BF3" w:rsidRPr="00427AF8" w:rsidRDefault="00F47BF3" w:rsidP="00F47B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E5967" w14:textId="77777777" w:rsidR="00F47BF3" w:rsidRPr="00427AF8" w:rsidRDefault="00F47BF3" w:rsidP="00F47B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101D7" w14:textId="77777777" w:rsidR="00F47BF3" w:rsidRPr="00427AF8" w:rsidRDefault="00F47BF3" w:rsidP="00F47B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8093D" w14:textId="77777777" w:rsidR="00C632A3" w:rsidRPr="00427AF8" w:rsidRDefault="00C632A3" w:rsidP="00F47B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76120" w14:textId="77777777" w:rsidR="00C632A3" w:rsidRPr="00427AF8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AF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2575B4AF" w14:textId="2B53D90A" w:rsidR="00C632A3" w:rsidRPr="00C632A3" w:rsidRDefault="000F661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AF8">
        <w:rPr>
          <w:rFonts w:ascii="Times New Roman" w:hAnsi="Times New Roman" w:cs="Times New Roman"/>
          <w:sz w:val="24"/>
          <w:szCs w:val="24"/>
        </w:rPr>
        <w:t>Прохорского</w:t>
      </w:r>
      <w:r w:rsidR="00C632A3" w:rsidRPr="00427A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32A3" w:rsidRPr="00C632A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Е.А. Лопатко</w:t>
      </w:r>
    </w:p>
    <w:p w14:paraId="2FA16FEC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F7C1C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59340A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2E0C66" w14:textId="77777777" w:rsidR="00C632A3" w:rsidRPr="00C632A3" w:rsidRDefault="00C632A3" w:rsidP="00C632A3">
      <w:pPr>
        <w:rPr>
          <w:rFonts w:ascii="Times New Roman" w:hAnsi="Times New Roman" w:cs="Times New Roman"/>
          <w:sz w:val="26"/>
          <w:szCs w:val="26"/>
        </w:rPr>
      </w:pPr>
    </w:p>
    <w:p w14:paraId="759E5156" w14:textId="77777777" w:rsidR="00C632A3" w:rsidRPr="00C632A3" w:rsidRDefault="00C632A3" w:rsidP="00C632A3">
      <w:pPr>
        <w:rPr>
          <w:rFonts w:ascii="Times New Roman" w:hAnsi="Times New Roman" w:cs="Times New Roman"/>
          <w:sz w:val="26"/>
          <w:szCs w:val="26"/>
        </w:rPr>
      </w:pPr>
    </w:p>
    <w:p w14:paraId="55A3377E" w14:textId="77777777" w:rsidR="00C632A3" w:rsidRPr="00C632A3" w:rsidRDefault="00C632A3" w:rsidP="00C632A3">
      <w:pPr>
        <w:rPr>
          <w:rFonts w:ascii="Times New Roman" w:hAnsi="Times New Roman" w:cs="Times New Roman"/>
          <w:sz w:val="26"/>
          <w:szCs w:val="26"/>
        </w:rPr>
      </w:pPr>
      <w:r w:rsidRPr="00C632A3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194C24C" w14:textId="77777777" w:rsidR="00C632A3" w:rsidRPr="00C632A3" w:rsidRDefault="00C632A3" w:rsidP="00C632A3">
      <w:pPr>
        <w:rPr>
          <w:rFonts w:ascii="Times New Roman" w:hAnsi="Times New Roman" w:cs="Times New Roman"/>
          <w:sz w:val="26"/>
          <w:szCs w:val="26"/>
        </w:rPr>
      </w:pPr>
    </w:p>
    <w:p w14:paraId="72EEE288" w14:textId="77777777" w:rsidR="00C632A3" w:rsidRPr="00C632A3" w:rsidRDefault="00C632A3" w:rsidP="00C632A3">
      <w:pPr>
        <w:rPr>
          <w:rFonts w:ascii="Times New Roman" w:hAnsi="Times New Roman" w:cs="Times New Roman"/>
          <w:sz w:val="26"/>
          <w:szCs w:val="26"/>
        </w:rPr>
      </w:pPr>
    </w:p>
    <w:p w14:paraId="51755E3C" w14:textId="77777777" w:rsidR="00C632A3" w:rsidRPr="00C632A3" w:rsidRDefault="00C632A3" w:rsidP="00C632A3">
      <w:pPr>
        <w:rPr>
          <w:rFonts w:ascii="Times New Roman" w:hAnsi="Times New Roman" w:cs="Times New Roman"/>
          <w:sz w:val="26"/>
          <w:szCs w:val="26"/>
        </w:rPr>
      </w:pPr>
    </w:p>
    <w:p w14:paraId="1EAD141E" w14:textId="77777777" w:rsidR="00C632A3" w:rsidRPr="00C632A3" w:rsidRDefault="00C632A3" w:rsidP="00C632A3">
      <w:pPr>
        <w:rPr>
          <w:rFonts w:ascii="Times New Roman" w:hAnsi="Times New Roman" w:cs="Times New Roman"/>
          <w:sz w:val="26"/>
          <w:szCs w:val="26"/>
        </w:rPr>
      </w:pPr>
    </w:p>
    <w:p w14:paraId="70E98116" w14:textId="77777777" w:rsidR="00C632A3" w:rsidRPr="00C632A3" w:rsidRDefault="00C632A3" w:rsidP="00C632A3">
      <w:pPr>
        <w:rPr>
          <w:rFonts w:ascii="Times New Roman" w:hAnsi="Times New Roman" w:cs="Times New Roman"/>
          <w:sz w:val="26"/>
          <w:szCs w:val="26"/>
        </w:rPr>
      </w:pPr>
    </w:p>
    <w:p w14:paraId="490A200E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7C84B1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FB3857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AD4ABA" w14:textId="77777777" w:rsidR="00C632A3" w:rsidRPr="00C632A3" w:rsidRDefault="00C632A3" w:rsidP="00C632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18BBB5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E5C514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C65E30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18540B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5D0687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</w:rPr>
      </w:pPr>
      <w:r w:rsidRPr="00C632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14:paraId="2ED075C2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42721D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62085D3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8BAA779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BB7B329" w14:textId="77777777" w:rsidR="00C632A3" w:rsidRPr="00C632A3" w:rsidRDefault="00C632A3" w:rsidP="00C632A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0B9F97D" w14:textId="77777777" w:rsidR="009F6B50" w:rsidRPr="009F6B50" w:rsidRDefault="009F6B50" w:rsidP="009F6B50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9F6B50" w:rsidRPr="009F6B50" w:rsidSect="00F63C0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3DE"/>
    <w:multiLevelType w:val="hybridMultilevel"/>
    <w:tmpl w:val="646A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37B3A"/>
    <w:multiLevelType w:val="hybridMultilevel"/>
    <w:tmpl w:val="44A0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B0986"/>
    <w:multiLevelType w:val="hybridMultilevel"/>
    <w:tmpl w:val="7910FA76"/>
    <w:lvl w:ilvl="0" w:tplc="210C2E32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379BE"/>
    <w:multiLevelType w:val="hybridMultilevel"/>
    <w:tmpl w:val="43B4D6E4"/>
    <w:lvl w:ilvl="0" w:tplc="63FE8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45"/>
    <w:rsid w:val="00031C0C"/>
    <w:rsid w:val="000452C9"/>
    <w:rsid w:val="000468BB"/>
    <w:rsid w:val="00046E0D"/>
    <w:rsid w:val="00052868"/>
    <w:rsid w:val="000565C5"/>
    <w:rsid w:val="000612A7"/>
    <w:rsid w:val="00065F2C"/>
    <w:rsid w:val="00083073"/>
    <w:rsid w:val="00086EF7"/>
    <w:rsid w:val="000A64B8"/>
    <w:rsid w:val="000B21D8"/>
    <w:rsid w:val="000C2284"/>
    <w:rsid w:val="000E58A9"/>
    <w:rsid w:val="000F6613"/>
    <w:rsid w:val="0013479F"/>
    <w:rsid w:val="00137F9C"/>
    <w:rsid w:val="001476BD"/>
    <w:rsid w:val="00166B8F"/>
    <w:rsid w:val="001A3A57"/>
    <w:rsid w:val="001D6FA4"/>
    <w:rsid w:val="001D77B6"/>
    <w:rsid w:val="001E5AFB"/>
    <w:rsid w:val="00213336"/>
    <w:rsid w:val="0021502D"/>
    <w:rsid w:val="0021603A"/>
    <w:rsid w:val="002307A1"/>
    <w:rsid w:val="00232636"/>
    <w:rsid w:val="00236048"/>
    <w:rsid w:val="002518C0"/>
    <w:rsid w:val="002550AC"/>
    <w:rsid w:val="00260D47"/>
    <w:rsid w:val="00270B79"/>
    <w:rsid w:val="00283CAF"/>
    <w:rsid w:val="00292C6C"/>
    <w:rsid w:val="002D3864"/>
    <w:rsid w:val="003003E8"/>
    <w:rsid w:val="00300834"/>
    <w:rsid w:val="003008EE"/>
    <w:rsid w:val="00320244"/>
    <w:rsid w:val="00342245"/>
    <w:rsid w:val="003553C1"/>
    <w:rsid w:val="003634C0"/>
    <w:rsid w:val="00367DF7"/>
    <w:rsid w:val="00381A48"/>
    <w:rsid w:val="00387A6D"/>
    <w:rsid w:val="003D267A"/>
    <w:rsid w:val="003F4A17"/>
    <w:rsid w:val="003F775E"/>
    <w:rsid w:val="00416C86"/>
    <w:rsid w:val="00426184"/>
    <w:rsid w:val="00427587"/>
    <w:rsid w:val="00427AF8"/>
    <w:rsid w:val="00437DF8"/>
    <w:rsid w:val="004444CE"/>
    <w:rsid w:val="00450CA6"/>
    <w:rsid w:val="00456DDF"/>
    <w:rsid w:val="0045722D"/>
    <w:rsid w:val="00484248"/>
    <w:rsid w:val="004A00F9"/>
    <w:rsid w:val="004A4611"/>
    <w:rsid w:val="004C3B67"/>
    <w:rsid w:val="004D3939"/>
    <w:rsid w:val="00503EA4"/>
    <w:rsid w:val="005342A5"/>
    <w:rsid w:val="00535F4F"/>
    <w:rsid w:val="00542B72"/>
    <w:rsid w:val="00551E7C"/>
    <w:rsid w:val="00557F5A"/>
    <w:rsid w:val="0057691A"/>
    <w:rsid w:val="00592A38"/>
    <w:rsid w:val="005A5556"/>
    <w:rsid w:val="005B46A2"/>
    <w:rsid w:val="005B7D56"/>
    <w:rsid w:val="005D565A"/>
    <w:rsid w:val="005F6342"/>
    <w:rsid w:val="00600B95"/>
    <w:rsid w:val="00603F50"/>
    <w:rsid w:val="006043B7"/>
    <w:rsid w:val="00661314"/>
    <w:rsid w:val="00676D9D"/>
    <w:rsid w:val="006B2295"/>
    <w:rsid w:val="006D3C05"/>
    <w:rsid w:val="006F20F1"/>
    <w:rsid w:val="007012D7"/>
    <w:rsid w:val="00701E7B"/>
    <w:rsid w:val="007264EC"/>
    <w:rsid w:val="007A3A72"/>
    <w:rsid w:val="007B2585"/>
    <w:rsid w:val="007B2CFC"/>
    <w:rsid w:val="007B609B"/>
    <w:rsid w:val="007C74A6"/>
    <w:rsid w:val="007D700D"/>
    <w:rsid w:val="007E0C5C"/>
    <w:rsid w:val="007F1EC8"/>
    <w:rsid w:val="007F2868"/>
    <w:rsid w:val="00813D27"/>
    <w:rsid w:val="0083190F"/>
    <w:rsid w:val="00833C90"/>
    <w:rsid w:val="008345F4"/>
    <w:rsid w:val="00847AF7"/>
    <w:rsid w:val="0085247B"/>
    <w:rsid w:val="00855315"/>
    <w:rsid w:val="00872197"/>
    <w:rsid w:val="008A64F5"/>
    <w:rsid w:val="008A77D8"/>
    <w:rsid w:val="008B1D3E"/>
    <w:rsid w:val="008B66FA"/>
    <w:rsid w:val="008C3EA6"/>
    <w:rsid w:val="008C64C3"/>
    <w:rsid w:val="008D4CF4"/>
    <w:rsid w:val="008D7524"/>
    <w:rsid w:val="008E13C9"/>
    <w:rsid w:val="008E74C3"/>
    <w:rsid w:val="00903D0B"/>
    <w:rsid w:val="00911A9C"/>
    <w:rsid w:val="00923FD1"/>
    <w:rsid w:val="00930828"/>
    <w:rsid w:val="00933EDF"/>
    <w:rsid w:val="00942F7E"/>
    <w:rsid w:val="00966F21"/>
    <w:rsid w:val="009A4D63"/>
    <w:rsid w:val="009D7CBD"/>
    <w:rsid w:val="009E01C1"/>
    <w:rsid w:val="009E3C85"/>
    <w:rsid w:val="009F0F4D"/>
    <w:rsid w:val="009F20C3"/>
    <w:rsid w:val="009F6B50"/>
    <w:rsid w:val="00A04F12"/>
    <w:rsid w:val="00A21DEC"/>
    <w:rsid w:val="00A420F6"/>
    <w:rsid w:val="00A825E2"/>
    <w:rsid w:val="00A86B50"/>
    <w:rsid w:val="00AA231B"/>
    <w:rsid w:val="00AA4C7E"/>
    <w:rsid w:val="00AA74E2"/>
    <w:rsid w:val="00AB31AB"/>
    <w:rsid w:val="00AC1A57"/>
    <w:rsid w:val="00AC5711"/>
    <w:rsid w:val="00AC6383"/>
    <w:rsid w:val="00AC7ADB"/>
    <w:rsid w:val="00AD186F"/>
    <w:rsid w:val="00AE0904"/>
    <w:rsid w:val="00AE24A0"/>
    <w:rsid w:val="00AE5933"/>
    <w:rsid w:val="00AF0FE4"/>
    <w:rsid w:val="00B04A96"/>
    <w:rsid w:val="00B1067F"/>
    <w:rsid w:val="00B43D02"/>
    <w:rsid w:val="00B463F8"/>
    <w:rsid w:val="00B651AC"/>
    <w:rsid w:val="00B720F8"/>
    <w:rsid w:val="00BA1CA4"/>
    <w:rsid w:val="00BB12E3"/>
    <w:rsid w:val="00BB4944"/>
    <w:rsid w:val="00BF0463"/>
    <w:rsid w:val="00BF2B76"/>
    <w:rsid w:val="00C14829"/>
    <w:rsid w:val="00C16C14"/>
    <w:rsid w:val="00C57ACA"/>
    <w:rsid w:val="00C6075E"/>
    <w:rsid w:val="00C632A3"/>
    <w:rsid w:val="00C81717"/>
    <w:rsid w:val="00CA38F7"/>
    <w:rsid w:val="00CB4D96"/>
    <w:rsid w:val="00CD70E6"/>
    <w:rsid w:val="00D0587A"/>
    <w:rsid w:val="00D07745"/>
    <w:rsid w:val="00D14F62"/>
    <w:rsid w:val="00D2739A"/>
    <w:rsid w:val="00D306A2"/>
    <w:rsid w:val="00D31C3C"/>
    <w:rsid w:val="00D32E64"/>
    <w:rsid w:val="00D41141"/>
    <w:rsid w:val="00D61CE9"/>
    <w:rsid w:val="00D653E9"/>
    <w:rsid w:val="00D83763"/>
    <w:rsid w:val="00D90DD2"/>
    <w:rsid w:val="00DA21FE"/>
    <w:rsid w:val="00DB4A7A"/>
    <w:rsid w:val="00DB7180"/>
    <w:rsid w:val="00DC0701"/>
    <w:rsid w:val="00DF336E"/>
    <w:rsid w:val="00DF65AB"/>
    <w:rsid w:val="00E136C3"/>
    <w:rsid w:val="00E45DBB"/>
    <w:rsid w:val="00E47523"/>
    <w:rsid w:val="00E876F3"/>
    <w:rsid w:val="00E87EC8"/>
    <w:rsid w:val="00E92F3F"/>
    <w:rsid w:val="00EA5245"/>
    <w:rsid w:val="00EB6DAE"/>
    <w:rsid w:val="00EE3B56"/>
    <w:rsid w:val="00F04777"/>
    <w:rsid w:val="00F04FCA"/>
    <w:rsid w:val="00F21FCF"/>
    <w:rsid w:val="00F23556"/>
    <w:rsid w:val="00F23A70"/>
    <w:rsid w:val="00F246A3"/>
    <w:rsid w:val="00F26706"/>
    <w:rsid w:val="00F363C1"/>
    <w:rsid w:val="00F47BF3"/>
    <w:rsid w:val="00F63C0D"/>
    <w:rsid w:val="00F777EC"/>
    <w:rsid w:val="00F90413"/>
    <w:rsid w:val="00F936DC"/>
    <w:rsid w:val="00FB5A63"/>
    <w:rsid w:val="00FC1BC6"/>
    <w:rsid w:val="00FC49D3"/>
    <w:rsid w:val="00FD1E7B"/>
    <w:rsid w:val="00FE50AE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D8F6"/>
  <w15:docId w15:val="{5BF4EB13-8593-481A-AACE-4A7D65E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B5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4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4A00F9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0452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0452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0452C9"/>
    <w:pPr>
      <w:widowControl/>
      <w:autoSpaceDE/>
      <w:autoSpaceDN/>
      <w:adjustRightInd/>
      <w:jc w:val="both"/>
    </w:pPr>
    <w:rPr>
      <w:rFonts w:ascii="Arial" w:hAnsi="Arial" w:cs="Arial"/>
      <w:color w:val="000000"/>
      <w:sz w:val="24"/>
    </w:rPr>
  </w:style>
  <w:style w:type="character" w:customStyle="1" w:styleId="a9">
    <w:name w:val="Основной текст Знак"/>
    <w:basedOn w:val="a0"/>
    <w:link w:val="a8"/>
    <w:rsid w:val="000452C9"/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msonormal1">
    <w:name w:val="msonormal1"/>
    <w:basedOn w:val="a0"/>
    <w:rsid w:val="00F936DC"/>
  </w:style>
  <w:style w:type="paragraph" w:styleId="aa">
    <w:name w:val="Body Text Indent"/>
    <w:basedOn w:val="a"/>
    <w:link w:val="ab"/>
    <w:uiPriority w:val="99"/>
    <w:semiHidden/>
    <w:unhideWhenUsed/>
    <w:rsid w:val="00F9041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90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F6B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6B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6B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lk">
    <w:name w:val="blk"/>
    <w:rsid w:val="009F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2023-05-10T04:33:00Z</cp:lastPrinted>
  <dcterms:created xsi:type="dcterms:W3CDTF">2019-03-28T01:59:00Z</dcterms:created>
  <dcterms:modified xsi:type="dcterms:W3CDTF">2024-05-13T05:50:00Z</dcterms:modified>
</cp:coreProperties>
</file>