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1E" w:rsidRDefault="00526E3B" w:rsidP="00A3631E">
      <w:pPr>
        <w:pStyle w:val="1"/>
        <w:rPr>
          <w:rFonts w:ascii="Times New Roman" w:hAnsi="Times New Roman"/>
          <w:b w:val="0"/>
          <w:color w:val="auto"/>
          <w:sz w:val="26"/>
          <w:szCs w:val="26"/>
        </w:rPr>
      </w:pPr>
      <w:bookmarkStart w:id="0" w:name="_GoBack"/>
      <w:bookmarkEnd w:id="0"/>
      <w:r w:rsidRPr="005B30E6">
        <w:rPr>
          <w:rFonts w:ascii="Times New Roman" w:hAnsi="Times New Roman"/>
          <w:b w:val="0"/>
          <w:color w:val="auto"/>
          <w:sz w:val="26"/>
          <w:szCs w:val="26"/>
        </w:rPr>
        <w:t>Реестр</w:t>
      </w:r>
      <w:r w:rsidRPr="005B30E6">
        <w:rPr>
          <w:rFonts w:ascii="Times New Roman" w:hAnsi="Times New Roman"/>
          <w:b w:val="0"/>
          <w:color w:val="auto"/>
          <w:sz w:val="26"/>
          <w:szCs w:val="26"/>
        </w:rPr>
        <w:br/>
        <w:t xml:space="preserve">предоставленных на территории </w:t>
      </w:r>
      <w:r w:rsidR="00AE77D4">
        <w:rPr>
          <w:rFonts w:ascii="Times New Roman" w:hAnsi="Times New Roman"/>
          <w:b w:val="0"/>
          <w:color w:val="auto"/>
          <w:sz w:val="26"/>
          <w:szCs w:val="26"/>
        </w:rPr>
        <w:t>Прохорского</w:t>
      </w:r>
      <w:r w:rsidRPr="005B30E6">
        <w:rPr>
          <w:rFonts w:ascii="Times New Roman" w:hAnsi="Times New Roman"/>
          <w:b w:val="0"/>
          <w:color w:val="auto"/>
          <w:sz w:val="26"/>
          <w:szCs w:val="26"/>
        </w:rPr>
        <w:t xml:space="preserve"> сельского поселения налоговых льгот (налоговых расходов) по</w:t>
      </w:r>
      <w:r w:rsidR="004A5848" w:rsidRPr="005B30E6">
        <w:rPr>
          <w:rFonts w:ascii="Times New Roman" w:hAnsi="Times New Roman"/>
          <w:b w:val="0"/>
          <w:color w:val="auto"/>
          <w:sz w:val="26"/>
          <w:szCs w:val="26"/>
        </w:rPr>
        <w:t xml:space="preserve"> состоянию </w:t>
      </w:r>
    </w:p>
    <w:p w:rsidR="00526E3B" w:rsidRPr="00A3631E" w:rsidRDefault="00AE77D4" w:rsidP="00A3631E">
      <w:pPr>
        <w:pStyle w:val="1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на "01" января 2024</w:t>
      </w:r>
      <w:r w:rsidR="00A3631E" w:rsidRPr="00A3631E">
        <w:rPr>
          <w:rFonts w:ascii="Times New Roman" w:hAnsi="Times New Roman"/>
          <w:b w:val="0"/>
          <w:color w:val="auto"/>
          <w:sz w:val="26"/>
          <w:szCs w:val="26"/>
        </w:rPr>
        <w:t xml:space="preserve"> года</w:t>
      </w:r>
    </w:p>
    <w:tbl>
      <w:tblPr>
        <w:tblW w:w="15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597"/>
        <w:gridCol w:w="4660"/>
        <w:gridCol w:w="1843"/>
        <w:gridCol w:w="1276"/>
        <w:gridCol w:w="1842"/>
        <w:gridCol w:w="1559"/>
        <w:gridCol w:w="1927"/>
      </w:tblGrid>
      <w:tr w:rsidR="00526E3B" w:rsidRPr="005B30E6" w:rsidTr="005B30E6">
        <w:tc>
          <w:tcPr>
            <w:tcW w:w="514" w:type="dxa"/>
          </w:tcPr>
          <w:p w:rsidR="00526E3B" w:rsidRPr="005B30E6" w:rsidRDefault="00526E3B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N п/п</w:t>
            </w:r>
          </w:p>
        </w:tc>
        <w:tc>
          <w:tcPr>
            <w:tcW w:w="1597" w:type="dxa"/>
          </w:tcPr>
          <w:p w:rsidR="00526E3B" w:rsidRPr="005B30E6" w:rsidRDefault="00526E3B" w:rsidP="00820C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0E6">
              <w:rPr>
                <w:rFonts w:ascii="Times New Roman" w:hAnsi="Times New Roman" w:cs="Times New Roman"/>
                <w:sz w:val="26"/>
                <w:szCs w:val="26"/>
              </w:rPr>
              <w:t>Наименование налога</w:t>
            </w:r>
          </w:p>
        </w:tc>
        <w:tc>
          <w:tcPr>
            <w:tcW w:w="4660" w:type="dxa"/>
          </w:tcPr>
          <w:p w:rsidR="00526E3B" w:rsidRPr="005B30E6" w:rsidRDefault="00526E3B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Наименование льготной категории получателей налоговых льгот</w:t>
            </w:r>
          </w:p>
        </w:tc>
        <w:tc>
          <w:tcPr>
            <w:tcW w:w="1843" w:type="dxa"/>
          </w:tcPr>
          <w:p w:rsidR="00526E3B" w:rsidRPr="005B30E6" w:rsidRDefault="00526E3B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Вид налоговой льготы (пониженная ставка/полное освобождение)</w:t>
            </w:r>
          </w:p>
        </w:tc>
        <w:tc>
          <w:tcPr>
            <w:tcW w:w="1276" w:type="dxa"/>
          </w:tcPr>
          <w:p w:rsidR="00526E3B" w:rsidRPr="005B30E6" w:rsidRDefault="00526E3B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Условия предоставления налоговых льгот</w:t>
            </w:r>
          </w:p>
        </w:tc>
        <w:tc>
          <w:tcPr>
            <w:tcW w:w="1842" w:type="dxa"/>
          </w:tcPr>
          <w:p w:rsidR="00526E3B" w:rsidRPr="005B30E6" w:rsidRDefault="00526E3B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Срок действия налоговых льгот</w:t>
            </w:r>
          </w:p>
        </w:tc>
        <w:tc>
          <w:tcPr>
            <w:tcW w:w="1559" w:type="dxa"/>
          </w:tcPr>
          <w:p w:rsidR="00526E3B" w:rsidRPr="005B30E6" w:rsidRDefault="00526E3B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Целевая категория налоговой льготы</w:t>
            </w:r>
          </w:p>
        </w:tc>
        <w:tc>
          <w:tcPr>
            <w:tcW w:w="1927" w:type="dxa"/>
          </w:tcPr>
          <w:p w:rsidR="00526E3B" w:rsidRPr="005B30E6" w:rsidRDefault="00526E3B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Нормативно-правовой акт, устанавливающий налоговую льготу</w:t>
            </w:r>
          </w:p>
        </w:tc>
      </w:tr>
      <w:tr w:rsidR="005B30E6" w:rsidRPr="005B30E6" w:rsidTr="005B30E6">
        <w:tc>
          <w:tcPr>
            <w:tcW w:w="514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</w:p>
        </w:tc>
        <w:tc>
          <w:tcPr>
            <w:tcW w:w="14704" w:type="dxa"/>
            <w:gridSpan w:val="7"/>
          </w:tcPr>
          <w:p w:rsidR="005B30E6" w:rsidRPr="005B30E6" w:rsidRDefault="005B30E6" w:rsidP="005B30E6">
            <w:pPr>
              <w:jc w:val="center"/>
              <w:rPr>
                <w:sz w:val="26"/>
                <w:szCs w:val="26"/>
              </w:rPr>
            </w:pPr>
            <w:r w:rsidRPr="005B30E6">
              <w:rPr>
                <w:b/>
                <w:sz w:val="26"/>
                <w:szCs w:val="26"/>
              </w:rPr>
              <w:t>Земельный налог</w:t>
            </w:r>
          </w:p>
        </w:tc>
      </w:tr>
      <w:tr w:rsidR="00AE77D4" w:rsidRPr="005B30E6" w:rsidTr="005B30E6">
        <w:tc>
          <w:tcPr>
            <w:tcW w:w="514" w:type="dxa"/>
          </w:tcPr>
          <w:p w:rsidR="00AE77D4" w:rsidRPr="005B30E6" w:rsidRDefault="00AE77D4" w:rsidP="00820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97" w:type="dxa"/>
          </w:tcPr>
          <w:p w:rsidR="00AE77D4" w:rsidRPr="005B30E6" w:rsidRDefault="00AE77D4" w:rsidP="00820C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60" w:type="dxa"/>
          </w:tcPr>
          <w:p w:rsidR="00AE77D4" w:rsidRPr="005B30E6" w:rsidRDefault="00AE77D4" w:rsidP="00820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учреждения, финансируемые из бюджета Прохорского сельского поселения</w:t>
            </w:r>
          </w:p>
        </w:tc>
        <w:tc>
          <w:tcPr>
            <w:tcW w:w="1843" w:type="dxa"/>
          </w:tcPr>
          <w:p w:rsidR="00AE77D4" w:rsidRPr="005B30E6" w:rsidRDefault="00AE77D4" w:rsidP="00E8711D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Полное освобождение</w:t>
            </w:r>
          </w:p>
        </w:tc>
        <w:tc>
          <w:tcPr>
            <w:tcW w:w="1276" w:type="dxa"/>
          </w:tcPr>
          <w:p w:rsidR="00AE77D4" w:rsidRPr="005B30E6" w:rsidRDefault="00AE77D4" w:rsidP="00820C66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AE77D4" w:rsidRPr="005B30E6" w:rsidRDefault="00AE77D4" w:rsidP="00E871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установлено</w:t>
            </w:r>
          </w:p>
        </w:tc>
        <w:tc>
          <w:tcPr>
            <w:tcW w:w="1559" w:type="dxa"/>
          </w:tcPr>
          <w:p w:rsidR="00AE77D4" w:rsidRPr="005B30E6" w:rsidRDefault="00AE77D4" w:rsidP="00820C66">
            <w:pPr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AE77D4" w:rsidRPr="005B30E6" w:rsidRDefault="00AE77D4" w:rsidP="00157D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МК от 22.12.2023 № 133</w:t>
            </w:r>
          </w:p>
        </w:tc>
      </w:tr>
      <w:tr w:rsidR="00157D08" w:rsidRPr="005B30E6" w:rsidTr="005B30E6">
        <w:tc>
          <w:tcPr>
            <w:tcW w:w="514" w:type="dxa"/>
          </w:tcPr>
          <w:p w:rsidR="00157D08" w:rsidRPr="005B30E6" w:rsidRDefault="001C5992" w:rsidP="00820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97" w:type="dxa"/>
          </w:tcPr>
          <w:p w:rsidR="00157D08" w:rsidRPr="005B30E6" w:rsidRDefault="00157D08" w:rsidP="00820C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60" w:type="dxa"/>
          </w:tcPr>
          <w:p w:rsidR="00157D08" w:rsidRPr="005B30E6" w:rsidRDefault="00157D08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1843" w:type="dxa"/>
          </w:tcPr>
          <w:p w:rsidR="00157D08" w:rsidRPr="005B30E6" w:rsidRDefault="00157D08" w:rsidP="00E8711D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Полное освобождение</w:t>
            </w:r>
          </w:p>
        </w:tc>
        <w:tc>
          <w:tcPr>
            <w:tcW w:w="1276" w:type="dxa"/>
          </w:tcPr>
          <w:p w:rsidR="00157D08" w:rsidRPr="005B30E6" w:rsidRDefault="00157D08" w:rsidP="00820C66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57D08" w:rsidRPr="005B30E6" w:rsidRDefault="00157D08" w:rsidP="00E8711D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Не установлено</w:t>
            </w:r>
          </w:p>
        </w:tc>
        <w:tc>
          <w:tcPr>
            <w:tcW w:w="1559" w:type="dxa"/>
          </w:tcPr>
          <w:p w:rsidR="00157D08" w:rsidRPr="005B30E6" w:rsidRDefault="00157D08" w:rsidP="00820C66">
            <w:pPr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157D08" w:rsidRPr="005B30E6" w:rsidRDefault="00AE77D4" w:rsidP="00157D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МК от 22.12.2023 № 133</w:t>
            </w:r>
          </w:p>
        </w:tc>
      </w:tr>
      <w:tr w:rsidR="005B30E6" w:rsidRPr="005B30E6" w:rsidTr="005B30E6">
        <w:tc>
          <w:tcPr>
            <w:tcW w:w="514" w:type="dxa"/>
          </w:tcPr>
          <w:p w:rsidR="005B30E6" w:rsidRPr="005B30E6" w:rsidRDefault="001C5992" w:rsidP="00820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97" w:type="dxa"/>
          </w:tcPr>
          <w:p w:rsidR="005B30E6" w:rsidRPr="005B30E6" w:rsidRDefault="005B30E6" w:rsidP="00820C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60" w:type="dxa"/>
          </w:tcPr>
          <w:p w:rsidR="005B30E6" w:rsidRPr="005B30E6" w:rsidRDefault="00DC1970" w:rsidP="00E871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5B30E6" w:rsidRPr="005B30E6">
              <w:rPr>
                <w:sz w:val="26"/>
                <w:szCs w:val="26"/>
              </w:rPr>
              <w:t>ногодетные семьи, признанные таковыми в соответствии с законодательством Приморского края</w:t>
            </w:r>
          </w:p>
        </w:tc>
        <w:tc>
          <w:tcPr>
            <w:tcW w:w="1843" w:type="dxa"/>
          </w:tcPr>
          <w:p w:rsidR="005B30E6" w:rsidRPr="005B30E6" w:rsidRDefault="005B30E6" w:rsidP="00E8711D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Полное освобождение</w:t>
            </w:r>
          </w:p>
        </w:tc>
        <w:tc>
          <w:tcPr>
            <w:tcW w:w="1276" w:type="dxa"/>
          </w:tcPr>
          <w:p w:rsidR="005B30E6" w:rsidRPr="005B30E6" w:rsidRDefault="005B30E6" w:rsidP="00E8711D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5B30E6" w:rsidRPr="005B30E6" w:rsidRDefault="005B30E6" w:rsidP="00E8711D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До момента истечения срока действия удостоверения многодетной семьи</w:t>
            </w:r>
          </w:p>
        </w:tc>
        <w:tc>
          <w:tcPr>
            <w:tcW w:w="1559" w:type="dxa"/>
          </w:tcPr>
          <w:p w:rsidR="005B30E6" w:rsidRPr="005B30E6" w:rsidRDefault="005B30E6" w:rsidP="00E8711D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социальная</w:t>
            </w:r>
          </w:p>
        </w:tc>
        <w:tc>
          <w:tcPr>
            <w:tcW w:w="1927" w:type="dxa"/>
          </w:tcPr>
          <w:p w:rsidR="005B30E6" w:rsidRPr="005B30E6" w:rsidRDefault="00AE77D4" w:rsidP="00E871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МК от 22.12.2023 № 133</w:t>
            </w:r>
          </w:p>
        </w:tc>
      </w:tr>
      <w:tr w:rsidR="005B30E6" w:rsidRPr="005B30E6" w:rsidTr="005B30E6">
        <w:tc>
          <w:tcPr>
            <w:tcW w:w="514" w:type="dxa"/>
          </w:tcPr>
          <w:p w:rsidR="005B30E6" w:rsidRPr="005B30E6" w:rsidRDefault="001C5992" w:rsidP="00820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97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</w:p>
        </w:tc>
        <w:tc>
          <w:tcPr>
            <w:tcW w:w="4660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Ветераны, инвалиды ВОВ</w:t>
            </w:r>
          </w:p>
        </w:tc>
        <w:tc>
          <w:tcPr>
            <w:tcW w:w="1843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Полное освобождение</w:t>
            </w:r>
          </w:p>
        </w:tc>
        <w:tc>
          <w:tcPr>
            <w:tcW w:w="1276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Не установлено</w:t>
            </w:r>
          </w:p>
        </w:tc>
        <w:tc>
          <w:tcPr>
            <w:tcW w:w="1559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социальная</w:t>
            </w:r>
          </w:p>
        </w:tc>
        <w:tc>
          <w:tcPr>
            <w:tcW w:w="1927" w:type="dxa"/>
          </w:tcPr>
          <w:p w:rsidR="005B30E6" w:rsidRPr="005B30E6" w:rsidRDefault="00AE77D4" w:rsidP="00E871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МК от 22.12.2023 № 133</w:t>
            </w:r>
          </w:p>
        </w:tc>
      </w:tr>
      <w:tr w:rsidR="005B30E6" w:rsidRPr="005B30E6" w:rsidTr="005B30E6">
        <w:tc>
          <w:tcPr>
            <w:tcW w:w="514" w:type="dxa"/>
          </w:tcPr>
          <w:p w:rsidR="005B30E6" w:rsidRPr="005B30E6" w:rsidRDefault="001C5992" w:rsidP="00820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97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</w:p>
        </w:tc>
        <w:tc>
          <w:tcPr>
            <w:tcW w:w="4660" w:type="dxa"/>
          </w:tcPr>
          <w:p w:rsidR="005B30E6" w:rsidRPr="005B30E6" w:rsidRDefault="005B30E6" w:rsidP="005B30E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 xml:space="preserve">Организации-резиденты территорий опережающего социально-экономического развития и резиденты- индивидуальные предприниматели, </w:t>
            </w:r>
            <w:r w:rsidRPr="005B30E6">
              <w:rPr>
                <w:color w:val="000000"/>
                <w:sz w:val="26"/>
                <w:szCs w:val="26"/>
              </w:rPr>
              <w:t xml:space="preserve">организации, признаваемые </w:t>
            </w:r>
            <w:r w:rsidRPr="005B30E6">
              <w:rPr>
                <w:color w:val="000000"/>
                <w:sz w:val="26"/>
                <w:szCs w:val="26"/>
              </w:rPr>
              <w:lastRenderedPageBreak/>
              <w:t>управляющими компаниями территорий опережающего развития, и их дочерние организации (подразделения)</w:t>
            </w:r>
          </w:p>
        </w:tc>
        <w:tc>
          <w:tcPr>
            <w:tcW w:w="1843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lastRenderedPageBreak/>
              <w:t>Полное освобождение</w:t>
            </w:r>
          </w:p>
        </w:tc>
        <w:tc>
          <w:tcPr>
            <w:tcW w:w="1276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 xml:space="preserve">Получение статуса резидента особой </w:t>
            </w:r>
            <w:r w:rsidRPr="005B30E6">
              <w:rPr>
                <w:sz w:val="26"/>
                <w:szCs w:val="26"/>
              </w:rPr>
              <w:lastRenderedPageBreak/>
              <w:t>экономической зоны</w:t>
            </w:r>
          </w:p>
        </w:tc>
        <w:tc>
          <w:tcPr>
            <w:tcW w:w="1842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lastRenderedPageBreak/>
              <w:t>Не установлено</w:t>
            </w:r>
          </w:p>
        </w:tc>
        <w:tc>
          <w:tcPr>
            <w:tcW w:w="1559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стимулирующая</w:t>
            </w:r>
          </w:p>
        </w:tc>
        <w:tc>
          <w:tcPr>
            <w:tcW w:w="1927" w:type="dxa"/>
          </w:tcPr>
          <w:p w:rsidR="005B30E6" w:rsidRPr="005B30E6" w:rsidRDefault="00AE77D4" w:rsidP="00AE7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МК от 22.12.2023 № 133</w:t>
            </w:r>
          </w:p>
        </w:tc>
      </w:tr>
      <w:tr w:rsidR="005B30E6" w:rsidRPr="005B30E6" w:rsidTr="005B30E6">
        <w:tc>
          <w:tcPr>
            <w:tcW w:w="514" w:type="dxa"/>
          </w:tcPr>
          <w:p w:rsidR="005B30E6" w:rsidRPr="005B30E6" w:rsidRDefault="001C5992" w:rsidP="00820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597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</w:p>
        </w:tc>
        <w:tc>
          <w:tcPr>
            <w:tcW w:w="4660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граждане, которым присвоено звание «Почётный гражданин Спасского муниципального района»</w:t>
            </w:r>
          </w:p>
        </w:tc>
        <w:tc>
          <w:tcPr>
            <w:tcW w:w="1843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Пониженная ставка</w:t>
            </w:r>
          </w:p>
        </w:tc>
        <w:tc>
          <w:tcPr>
            <w:tcW w:w="1276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Не установлено</w:t>
            </w:r>
          </w:p>
        </w:tc>
        <w:tc>
          <w:tcPr>
            <w:tcW w:w="1559" w:type="dxa"/>
          </w:tcPr>
          <w:p w:rsidR="005B30E6" w:rsidRPr="005B30E6" w:rsidRDefault="005B30E6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социальная</w:t>
            </w:r>
          </w:p>
        </w:tc>
        <w:tc>
          <w:tcPr>
            <w:tcW w:w="1927" w:type="dxa"/>
          </w:tcPr>
          <w:p w:rsidR="005B30E6" w:rsidRPr="005B30E6" w:rsidRDefault="001C5992" w:rsidP="00E871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МК от 22.12.2023 № 133</w:t>
            </w:r>
          </w:p>
        </w:tc>
      </w:tr>
      <w:tr w:rsidR="001C5992" w:rsidRPr="005B30E6" w:rsidTr="005B30E6">
        <w:tc>
          <w:tcPr>
            <w:tcW w:w="514" w:type="dxa"/>
          </w:tcPr>
          <w:p w:rsidR="001C5992" w:rsidRDefault="001C5992" w:rsidP="00820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97" w:type="dxa"/>
          </w:tcPr>
          <w:p w:rsidR="001C5992" w:rsidRPr="005B30E6" w:rsidRDefault="001C5992" w:rsidP="00820C66">
            <w:pPr>
              <w:rPr>
                <w:sz w:val="26"/>
                <w:szCs w:val="26"/>
              </w:rPr>
            </w:pPr>
          </w:p>
        </w:tc>
        <w:tc>
          <w:tcPr>
            <w:tcW w:w="4660" w:type="dxa"/>
          </w:tcPr>
          <w:p w:rsidR="001C5992" w:rsidRPr="005B30E6" w:rsidRDefault="001C5992" w:rsidP="001C59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</w:t>
            </w:r>
            <w:r w:rsidRPr="001C5992">
              <w:rPr>
                <w:sz w:val="26"/>
                <w:szCs w:val="26"/>
              </w:rPr>
              <w:t xml:space="preserve"> семей военнослужащих, погибших, а также умерших в результате ранений (заболеваний), полученных в ходе специальной военной операции на территории Донецкой Народной Республики, Луганской Народной Республики, Херсонской и Запорожской областей,</w:t>
            </w:r>
            <w:r>
              <w:rPr>
                <w:sz w:val="26"/>
                <w:szCs w:val="26"/>
              </w:rPr>
              <w:t xml:space="preserve"> Украины.</w:t>
            </w:r>
          </w:p>
        </w:tc>
        <w:tc>
          <w:tcPr>
            <w:tcW w:w="1843" w:type="dxa"/>
          </w:tcPr>
          <w:p w:rsidR="001C5992" w:rsidRPr="005B30E6" w:rsidRDefault="001C5992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Полное освобождение</w:t>
            </w:r>
          </w:p>
        </w:tc>
        <w:tc>
          <w:tcPr>
            <w:tcW w:w="1276" w:type="dxa"/>
          </w:tcPr>
          <w:p w:rsidR="001C5992" w:rsidRPr="005B30E6" w:rsidRDefault="001C5992" w:rsidP="00820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1C5992" w:rsidRPr="005B30E6" w:rsidRDefault="001C5992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Не установлено</w:t>
            </w:r>
          </w:p>
        </w:tc>
        <w:tc>
          <w:tcPr>
            <w:tcW w:w="1559" w:type="dxa"/>
          </w:tcPr>
          <w:p w:rsidR="001C5992" w:rsidRPr="005B30E6" w:rsidRDefault="001C5992" w:rsidP="00820C66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социальная</w:t>
            </w:r>
          </w:p>
        </w:tc>
        <w:tc>
          <w:tcPr>
            <w:tcW w:w="1927" w:type="dxa"/>
          </w:tcPr>
          <w:p w:rsidR="001C5992" w:rsidRDefault="001C5992" w:rsidP="00E871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МК от 22.12.2023 № 133</w:t>
            </w:r>
          </w:p>
        </w:tc>
      </w:tr>
      <w:tr w:rsidR="001C5992" w:rsidRPr="005B30E6" w:rsidTr="005B30E6">
        <w:tc>
          <w:tcPr>
            <w:tcW w:w="514" w:type="dxa"/>
          </w:tcPr>
          <w:p w:rsidR="001C5992" w:rsidRDefault="001C5992" w:rsidP="00820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97" w:type="dxa"/>
          </w:tcPr>
          <w:p w:rsidR="001C5992" w:rsidRPr="005B30E6" w:rsidRDefault="001C5992" w:rsidP="00820C66">
            <w:pPr>
              <w:rPr>
                <w:sz w:val="26"/>
                <w:szCs w:val="26"/>
              </w:rPr>
            </w:pPr>
          </w:p>
        </w:tc>
        <w:tc>
          <w:tcPr>
            <w:tcW w:w="4660" w:type="dxa"/>
          </w:tcPr>
          <w:p w:rsidR="001C5992" w:rsidRPr="001C5992" w:rsidRDefault="001C5992" w:rsidP="001C59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</w:t>
            </w:r>
            <w:r w:rsidRPr="001C5992">
              <w:rPr>
                <w:sz w:val="26"/>
                <w:szCs w:val="26"/>
              </w:rPr>
              <w:t>ражданам</w:t>
            </w:r>
            <w:r>
              <w:rPr>
                <w:sz w:val="26"/>
                <w:szCs w:val="26"/>
              </w:rPr>
              <w:t>,</w:t>
            </w:r>
            <w:r w:rsidRPr="001C5992">
              <w:rPr>
                <w:sz w:val="26"/>
                <w:szCs w:val="26"/>
              </w:rPr>
              <w:t xml:space="preserve"> принимающим участие в проведени</w:t>
            </w:r>
            <w:r>
              <w:rPr>
                <w:sz w:val="26"/>
                <w:szCs w:val="26"/>
              </w:rPr>
              <w:t xml:space="preserve">и специальной военной операции </w:t>
            </w:r>
            <w:r w:rsidRPr="001C5992">
              <w:rPr>
                <w:sz w:val="26"/>
                <w:szCs w:val="26"/>
              </w:rPr>
              <w:t>на территории Донецкой Народной Республики, Луганской Народной Республики, Херсонской и Запорожской областей,</w:t>
            </w:r>
            <w:r>
              <w:rPr>
                <w:sz w:val="26"/>
                <w:szCs w:val="26"/>
              </w:rPr>
              <w:t xml:space="preserve"> Украины.</w:t>
            </w:r>
          </w:p>
          <w:p w:rsidR="001C5992" w:rsidRPr="005B30E6" w:rsidRDefault="001C5992" w:rsidP="00820C6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C5992" w:rsidRPr="005B30E6" w:rsidRDefault="001C5992" w:rsidP="00820C6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C5992" w:rsidRPr="005B30E6" w:rsidRDefault="001C5992" w:rsidP="00820C66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C5992" w:rsidRPr="005B30E6" w:rsidRDefault="001C5992" w:rsidP="00820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окончания специальной военной операции</w:t>
            </w:r>
          </w:p>
        </w:tc>
        <w:tc>
          <w:tcPr>
            <w:tcW w:w="1559" w:type="dxa"/>
          </w:tcPr>
          <w:p w:rsidR="001C5992" w:rsidRPr="005B30E6" w:rsidRDefault="001C5992" w:rsidP="00820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</w:t>
            </w:r>
          </w:p>
        </w:tc>
        <w:tc>
          <w:tcPr>
            <w:tcW w:w="1927" w:type="dxa"/>
          </w:tcPr>
          <w:p w:rsidR="001C5992" w:rsidRDefault="001C5992" w:rsidP="00E871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МК от 22.12.2023 № 133</w:t>
            </w:r>
          </w:p>
        </w:tc>
      </w:tr>
      <w:tr w:rsidR="00DC1970" w:rsidRPr="005B30E6" w:rsidTr="00FA186B">
        <w:tc>
          <w:tcPr>
            <w:tcW w:w="514" w:type="dxa"/>
          </w:tcPr>
          <w:p w:rsidR="00DC1970" w:rsidRPr="005B30E6" w:rsidRDefault="00DC1970" w:rsidP="00FA186B">
            <w:pPr>
              <w:rPr>
                <w:sz w:val="26"/>
                <w:szCs w:val="26"/>
              </w:rPr>
            </w:pPr>
          </w:p>
        </w:tc>
        <w:tc>
          <w:tcPr>
            <w:tcW w:w="14704" w:type="dxa"/>
            <w:gridSpan w:val="7"/>
          </w:tcPr>
          <w:p w:rsidR="00DC1970" w:rsidRPr="005B30E6" w:rsidRDefault="00DC1970" w:rsidP="00FA186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Имущественный налог</w:t>
            </w:r>
          </w:p>
        </w:tc>
      </w:tr>
      <w:tr w:rsidR="00DC1970" w:rsidRPr="005B30E6" w:rsidTr="00FA186B">
        <w:tc>
          <w:tcPr>
            <w:tcW w:w="514" w:type="dxa"/>
          </w:tcPr>
          <w:p w:rsidR="00DC1970" w:rsidRPr="005B30E6" w:rsidRDefault="00DC1970" w:rsidP="00FA1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97" w:type="dxa"/>
          </w:tcPr>
          <w:p w:rsidR="00DC1970" w:rsidRPr="005B30E6" w:rsidRDefault="00DC1970" w:rsidP="00FA18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60" w:type="dxa"/>
          </w:tcPr>
          <w:p w:rsidR="00DC1970" w:rsidRPr="005B30E6" w:rsidRDefault="00DC1970" w:rsidP="00FA1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B30E6">
              <w:rPr>
                <w:sz w:val="26"/>
                <w:szCs w:val="26"/>
              </w:rPr>
              <w:t>ногодетные семьи, признанные таковыми в соответствии с законодательством Приморского края</w:t>
            </w:r>
          </w:p>
        </w:tc>
        <w:tc>
          <w:tcPr>
            <w:tcW w:w="1843" w:type="dxa"/>
          </w:tcPr>
          <w:p w:rsidR="00DC1970" w:rsidRPr="005B30E6" w:rsidRDefault="00DC1970" w:rsidP="00FA186B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Полное освобождение</w:t>
            </w:r>
          </w:p>
        </w:tc>
        <w:tc>
          <w:tcPr>
            <w:tcW w:w="1276" w:type="dxa"/>
          </w:tcPr>
          <w:p w:rsidR="00DC1970" w:rsidRPr="005B30E6" w:rsidRDefault="00DC1970" w:rsidP="00FA186B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DC1970" w:rsidRPr="005B30E6" w:rsidRDefault="00DC1970" w:rsidP="00FA186B">
            <w:pPr>
              <w:rPr>
                <w:sz w:val="26"/>
                <w:szCs w:val="26"/>
              </w:rPr>
            </w:pPr>
            <w:r w:rsidRPr="005B30E6">
              <w:rPr>
                <w:sz w:val="26"/>
                <w:szCs w:val="26"/>
              </w:rPr>
              <w:t>До момента истечения срока действия удостоверения многодетной семьи</w:t>
            </w:r>
          </w:p>
        </w:tc>
        <w:tc>
          <w:tcPr>
            <w:tcW w:w="1559" w:type="dxa"/>
          </w:tcPr>
          <w:p w:rsidR="00DC1970" w:rsidRPr="005B30E6" w:rsidRDefault="00DC1970" w:rsidP="00FA1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</w:t>
            </w:r>
          </w:p>
        </w:tc>
        <w:tc>
          <w:tcPr>
            <w:tcW w:w="1927" w:type="dxa"/>
          </w:tcPr>
          <w:p w:rsidR="00DC1970" w:rsidRPr="005B30E6" w:rsidRDefault="00DC1970" w:rsidP="00FA1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МК от 23.12.2019 № 249</w:t>
            </w:r>
          </w:p>
        </w:tc>
      </w:tr>
    </w:tbl>
    <w:p w:rsidR="00BD27DD" w:rsidRPr="005B30E6" w:rsidRDefault="00BD27DD">
      <w:pPr>
        <w:rPr>
          <w:sz w:val="26"/>
          <w:szCs w:val="26"/>
        </w:rPr>
      </w:pPr>
    </w:p>
    <w:sectPr w:rsidR="00BD27DD" w:rsidRPr="005B30E6" w:rsidSect="00DC197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097A"/>
    <w:multiLevelType w:val="hybridMultilevel"/>
    <w:tmpl w:val="688E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3B"/>
    <w:rsid w:val="00086F2B"/>
    <w:rsid w:val="000C493B"/>
    <w:rsid w:val="00157D08"/>
    <w:rsid w:val="00181169"/>
    <w:rsid w:val="001C5992"/>
    <w:rsid w:val="0026355A"/>
    <w:rsid w:val="002F106B"/>
    <w:rsid w:val="003036FF"/>
    <w:rsid w:val="003074CC"/>
    <w:rsid w:val="004A5848"/>
    <w:rsid w:val="00516554"/>
    <w:rsid w:val="00526E3B"/>
    <w:rsid w:val="00554E0A"/>
    <w:rsid w:val="005827DC"/>
    <w:rsid w:val="005A3BB4"/>
    <w:rsid w:val="005B30E6"/>
    <w:rsid w:val="005E55E6"/>
    <w:rsid w:val="005E62AF"/>
    <w:rsid w:val="00605C12"/>
    <w:rsid w:val="00610C3B"/>
    <w:rsid w:val="006B3145"/>
    <w:rsid w:val="006C71E7"/>
    <w:rsid w:val="00705BB8"/>
    <w:rsid w:val="008E75D7"/>
    <w:rsid w:val="00954767"/>
    <w:rsid w:val="00960AFD"/>
    <w:rsid w:val="00A3631E"/>
    <w:rsid w:val="00A603EB"/>
    <w:rsid w:val="00A828D5"/>
    <w:rsid w:val="00AE77D4"/>
    <w:rsid w:val="00BB47C9"/>
    <w:rsid w:val="00BD27DD"/>
    <w:rsid w:val="00CB6656"/>
    <w:rsid w:val="00CC4A57"/>
    <w:rsid w:val="00CD4C93"/>
    <w:rsid w:val="00D5374B"/>
    <w:rsid w:val="00DC1970"/>
    <w:rsid w:val="00EE3457"/>
    <w:rsid w:val="00E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E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E3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26E3B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1C5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E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E3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26E3B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1C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Admin168017</dc:creator>
  <cp:lastModifiedBy>pc</cp:lastModifiedBy>
  <cp:revision>2</cp:revision>
  <dcterms:created xsi:type="dcterms:W3CDTF">2024-03-12T00:06:00Z</dcterms:created>
  <dcterms:modified xsi:type="dcterms:W3CDTF">2024-03-12T00:06:00Z</dcterms:modified>
</cp:coreProperties>
</file>