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19C56416" w:rsidR="008324F6" w:rsidRPr="001B5EEF" w:rsidRDefault="00867679" w:rsidP="00867679">
      <w:pPr>
        <w:pStyle w:val="af9"/>
        <w:spacing w:before="11"/>
        <w:jc w:val="center"/>
        <w:rPr>
          <w:b/>
          <w:color w:val="C0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6F33F3A2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3578F">
        <w:rPr>
          <w:rFonts w:ascii="Times New Roman" w:hAnsi="Times New Roman" w:cs="Times New Roman"/>
          <w:sz w:val="26"/>
          <w:szCs w:val="26"/>
        </w:rPr>
        <w:t>19 сентября</w:t>
      </w:r>
      <w:r w:rsidR="000823D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D24FE3">
        <w:rPr>
          <w:rFonts w:ascii="Times New Roman" w:hAnsi="Times New Roman" w:cs="Times New Roman"/>
          <w:sz w:val="26"/>
          <w:szCs w:val="26"/>
        </w:rPr>
        <w:t>84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8532C" w14:textId="77777777" w:rsidR="00CD1A70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1B7648" w14:textId="6538ACF1" w:rsidR="008324F6" w:rsidRDefault="008324F6" w:rsidP="00AE608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D1A70">
        <w:rPr>
          <w:b/>
          <w:sz w:val="26"/>
          <w:szCs w:val="26"/>
        </w:rPr>
        <w:t>принятии администрацией Прохорского сельского поселения осуществления части полномочий по решению вопросов местного значения Спасского муниципального района</w:t>
      </w:r>
    </w:p>
    <w:p w14:paraId="4A4F90E9" w14:textId="77777777" w:rsidR="00FF728F" w:rsidRDefault="00FF728F" w:rsidP="00AE608A">
      <w:pPr>
        <w:pStyle w:val="a5"/>
        <w:jc w:val="center"/>
        <w:rPr>
          <w:b/>
          <w:sz w:val="26"/>
          <w:szCs w:val="26"/>
        </w:rPr>
      </w:pPr>
    </w:p>
    <w:p w14:paraId="346641C8" w14:textId="77777777" w:rsidR="00AE608A" w:rsidRDefault="00AE608A" w:rsidP="00AE608A">
      <w:pPr>
        <w:pStyle w:val="a5"/>
        <w:jc w:val="center"/>
        <w:rPr>
          <w:b/>
          <w:sz w:val="26"/>
          <w:szCs w:val="26"/>
        </w:rPr>
      </w:pPr>
    </w:p>
    <w:p w14:paraId="6608FDAB" w14:textId="6070DF70" w:rsidR="00CD1A70" w:rsidRDefault="00CD1A70" w:rsidP="00CD1A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Pr="000538D3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8D3">
        <w:rPr>
          <w:rFonts w:ascii="Times New Roman" w:hAnsi="Times New Roman" w:cs="Times New Roman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D3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Уставом Прохорского сельского поселения Спасского муниципального района, муниципальный комитет Прохорского сельского поселения</w:t>
      </w:r>
    </w:p>
    <w:p w14:paraId="07CE181F" w14:textId="462C0CA1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273081D2" w14:textId="49F3E910" w:rsidR="0063578F" w:rsidRPr="0063578F" w:rsidRDefault="0063578F" w:rsidP="002535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1D29">
        <w:rPr>
          <w:rFonts w:ascii="Times New Roman" w:hAnsi="Times New Roman" w:cs="Times New Roman"/>
          <w:sz w:val="26"/>
          <w:szCs w:val="26"/>
        </w:rPr>
        <w:t>1</w:t>
      </w:r>
      <w:r w:rsidR="00571D29" w:rsidRPr="0063578F">
        <w:rPr>
          <w:rFonts w:ascii="Times New Roman" w:hAnsi="Times New Roman" w:cs="Times New Roman"/>
          <w:sz w:val="26"/>
          <w:szCs w:val="26"/>
        </w:rPr>
        <w:t>.</w:t>
      </w:r>
      <w:r w:rsidR="00CD1A70" w:rsidRPr="0063578F">
        <w:rPr>
          <w:rFonts w:ascii="Times New Roman" w:hAnsi="Times New Roman" w:cs="Times New Roman"/>
          <w:sz w:val="26"/>
          <w:szCs w:val="26"/>
        </w:rPr>
        <w:t xml:space="preserve"> </w:t>
      </w:r>
      <w:r w:rsidRPr="0063578F">
        <w:rPr>
          <w:rFonts w:ascii="Times New Roman" w:hAnsi="Times New Roman" w:cs="Times New Roman"/>
          <w:sz w:val="26"/>
          <w:szCs w:val="26"/>
        </w:rPr>
        <w:t xml:space="preserve">Просить администрацию Спасского муниципального района продлить соглашение между администрацией Спасского муниципального района и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63578F">
        <w:rPr>
          <w:rFonts w:ascii="Times New Roman" w:hAnsi="Times New Roman" w:cs="Times New Roman"/>
          <w:sz w:val="26"/>
          <w:szCs w:val="26"/>
        </w:rPr>
        <w:t>сельского поселения по передаче полномочий по решению   вопроса местного значения</w:t>
      </w:r>
      <w:r w:rsidR="003830F8">
        <w:rPr>
          <w:rFonts w:ascii="Times New Roman" w:hAnsi="Times New Roman" w:cs="Times New Roman"/>
          <w:sz w:val="26"/>
          <w:szCs w:val="26"/>
        </w:rPr>
        <w:t xml:space="preserve"> в части</w:t>
      </w:r>
      <w:r w:rsidRPr="0063578F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4EE68B6" w14:textId="58CD2760" w:rsidR="00253504" w:rsidRPr="00253504" w:rsidRDefault="00253504" w:rsidP="00253504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3E7E">
        <w:rPr>
          <w:rFonts w:ascii="Times New Roman" w:hAnsi="Times New Roman" w:cs="Times New Roman"/>
          <w:sz w:val="26"/>
          <w:szCs w:val="26"/>
        </w:rPr>
        <w:t xml:space="preserve">1.1 </w:t>
      </w:r>
      <w:r w:rsidRPr="00253504">
        <w:rPr>
          <w:rFonts w:ascii="Times New Roman" w:hAnsi="Times New Roman" w:cs="Times New Roman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на них, включая текущий ремонт и содержание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D29">
        <w:rPr>
          <w:rFonts w:ascii="Times New Roman" w:hAnsi="Times New Roman" w:cs="Times New Roman"/>
          <w:sz w:val="26"/>
          <w:szCs w:val="26"/>
        </w:rPr>
        <w:t>в объемах, предоставленных межбюджетным трансфертом»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71D2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EE1A63" w14:textId="5289ED47" w:rsidR="00DF3E7E" w:rsidRDefault="00DF3E7E" w:rsidP="0025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71D29" w:rsidRPr="00571D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A70" w:rsidRPr="00571D29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момента его официального</w:t>
      </w:r>
      <w:r w:rsidR="00CD1A70" w:rsidRPr="00571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опубликования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(обнародования);</w:t>
      </w:r>
    </w:p>
    <w:p w14:paraId="1060A279" w14:textId="77777777" w:rsidR="00DF3E7E" w:rsidRDefault="00DF3E7E" w:rsidP="0025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A6A751" w14:textId="26A99370" w:rsidR="00CD1A70" w:rsidRPr="00571D29" w:rsidRDefault="00DF3E7E" w:rsidP="0025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решение</w:t>
      </w:r>
      <w:r w:rsidR="00FF728F" w:rsidRPr="00571D29">
        <w:rPr>
          <w:rFonts w:ascii="Times New Roman" w:hAnsi="Times New Roman" w:cs="Times New Roman"/>
          <w:sz w:val="26"/>
          <w:szCs w:val="26"/>
        </w:rPr>
        <w:t xml:space="preserve"> на </w:t>
      </w:r>
      <w:r w:rsidR="00CD1A70" w:rsidRPr="00571D29">
        <w:rPr>
          <w:rFonts w:ascii="Times New Roman" w:hAnsi="Times New Roman" w:cs="Times New Roman"/>
          <w:sz w:val="26"/>
          <w:szCs w:val="26"/>
        </w:rPr>
        <w:t>официальн</w:t>
      </w:r>
      <w:r w:rsidR="00FF728F" w:rsidRPr="00571D29">
        <w:rPr>
          <w:rFonts w:ascii="Times New Roman" w:hAnsi="Times New Roman" w:cs="Times New Roman"/>
          <w:sz w:val="26"/>
          <w:szCs w:val="26"/>
        </w:rPr>
        <w:t>ом сайте в сети «Интернет» и в газете «Родное село».</w:t>
      </w:r>
    </w:p>
    <w:p w14:paraId="416D820D" w14:textId="77777777" w:rsidR="00CD1A70" w:rsidRDefault="00CD1A70" w:rsidP="00253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94AD76" w14:textId="6977220B" w:rsidR="009770F1" w:rsidRDefault="009770F1" w:rsidP="0025350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1A61F350" w14:textId="77777777" w:rsidR="00FF728F" w:rsidRPr="0040379A" w:rsidRDefault="00FF728F" w:rsidP="0040379A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14:paraId="1E984E8B" w14:textId="3946101E" w:rsidR="008324F6" w:rsidRDefault="00771994" w:rsidP="00DF3E7E">
      <w:pPr>
        <w:tabs>
          <w:tab w:val="left" w:pos="29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3E7E">
        <w:rPr>
          <w:rFonts w:ascii="Times New Roman" w:hAnsi="Times New Roman" w:cs="Times New Roman"/>
          <w:sz w:val="26"/>
          <w:szCs w:val="26"/>
        </w:rPr>
        <w:t xml:space="preserve"> </w:t>
      </w:r>
      <w:r w:rsidR="003830F8">
        <w:rPr>
          <w:rFonts w:ascii="Times New Roman" w:hAnsi="Times New Roman" w:cs="Times New Roman"/>
          <w:sz w:val="26"/>
          <w:szCs w:val="26"/>
        </w:rPr>
        <w:t>Г</w:t>
      </w:r>
      <w:r w:rsidR="00DF3E7E">
        <w:rPr>
          <w:rFonts w:ascii="Times New Roman" w:hAnsi="Times New Roman" w:cs="Times New Roman"/>
          <w:sz w:val="26"/>
          <w:szCs w:val="26"/>
        </w:rPr>
        <w:t>лав</w:t>
      </w:r>
      <w:r w:rsidR="003830F8">
        <w:rPr>
          <w:rFonts w:ascii="Times New Roman" w:hAnsi="Times New Roman" w:cs="Times New Roman"/>
          <w:sz w:val="26"/>
          <w:szCs w:val="26"/>
        </w:rPr>
        <w:t>а</w:t>
      </w:r>
      <w:r w:rsidR="00DF3E7E">
        <w:rPr>
          <w:rFonts w:ascii="Times New Roman" w:hAnsi="Times New Roman" w:cs="Times New Roman"/>
          <w:sz w:val="26"/>
          <w:szCs w:val="26"/>
        </w:rPr>
        <w:t xml:space="preserve"> </w:t>
      </w:r>
      <w:r w:rsidR="001B5EEF">
        <w:rPr>
          <w:rFonts w:ascii="Times New Roman" w:hAnsi="Times New Roman" w:cs="Times New Roman"/>
          <w:sz w:val="26"/>
          <w:szCs w:val="26"/>
        </w:rPr>
        <w:t>Прохорского</w:t>
      </w:r>
    </w:p>
    <w:p w14:paraId="768752E8" w14:textId="1AB08D12" w:rsidR="00DF3E7E" w:rsidRDefault="00DF3E7E" w:rsidP="00DF3E7E">
      <w:pPr>
        <w:tabs>
          <w:tab w:val="left" w:pos="2926"/>
        </w:tabs>
        <w:spacing w:after="0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сельского поселения                                               </w:t>
      </w:r>
      <w:r w:rsidR="001B5E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Е.А. Лопатко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8324F6" w:rsidSect="0040379A">
      <w:headerReference w:type="even" r:id="rId9"/>
      <w:footerReference w:type="even" r:id="rId10"/>
      <w:footerReference w:type="default" r:id="rId11"/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B556" w14:textId="77777777" w:rsidR="00736628" w:rsidRDefault="00736628">
      <w:pPr>
        <w:spacing w:after="0" w:line="240" w:lineRule="auto"/>
      </w:pPr>
      <w:r>
        <w:separator/>
      </w:r>
    </w:p>
  </w:endnote>
  <w:endnote w:type="continuationSeparator" w:id="0">
    <w:p w14:paraId="716520BC" w14:textId="77777777" w:rsidR="00736628" w:rsidRDefault="007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000000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000000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09A9" w14:textId="77777777" w:rsidR="00736628" w:rsidRDefault="00736628">
      <w:pPr>
        <w:spacing w:after="0" w:line="240" w:lineRule="auto"/>
      </w:pPr>
      <w:r>
        <w:separator/>
      </w:r>
    </w:p>
  </w:footnote>
  <w:footnote w:type="continuationSeparator" w:id="0">
    <w:p w14:paraId="4B1325D0" w14:textId="77777777" w:rsidR="00736628" w:rsidRDefault="007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5791">
    <w:abstractNumId w:val="7"/>
  </w:num>
  <w:num w:numId="2" w16cid:durableId="1908687401">
    <w:abstractNumId w:val="2"/>
  </w:num>
  <w:num w:numId="3" w16cid:durableId="173425050">
    <w:abstractNumId w:val="1"/>
  </w:num>
  <w:num w:numId="4" w16cid:durableId="396048768">
    <w:abstractNumId w:val="12"/>
  </w:num>
  <w:num w:numId="5" w16cid:durableId="603997004">
    <w:abstractNumId w:val="10"/>
  </w:num>
  <w:num w:numId="6" w16cid:durableId="204954902">
    <w:abstractNumId w:val="6"/>
  </w:num>
  <w:num w:numId="7" w16cid:durableId="413356708">
    <w:abstractNumId w:val="15"/>
  </w:num>
  <w:num w:numId="8" w16cid:durableId="1221282261">
    <w:abstractNumId w:val="14"/>
  </w:num>
  <w:num w:numId="9" w16cid:durableId="321273061">
    <w:abstractNumId w:val="5"/>
  </w:num>
  <w:num w:numId="10" w16cid:durableId="331421071">
    <w:abstractNumId w:val="11"/>
  </w:num>
  <w:num w:numId="11" w16cid:durableId="1115297411">
    <w:abstractNumId w:val="13"/>
  </w:num>
  <w:num w:numId="12" w16cid:durableId="399984139">
    <w:abstractNumId w:val="4"/>
  </w:num>
  <w:num w:numId="13" w16cid:durableId="244848099">
    <w:abstractNumId w:val="3"/>
  </w:num>
  <w:num w:numId="14" w16cid:durableId="138310756">
    <w:abstractNumId w:val="17"/>
  </w:num>
  <w:num w:numId="15" w16cid:durableId="1095440368">
    <w:abstractNumId w:val="0"/>
  </w:num>
  <w:num w:numId="16" w16cid:durableId="33583495">
    <w:abstractNumId w:val="18"/>
  </w:num>
  <w:num w:numId="17" w16cid:durableId="7326545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1084395">
    <w:abstractNumId w:val="8"/>
  </w:num>
  <w:num w:numId="19" w16cid:durableId="1193148615">
    <w:abstractNumId w:val="9"/>
  </w:num>
  <w:num w:numId="20" w16cid:durableId="677074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272FB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B5EEF"/>
    <w:rsid w:val="001C0412"/>
    <w:rsid w:val="001C1E4B"/>
    <w:rsid w:val="001D0F74"/>
    <w:rsid w:val="001E2094"/>
    <w:rsid w:val="001F50A6"/>
    <w:rsid w:val="0020430E"/>
    <w:rsid w:val="00210D5E"/>
    <w:rsid w:val="00234B8C"/>
    <w:rsid w:val="00253504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5792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3662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E00BC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AF1D6F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24FE3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B7F9C"/>
    <w:rsid w:val="00DC0C67"/>
    <w:rsid w:val="00DD3C44"/>
    <w:rsid w:val="00DD7324"/>
    <w:rsid w:val="00DE642D"/>
    <w:rsid w:val="00DE6AAB"/>
    <w:rsid w:val="00DF033D"/>
    <w:rsid w:val="00DF3E7E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Пользователь</cp:lastModifiedBy>
  <cp:revision>17</cp:revision>
  <cp:lastPrinted>2022-09-19T01:25:00Z</cp:lastPrinted>
  <dcterms:created xsi:type="dcterms:W3CDTF">2022-06-15T04:15:00Z</dcterms:created>
  <dcterms:modified xsi:type="dcterms:W3CDTF">2022-09-20T02:00:00Z</dcterms:modified>
</cp:coreProperties>
</file>