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BF7" w:rsidRDefault="00742BF7" w:rsidP="00742BF7">
      <w:pPr>
        <w:ind w:hanging="709"/>
        <w:jc w:val="center"/>
        <w:rPr>
          <w:b/>
          <w:sz w:val="24"/>
          <w:szCs w:val="24"/>
        </w:rPr>
      </w:pPr>
    </w:p>
    <w:p w:rsidR="00742BF7" w:rsidRDefault="00742BF7" w:rsidP="00742BF7">
      <w:pPr>
        <w:ind w:hanging="709"/>
        <w:jc w:val="center"/>
        <w:rPr>
          <w:b/>
          <w:sz w:val="24"/>
          <w:szCs w:val="24"/>
        </w:rPr>
      </w:pPr>
    </w:p>
    <w:p w:rsidR="00742BF7" w:rsidRDefault="00742BF7" w:rsidP="00742BF7">
      <w:pPr>
        <w:ind w:hanging="709"/>
        <w:jc w:val="center"/>
        <w:rPr>
          <w:b/>
          <w:sz w:val="24"/>
          <w:szCs w:val="24"/>
        </w:rPr>
      </w:pPr>
    </w:p>
    <w:p w:rsidR="00742BF7" w:rsidRDefault="00742BF7" w:rsidP="00742BF7">
      <w:pPr>
        <w:ind w:hanging="709"/>
        <w:jc w:val="center"/>
        <w:rPr>
          <w:b/>
          <w:sz w:val="24"/>
          <w:szCs w:val="24"/>
        </w:rPr>
      </w:pPr>
    </w:p>
    <w:p w:rsidR="00742BF7" w:rsidRDefault="00742BF7" w:rsidP="00742BF7">
      <w:pPr>
        <w:ind w:hanging="709"/>
        <w:jc w:val="center"/>
        <w:rPr>
          <w:b/>
          <w:sz w:val="24"/>
          <w:szCs w:val="24"/>
        </w:rPr>
      </w:pPr>
    </w:p>
    <w:p w:rsidR="00742BF7" w:rsidRPr="000C450C" w:rsidRDefault="00742BF7" w:rsidP="00742BF7">
      <w:pPr>
        <w:ind w:hanging="709"/>
        <w:jc w:val="center"/>
        <w:rPr>
          <w:b/>
          <w:sz w:val="24"/>
          <w:szCs w:val="24"/>
        </w:rPr>
      </w:pPr>
      <w:r w:rsidRPr="000C450C">
        <w:rPr>
          <w:b/>
          <w:sz w:val="24"/>
          <w:szCs w:val="24"/>
        </w:rPr>
        <w:t>МУНИЦИПАЛЬНЫЙ КОМИТЕТ</w:t>
      </w:r>
    </w:p>
    <w:p w:rsidR="00742BF7" w:rsidRPr="000C450C" w:rsidRDefault="00742BF7" w:rsidP="00742BF7">
      <w:pPr>
        <w:ind w:hanging="709"/>
        <w:jc w:val="center"/>
        <w:rPr>
          <w:b/>
          <w:bCs/>
          <w:sz w:val="26"/>
          <w:szCs w:val="26"/>
        </w:rPr>
      </w:pPr>
      <w:bookmarkStart w:id="0" w:name="sub_1000"/>
      <w:r w:rsidRPr="000C450C">
        <w:rPr>
          <w:b/>
          <w:bCs/>
          <w:sz w:val="24"/>
          <w:szCs w:val="24"/>
        </w:rPr>
        <w:t>ПРОХОРСКОГО</w:t>
      </w:r>
      <w:r w:rsidRPr="000C450C">
        <w:rPr>
          <w:b/>
          <w:bCs/>
          <w:sz w:val="26"/>
          <w:szCs w:val="26"/>
        </w:rPr>
        <w:t xml:space="preserve"> СЕЛЬСКОГО ПОСЕЛЕНИЯ</w:t>
      </w:r>
    </w:p>
    <w:p w:rsidR="00742BF7" w:rsidRPr="000C450C" w:rsidRDefault="00742BF7" w:rsidP="00742BF7">
      <w:pPr>
        <w:ind w:hanging="709"/>
        <w:jc w:val="center"/>
        <w:rPr>
          <w:b/>
          <w:bCs/>
          <w:sz w:val="26"/>
          <w:szCs w:val="26"/>
        </w:rPr>
      </w:pPr>
      <w:r w:rsidRPr="000C450C">
        <w:rPr>
          <w:b/>
          <w:bCs/>
          <w:sz w:val="26"/>
          <w:szCs w:val="26"/>
        </w:rPr>
        <w:t>СПАССКОГО МУНИЦИПАЛЬНОГО РАЙОНА</w:t>
      </w:r>
    </w:p>
    <w:p w:rsidR="00742BF7" w:rsidRPr="000C450C" w:rsidRDefault="00742BF7" w:rsidP="00742BF7">
      <w:pPr>
        <w:ind w:hanging="709"/>
        <w:jc w:val="center"/>
        <w:rPr>
          <w:b/>
          <w:bCs/>
          <w:sz w:val="26"/>
          <w:szCs w:val="26"/>
        </w:rPr>
      </w:pPr>
      <w:r w:rsidRPr="000C450C">
        <w:rPr>
          <w:b/>
          <w:bCs/>
          <w:sz w:val="26"/>
          <w:szCs w:val="26"/>
        </w:rPr>
        <w:t>ПРИМОРСКОГО КРАЯ</w:t>
      </w:r>
    </w:p>
    <w:p w:rsidR="00742BF7" w:rsidRPr="000C450C" w:rsidRDefault="00742BF7" w:rsidP="00742BF7">
      <w:pPr>
        <w:ind w:firstLine="567"/>
        <w:jc w:val="center"/>
        <w:rPr>
          <w:b/>
          <w:bCs/>
          <w:sz w:val="26"/>
          <w:szCs w:val="26"/>
        </w:rPr>
      </w:pPr>
    </w:p>
    <w:p w:rsidR="00742BF7" w:rsidRPr="000C450C" w:rsidRDefault="00742BF7" w:rsidP="00742BF7">
      <w:pPr>
        <w:ind w:hanging="426"/>
        <w:jc w:val="center"/>
        <w:rPr>
          <w:b/>
          <w:bCs/>
          <w:sz w:val="26"/>
          <w:szCs w:val="26"/>
        </w:rPr>
      </w:pPr>
      <w:r w:rsidRPr="000C450C">
        <w:rPr>
          <w:b/>
          <w:bCs/>
          <w:sz w:val="26"/>
          <w:szCs w:val="26"/>
        </w:rPr>
        <w:t>РЕШЕНИЕ</w:t>
      </w:r>
      <w:r>
        <w:rPr>
          <w:b/>
          <w:bCs/>
          <w:sz w:val="26"/>
          <w:szCs w:val="26"/>
        </w:rPr>
        <w:t xml:space="preserve"> </w:t>
      </w:r>
    </w:p>
    <w:p w:rsidR="00742BF7" w:rsidRPr="000C450C" w:rsidRDefault="00742BF7" w:rsidP="00742BF7">
      <w:pPr>
        <w:jc w:val="center"/>
        <w:rPr>
          <w:b/>
          <w:bCs/>
          <w:sz w:val="26"/>
          <w:szCs w:val="26"/>
        </w:rPr>
      </w:pPr>
    </w:p>
    <w:p w:rsidR="00742BF7" w:rsidRPr="000C450C" w:rsidRDefault="00742BF7" w:rsidP="00742BF7">
      <w:pPr>
        <w:rPr>
          <w:sz w:val="26"/>
          <w:szCs w:val="26"/>
        </w:rPr>
      </w:pPr>
      <w:r>
        <w:rPr>
          <w:sz w:val="26"/>
          <w:szCs w:val="26"/>
        </w:rPr>
        <w:t>22 декабря 2021</w:t>
      </w:r>
      <w:r w:rsidRPr="000C450C">
        <w:rPr>
          <w:sz w:val="26"/>
          <w:szCs w:val="26"/>
        </w:rPr>
        <w:t xml:space="preserve"> года                          с.</w:t>
      </w:r>
      <w:r>
        <w:rPr>
          <w:sz w:val="26"/>
          <w:szCs w:val="26"/>
        </w:rPr>
        <w:t xml:space="preserve"> </w:t>
      </w:r>
      <w:r w:rsidRPr="000C450C">
        <w:rPr>
          <w:sz w:val="26"/>
          <w:szCs w:val="26"/>
        </w:rPr>
        <w:t xml:space="preserve">Прохоры                                            </w:t>
      </w:r>
      <w:r>
        <w:rPr>
          <w:sz w:val="26"/>
          <w:szCs w:val="26"/>
        </w:rPr>
        <w:tab/>
      </w:r>
      <w:r w:rsidRPr="000C450C">
        <w:rPr>
          <w:sz w:val="26"/>
          <w:szCs w:val="26"/>
        </w:rPr>
        <w:t xml:space="preserve">   </w:t>
      </w:r>
      <w:proofErr w:type="gramStart"/>
      <w:r w:rsidRPr="000C450C">
        <w:rPr>
          <w:sz w:val="26"/>
          <w:szCs w:val="26"/>
        </w:rPr>
        <w:t xml:space="preserve">№ </w:t>
      </w:r>
      <w:bookmarkEnd w:id="0"/>
      <w:r w:rsidRPr="000C450C">
        <w:rPr>
          <w:sz w:val="26"/>
          <w:szCs w:val="26"/>
        </w:rPr>
        <w:t xml:space="preserve"> </w:t>
      </w:r>
      <w:r>
        <w:rPr>
          <w:sz w:val="26"/>
          <w:szCs w:val="26"/>
        </w:rPr>
        <w:t>42</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742BF7" w:rsidTr="00A414A4">
        <w:tc>
          <w:tcPr>
            <w:tcW w:w="4968" w:type="dxa"/>
            <w:tcBorders>
              <w:top w:val="nil"/>
              <w:left w:val="nil"/>
              <w:bottom w:val="nil"/>
              <w:right w:val="nil"/>
            </w:tcBorders>
          </w:tcPr>
          <w:p w:rsidR="00742BF7" w:rsidRDefault="00742BF7" w:rsidP="00A414A4">
            <w:pPr>
              <w:spacing w:line="256" w:lineRule="auto"/>
              <w:jc w:val="both"/>
              <w:rPr>
                <w:lang w:eastAsia="en-US"/>
              </w:rPr>
            </w:pPr>
          </w:p>
        </w:tc>
      </w:tr>
    </w:tbl>
    <w:p w:rsidR="00742BF7" w:rsidRDefault="00742BF7" w:rsidP="00742BF7">
      <w:pPr>
        <w:jc w:val="center"/>
        <w:rPr>
          <w:sz w:val="24"/>
          <w:szCs w:val="24"/>
        </w:rPr>
      </w:pPr>
    </w:p>
    <w:p w:rsidR="00742BF7" w:rsidRPr="00C87CA5" w:rsidRDefault="00742BF7" w:rsidP="00742BF7">
      <w:pPr>
        <w:tabs>
          <w:tab w:val="left" w:pos="3544"/>
        </w:tabs>
        <w:autoSpaceDE/>
        <w:adjustRightInd/>
        <w:snapToGrid w:val="0"/>
        <w:ind w:right="-1"/>
        <w:jc w:val="center"/>
        <w:rPr>
          <w:b/>
          <w:sz w:val="22"/>
        </w:rPr>
      </w:pPr>
      <w:r w:rsidRPr="00C87CA5">
        <w:rPr>
          <w:b/>
          <w:bCs/>
          <w:color w:val="000000"/>
          <w:sz w:val="26"/>
          <w:szCs w:val="26"/>
          <w:lang w:eastAsia="en-US"/>
        </w:rPr>
        <w:t>О принятии решения «О внесении изменений и дополнений в Устав Прохорского сельского поселения Спасского муниципального района»</w:t>
      </w:r>
    </w:p>
    <w:p w:rsidR="00742BF7" w:rsidRPr="00C87CA5" w:rsidRDefault="00742BF7" w:rsidP="00742BF7">
      <w:pPr>
        <w:autoSpaceDE/>
        <w:adjustRightInd/>
        <w:snapToGrid w:val="0"/>
        <w:ind w:firstLine="20"/>
        <w:jc w:val="center"/>
        <w:rPr>
          <w:b/>
          <w:sz w:val="26"/>
          <w:szCs w:val="26"/>
        </w:rPr>
      </w:pPr>
    </w:p>
    <w:p w:rsidR="00742BF7" w:rsidRDefault="00742BF7" w:rsidP="00742BF7">
      <w:pPr>
        <w:autoSpaceDE/>
        <w:adjustRightInd/>
        <w:snapToGrid w:val="0"/>
        <w:ind w:firstLine="20"/>
        <w:jc w:val="both"/>
        <w:rPr>
          <w:sz w:val="26"/>
          <w:szCs w:val="26"/>
        </w:rPr>
      </w:pPr>
    </w:p>
    <w:p w:rsidR="00742BF7" w:rsidRPr="00F31683" w:rsidRDefault="00742BF7" w:rsidP="00742BF7">
      <w:pPr>
        <w:widowControl/>
        <w:autoSpaceDE/>
        <w:autoSpaceDN/>
        <w:adjustRightInd/>
        <w:ind w:firstLine="709"/>
        <w:jc w:val="both"/>
        <w:rPr>
          <w:sz w:val="26"/>
          <w:szCs w:val="26"/>
        </w:rPr>
      </w:pPr>
      <w:r>
        <w:rPr>
          <w:sz w:val="26"/>
          <w:szCs w:val="26"/>
        </w:rPr>
        <w:t>В целях приведения Устава Прохорского сельского поселения Спасского муниципального района в соответствии с Федеральным законом, руководствуясь Федеральным законом от 06 октября 2003 года № 131-ФЗ «Об общих принципах организации местного самоуправления в Российской Федерации», муниципальный комитет Прохорского сельского поселения Спасского муниципального района</w:t>
      </w:r>
    </w:p>
    <w:p w:rsidR="00742BF7" w:rsidRPr="00F31683" w:rsidRDefault="00742BF7" w:rsidP="00742BF7">
      <w:pPr>
        <w:widowControl/>
        <w:autoSpaceDE/>
        <w:autoSpaceDN/>
        <w:adjustRightInd/>
        <w:ind w:firstLine="708"/>
        <w:jc w:val="both"/>
        <w:rPr>
          <w:sz w:val="26"/>
          <w:szCs w:val="26"/>
        </w:rPr>
      </w:pPr>
    </w:p>
    <w:p w:rsidR="00742BF7" w:rsidRPr="00F31683" w:rsidRDefault="00742BF7" w:rsidP="00742BF7">
      <w:pPr>
        <w:tabs>
          <w:tab w:val="left" w:pos="915"/>
        </w:tabs>
        <w:autoSpaceDE/>
        <w:autoSpaceDN/>
        <w:adjustRightInd/>
        <w:snapToGrid w:val="0"/>
        <w:ind w:firstLine="20"/>
        <w:jc w:val="both"/>
        <w:rPr>
          <w:sz w:val="26"/>
          <w:szCs w:val="26"/>
        </w:rPr>
      </w:pPr>
      <w:r>
        <w:rPr>
          <w:sz w:val="26"/>
          <w:szCs w:val="26"/>
        </w:rPr>
        <w:t>РЕШИЛ</w:t>
      </w:r>
      <w:r w:rsidRPr="00F31683">
        <w:rPr>
          <w:sz w:val="26"/>
          <w:szCs w:val="26"/>
        </w:rPr>
        <w:t>:</w:t>
      </w:r>
      <w:r w:rsidRPr="00F31683">
        <w:rPr>
          <w:sz w:val="26"/>
          <w:szCs w:val="26"/>
        </w:rPr>
        <w:tab/>
      </w:r>
    </w:p>
    <w:p w:rsidR="00742BF7" w:rsidRPr="00F31683" w:rsidRDefault="00742BF7" w:rsidP="00742BF7">
      <w:pPr>
        <w:tabs>
          <w:tab w:val="left" w:pos="915"/>
        </w:tabs>
        <w:autoSpaceDE/>
        <w:autoSpaceDN/>
        <w:adjustRightInd/>
        <w:snapToGrid w:val="0"/>
        <w:ind w:firstLine="20"/>
        <w:jc w:val="both"/>
        <w:rPr>
          <w:sz w:val="26"/>
          <w:szCs w:val="26"/>
        </w:rPr>
      </w:pPr>
    </w:p>
    <w:p w:rsidR="00742BF7" w:rsidRPr="00F31683" w:rsidRDefault="00742BF7" w:rsidP="00742BF7">
      <w:pPr>
        <w:widowControl/>
        <w:autoSpaceDE/>
        <w:autoSpaceDN/>
        <w:adjustRightInd/>
        <w:ind w:firstLine="709"/>
        <w:jc w:val="both"/>
        <w:rPr>
          <w:color w:val="000000" w:themeColor="text1"/>
          <w:sz w:val="26"/>
          <w:szCs w:val="26"/>
        </w:rPr>
      </w:pPr>
      <w:r w:rsidRPr="00F31683">
        <w:rPr>
          <w:sz w:val="26"/>
          <w:szCs w:val="26"/>
        </w:rPr>
        <w:t xml:space="preserve">1. </w:t>
      </w:r>
      <w:r>
        <w:rPr>
          <w:sz w:val="26"/>
          <w:szCs w:val="26"/>
        </w:rPr>
        <w:t>Принять решение «О внесении изменений и дополнений в Устав Прохорского сельского поселения Спасского муниципального района» Приложение 1.</w:t>
      </w:r>
    </w:p>
    <w:p w:rsidR="00742BF7" w:rsidRPr="00F31683" w:rsidRDefault="00742BF7" w:rsidP="00742BF7">
      <w:pPr>
        <w:autoSpaceDE/>
        <w:autoSpaceDN/>
        <w:adjustRightInd/>
        <w:snapToGrid w:val="0"/>
        <w:ind w:firstLine="709"/>
        <w:jc w:val="both"/>
        <w:rPr>
          <w:color w:val="000000" w:themeColor="text1"/>
          <w:sz w:val="26"/>
          <w:szCs w:val="26"/>
        </w:rPr>
      </w:pPr>
      <w:r w:rsidRPr="00F31683">
        <w:rPr>
          <w:color w:val="000000" w:themeColor="text1"/>
          <w:sz w:val="26"/>
          <w:szCs w:val="26"/>
        </w:rPr>
        <w:t xml:space="preserve">2. </w:t>
      </w:r>
      <w:r>
        <w:rPr>
          <w:color w:val="000000" w:themeColor="text1"/>
          <w:sz w:val="26"/>
          <w:szCs w:val="26"/>
        </w:rPr>
        <w:t>Направить решение «О внесении изменений и дополнений в Устав Прохорского сельского поселения Спасского муниципального района» главе Прохорского сельского поселения для подписания, опубликования и регистрации в Управлении Министерства юстиции Российской Федерации по Приморскому краю</w:t>
      </w:r>
    </w:p>
    <w:p w:rsidR="00742BF7" w:rsidRDefault="00742BF7" w:rsidP="00742BF7">
      <w:pPr>
        <w:autoSpaceDE/>
        <w:autoSpaceDN/>
        <w:adjustRightInd/>
        <w:snapToGrid w:val="0"/>
        <w:ind w:firstLine="709"/>
        <w:jc w:val="both"/>
        <w:rPr>
          <w:sz w:val="26"/>
          <w:szCs w:val="26"/>
        </w:rPr>
      </w:pPr>
      <w:r w:rsidRPr="00F31683">
        <w:rPr>
          <w:color w:val="000000" w:themeColor="text1"/>
          <w:sz w:val="26"/>
          <w:szCs w:val="26"/>
        </w:rPr>
        <w:t xml:space="preserve">3. </w:t>
      </w:r>
      <w:r>
        <w:rPr>
          <w:color w:val="000000" w:themeColor="text1"/>
          <w:sz w:val="26"/>
          <w:szCs w:val="26"/>
        </w:rPr>
        <w:t>Настоящее решение вступает в силу после его официального опубликования (обнародования).</w:t>
      </w:r>
    </w:p>
    <w:p w:rsidR="00742BF7" w:rsidRPr="00F31683" w:rsidRDefault="00742BF7" w:rsidP="00742BF7">
      <w:pPr>
        <w:autoSpaceDE/>
        <w:autoSpaceDN/>
        <w:adjustRightInd/>
        <w:snapToGrid w:val="0"/>
        <w:ind w:firstLine="1189"/>
        <w:jc w:val="both"/>
        <w:rPr>
          <w:sz w:val="26"/>
          <w:szCs w:val="26"/>
        </w:rPr>
      </w:pPr>
    </w:p>
    <w:p w:rsidR="00742BF7" w:rsidRPr="00F31683" w:rsidRDefault="00742BF7" w:rsidP="00742BF7">
      <w:pPr>
        <w:autoSpaceDE/>
        <w:autoSpaceDN/>
        <w:adjustRightInd/>
        <w:snapToGrid w:val="0"/>
        <w:ind w:firstLine="20"/>
        <w:jc w:val="both"/>
        <w:rPr>
          <w:sz w:val="26"/>
          <w:szCs w:val="26"/>
        </w:rPr>
      </w:pPr>
    </w:p>
    <w:p w:rsidR="00742BF7" w:rsidRPr="00F31683" w:rsidRDefault="00742BF7" w:rsidP="00742BF7">
      <w:pPr>
        <w:autoSpaceDE/>
        <w:autoSpaceDN/>
        <w:adjustRightInd/>
        <w:snapToGrid w:val="0"/>
        <w:ind w:firstLine="20"/>
        <w:jc w:val="both"/>
        <w:rPr>
          <w:sz w:val="26"/>
          <w:szCs w:val="26"/>
        </w:rPr>
      </w:pPr>
    </w:p>
    <w:p w:rsidR="00742BF7" w:rsidRDefault="00742BF7" w:rsidP="00742BF7">
      <w:pPr>
        <w:autoSpaceDE/>
        <w:autoSpaceDN/>
        <w:adjustRightInd/>
        <w:snapToGrid w:val="0"/>
        <w:jc w:val="both"/>
        <w:rPr>
          <w:sz w:val="26"/>
          <w:szCs w:val="26"/>
        </w:rPr>
      </w:pPr>
      <w:r w:rsidRPr="00F31683">
        <w:rPr>
          <w:sz w:val="26"/>
          <w:szCs w:val="26"/>
        </w:rPr>
        <w:t xml:space="preserve">Председатель </w:t>
      </w:r>
      <w:r>
        <w:rPr>
          <w:sz w:val="26"/>
          <w:szCs w:val="26"/>
        </w:rPr>
        <w:t>Муниципального комитета</w:t>
      </w:r>
    </w:p>
    <w:p w:rsidR="00742BF7" w:rsidRPr="00F31683" w:rsidRDefault="00742BF7" w:rsidP="00742BF7">
      <w:pPr>
        <w:autoSpaceDE/>
        <w:autoSpaceDN/>
        <w:adjustRightInd/>
        <w:snapToGrid w:val="0"/>
        <w:jc w:val="both"/>
        <w:rPr>
          <w:sz w:val="26"/>
          <w:szCs w:val="26"/>
        </w:rPr>
      </w:pPr>
      <w:r>
        <w:rPr>
          <w:sz w:val="26"/>
          <w:szCs w:val="26"/>
        </w:rPr>
        <w:t>Прохорского сельского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А.А. </w:t>
      </w:r>
      <w:proofErr w:type="spellStart"/>
      <w:r>
        <w:rPr>
          <w:sz w:val="26"/>
          <w:szCs w:val="26"/>
        </w:rPr>
        <w:t>Бенько</w:t>
      </w:r>
      <w:proofErr w:type="spellEnd"/>
    </w:p>
    <w:p w:rsidR="00742BF7" w:rsidRDefault="00742BF7" w:rsidP="00742BF7">
      <w:pPr>
        <w:tabs>
          <w:tab w:val="left" w:pos="1035"/>
        </w:tabs>
        <w:autoSpaceDE/>
        <w:autoSpaceDN/>
        <w:adjustRightInd/>
        <w:snapToGrid w:val="0"/>
        <w:ind w:firstLine="20"/>
        <w:jc w:val="both"/>
        <w:rPr>
          <w:sz w:val="26"/>
          <w:szCs w:val="26"/>
        </w:rPr>
      </w:pPr>
    </w:p>
    <w:p w:rsidR="00742BF7" w:rsidRDefault="00742BF7" w:rsidP="00742BF7">
      <w:pPr>
        <w:tabs>
          <w:tab w:val="left" w:pos="1035"/>
        </w:tabs>
        <w:autoSpaceDE/>
        <w:autoSpaceDN/>
        <w:adjustRightInd/>
        <w:snapToGrid w:val="0"/>
        <w:ind w:firstLine="20"/>
        <w:jc w:val="both"/>
        <w:rPr>
          <w:sz w:val="26"/>
          <w:szCs w:val="26"/>
        </w:rPr>
      </w:pPr>
    </w:p>
    <w:p w:rsidR="00742BF7" w:rsidRDefault="00742BF7" w:rsidP="00742BF7">
      <w:pPr>
        <w:tabs>
          <w:tab w:val="left" w:pos="1035"/>
        </w:tabs>
        <w:autoSpaceDE/>
        <w:autoSpaceDN/>
        <w:adjustRightInd/>
        <w:snapToGrid w:val="0"/>
        <w:ind w:firstLine="20"/>
        <w:jc w:val="both"/>
        <w:rPr>
          <w:sz w:val="26"/>
          <w:szCs w:val="26"/>
        </w:rPr>
      </w:pPr>
    </w:p>
    <w:p w:rsidR="00742BF7" w:rsidRDefault="00742BF7" w:rsidP="00742BF7">
      <w:pPr>
        <w:tabs>
          <w:tab w:val="left" w:pos="1035"/>
        </w:tabs>
        <w:autoSpaceDE/>
        <w:autoSpaceDN/>
        <w:adjustRightInd/>
        <w:snapToGrid w:val="0"/>
        <w:ind w:firstLine="20"/>
        <w:jc w:val="both"/>
        <w:rPr>
          <w:sz w:val="26"/>
          <w:szCs w:val="26"/>
        </w:rPr>
      </w:pPr>
    </w:p>
    <w:p w:rsidR="00742BF7" w:rsidRDefault="00742BF7" w:rsidP="00742BF7">
      <w:pPr>
        <w:tabs>
          <w:tab w:val="left" w:pos="1035"/>
        </w:tabs>
        <w:autoSpaceDE/>
        <w:autoSpaceDN/>
        <w:adjustRightInd/>
        <w:snapToGrid w:val="0"/>
        <w:ind w:firstLine="20"/>
        <w:jc w:val="both"/>
        <w:rPr>
          <w:sz w:val="26"/>
          <w:szCs w:val="26"/>
        </w:rPr>
      </w:pPr>
      <w:bookmarkStart w:id="1" w:name="_GoBack"/>
      <w:bookmarkEnd w:id="1"/>
    </w:p>
    <w:p w:rsidR="00742BF7" w:rsidRDefault="00742BF7" w:rsidP="00742BF7">
      <w:pPr>
        <w:tabs>
          <w:tab w:val="left" w:pos="1035"/>
        </w:tabs>
        <w:autoSpaceDE/>
        <w:autoSpaceDN/>
        <w:adjustRightInd/>
        <w:snapToGrid w:val="0"/>
        <w:ind w:firstLine="20"/>
        <w:jc w:val="both"/>
        <w:rPr>
          <w:sz w:val="26"/>
          <w:szCs w:val="26"/>
        </w:rPr>
      </w:pPr>
    </w:p>
    <w:p w:rsidR="00742BF7" w:rsidRDefault="00742BF7" w:rsidP="00742BF7">
      <w:pPr>
        <w:tabs>
          <w:tab w:val="left" w:pos="1035"/>
        </w:tabs>
        <w:autoSpaceDE/>
        <w:autoSpaceDN/>
        <w:adjustRightInd/>
        <w:snapToGrid w:val="0"/>
        <w:ind w:firstLine="20"/>
        <w:jc w:val="both"/>
        <w:rPr>
          <w:sz w:val="26"/>
          <w:szCs w:val="26"/>
        </w:rPr>
      </w:pPr>
    </w:p>
    <w:p w:rsidR="00742BF7" w:rsidRDefault="00742BF7" w:rsidP="00742BF7">
      <w:pPr>
        <w:tabs>
          <w:tab w:val="left" w:pos="1035"/>
        </w:tabs>
        <w:autoSpaceDE/>
        <w:autoSpaceDN/>
        <w:adjustRightInd/>
        <w:snapToGrid w:val="0"/>
        <w:ind w:firstLine="20"/>
        <w:jc w:val="both"/>
        <w:rPr>
          <w:sz w:val="26"/>
          <w:szCs w:val="26"/>
        </w:rPr>
      </w:pPr>
    </w:p>
    <w:p w:rsidR="00742BF7" w:rsidRPr="00606100" w:rsidRDefault="00742BF7" w:rsidP="00742BF7">
      <w:pPr>
        <w:ind w:firstLine="5103"/>
        <w:jc w:val="both"/>
        <w:rPr>
          <w:sz w:val="26"/>
          <w:szCs w:val="26"/>
        </w:rPr>
      </w:pPr>
      <w:r>
        <w:rPr>
          <w:sz w:val="26"/>
          <w:szCs w:val="26"/>
        </w:rPr>
        <w:lastRenderedPageBreak/>
        <w:t>П</w:t>
      </w:r>
      <w:r w:rsidRPr="00606100">
        <w:rPr>
          <w:sz w:val="26"/>
          <w:szCs w:val="26"/>
        </w:rPr>
        <w:t>риложение 1</w:t>
      </w:r>
    </w:p>
    <w:p w:rsidR="00742BF7" w:rsidRPr="00606100" w:rsidRDefault="00742BF7" w:rsidP="00742BF7">
      <w:pPr>
        <w:ind w:left="5103"/>
        <w:jc w:val="both"/>
        <w:rPr>
          <w:sz w:val="26"/>
          <w:szCs w:val="26"/>
        </w:rPr>
      </w:pPr>
      <w:r w:rsidRPr="00606100">
        <w:rPr>
          <w:sz w:val="26"/>
          <w:szCs w:val="26"/>
        </w:rPr>
        <w:t xml:space="preserve">К решению муниципального комитета Прохорского сельского поселения Спасского муниципального района </w:t>
      </w:r>
    </w:p>
    <w:p w:rsidR="00742BF7" w:rsidRPr="00606100" w:rsidRDefault="00742BF7" w:rsidP="00742BF7">
      <w:pPr>
        <w:ind w:firstLine="5103"/>
        <w:jc w:val="both"/>
        <w:rPr>
          <w:sz w:val="26"/>
          <w:szCs w:val="26"/>
        </w:rPr>
      </w:pPr>
      <w:r w:rsidRPr="00606100">
        <w:rPr>
          <w:sz w:val="26"/>
          <w:szCs w:val="26"/>
        </w:rPr>
        <w:t xml:space="preserve">от </w:t>
      </w:r>
      <w:r>
        <w:rPr>
          <w:sz w:val="26"/>
          <w:szCs w:val="26"/>
        </w:rPr>
        <w:t>22.12.</w:t>
      </w:r>
      <w:r w:rsidRPr="00606100">
        <w:rPr>
          <w:sz w:val="26"/>
          <w:szCs w:val="26"/>
        </w:rPr>
        <w:t xml:space="preserve">2021 № </w:t>
      </w:r>
      <w:r>
        <w:rPr>
          <w:sz w:val="26"/>
          <w:szCs w:val="26"/>
        </w:rPr>
        <w:t>42</w:t>
      </w:r>
    </w:p>
    <w:p w:rsidR="00742BF7" w:rsidRPr="00606100" w:rsidRDefault="00742BF7" w:rsidP="00742BF7">
      <w:pPr>
        <w:ind w:firstLine="5103"/>
        <w:jc w:val="both"/>
        <w:rPr>
          <w:sz w:val="26"/>
          <w:szCs w:val="26"/>
        </w:rPr>
      </w:pPr>
    </w:p>
    <w:p w:rsidR="00742BF7" w:rsidRPr="00606100" w:rsidRDefault="00742BF7" w:rsidP="00742BF7">
      <w:pPr>
        <w:jc w:val="center"/>
        <w:rPr>
          <w:b/>
          <w:sz w:val="26"/>
          <w:szCs w:val="26"/>
        </w:rPr>
      </w:pPr>
      <w:r w:rsidRPr="00606100">
        <w:rPr>
          <w:b/>
          <w:sz w:val="26"/>
          <w:szCs w:val="26"/>
        </w:rPr>
        <w:t>О внесении изменений и дополнений в Устав Прохорского сельского поселения Спасского муниципального района</w:t>
      </w:r>
    </w:p>
    <w:p w:rsidR="00742BF7" w:rsidRPr="00606100" w:rsidRDefault="00742BF7" w:rsidP="00742BF7">
      <w:pPr>
        <w:jc w:val="center"/>
        <w:rPr>
          <w:b/>
          <w:sz w:val="26"/>
          <w:szCs w:val="26"/>
        </w:rPr>
      </w:pPr>
    </w:p>
    <w:p w:rsidR="00742BF7" w:rsidRPr="00606100" w:rsidRDefault="00742BF7" w:rsidP="00742BF7">
      <w:pPr>
        <w:keepNext/>
        <w:keepLines/>
        <w:shd w:val="clear" w:color="auto" w:fill="FFFFFF"/>
        <w:spacing w:after="144" w:line="263" w:lineRule="atLeast"/>
        <w:ind w:firstLine="708"/>
        <w:jc w:val="both"/>
        <w:outlineLvl w:val="0"/>
        <w:rPr>
          <w:rFonts w:eastAsiaTheme="majorEastAsia"/>
          <w:sz w:val="26"/>
          <w:szCs w:val="26"/>
        </w:rPr>
      </w:pPr>
      <w:r w:rsidRPr="00606100">
        <w:rPr>
          <w:rFonts w:eastAsiaTheme="majorEastAsia"/>
          <w:sz w:val="26"/>
          <w:szCs w:val="26"/>
        </w:rPr>
        <w:t xml:space="preserve">В целях приведения в соответствие Устава Прохорского сельского поселения, утвержденного решением муниципального комитета Прохорского сельского поселения Спасского муниципального района от 06.04.2012 № 10, на основании </w:t>
      </w:r>
      <w:r w:rsidRPr="00606100">
        <w:rPr>
          <w:rFonts w:eastAsiaTheme="majorEastAsia"/>
          <w:sz w:val="26"/>
          <w:szCs w:val="26"/>
          <w:shd w:val="clear" w:color="auto" w:fill="FFFFFF"/>
        </w:rPr>
        <w:t>Федеральный закон от 09.11.2020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w:t>
      </w:r>
      <w:r>
        <w:rPr>
          <w:rFonts w:eastAsiaTheme="majorEastAsia"/>
          <w:sz w:val="26"/>
          <w:szCs w:val="26"/>
          <w:shd w:val="clear" w:color="auto" w:fill="FFFFFF"/>
        </w:rPr>
        <w:t>ельных) и исполнительных органов</w:t>
      </w:r>
      <w:r w:rsidRPr="00606100">
        <w:rPr>
          <w:rFonts w:eastAsiaTheme="majorEastAsia"/>
          <w:sz w:val="26"/>
          <w:szCs w:val="26"/>
          <w:shd w:val="clear" w:color="auto" w:fill="FFFFFF"/>
        </w:rPr>
        <w:t xml:space="preserve"> государственной власти субъектов Российской Федерации», </w:t>
      </w:r>
      <w:r>
        <w:rPr>
          <w:bCs/>
          <w:kern w:val="36"/>
          <w:sz w:val="26"/>
          <w:szCs w:val="26"/>
        </w:rPr>
        <w:t>Федерального закона от 30.04.2021 № 116-ФЗ «О внесении изменений в отдельные законодательные акты Российской Федерации», Федерального закона от 01.07.2021 № 289-ФЗ «О внесении изменений в статью 28 Федерального закона «Об общих принципах организации местного самоуправления в Российской Федерации»</w:t>
      </w:r>
      <w:r w:rsidRPr="00606100">
        <w:rPr>
          <w:bCs/>
          <w:kern w:val="36"/>
          <w:sz w:val="26"/>
          <w:szCs w:val="26"/>
        </w:rPr>
        <w:t xml:space="preserve">, </w:t>
      </w:r>
      <w:r w:rsidRPr="00606100">
        <w:rPr>
          <w:rFonts w:eastAsiaTheme="majorEastAsia"/>
          <w:sz w:val="26"/>
          <w:szCs w:val="26"/>
        </w:rPr>
        <w:t>муниципальный комитет Прохорского сельского поселения Спасского муниципального района</w:t>
      </w:r>
    </w:p>
    <w:p w:rsidR="00742BF7" w:rsidRPr="00606100" w:rsidRDefault="00742BF7" w:rsidP="00742BF7">
      <w:pPr>
        <w:ind w:firstLine="708"/>
        <w:jc w:val="both"/>
        <w:rPr>
          <w:sz w:val="26"/>
          <w:szCs w:val="26"/>
        </w:rPr>
      </w:pPr>
      <w:r w:rsidRPr="00606100">
        <w:rPr>
          <w:sz w:val="26"/>
          <w:szCs w:val="26"/>
        </w:rPr>
        <w:t xml:space="preserve"> </w:t>
      </w:r>
    </w:p>
    <w:p w:rsidR="00742BF7" w:rsidRPr="00606100" w:rsidRDefault="00742BF7" w:rsidP="00742BF7">
      <w:pPr>
        <w:jc w:val="both"/>
        <w:rPr>
          <w:sz w:val="26"/>
          <w:szCs w:val="26"/>
        </w:rPr>
      </w:pPr>
      <w:r w:rsidRPr="00606100">
        <w:rPr>
          <w:sz w:val="26"/>
          <w:szCs w:val="26"/>
        </w:rPr>
        <w:t>РЕШИЛ:</w:t>
      </w:r>
    </w:p>
    <w:p w:rsidR="00742BF7" w:rsidRPr="00606100" w:rsidRDefault="00742BF7" w:rsidP="00742BF7">
      <w:pPr>
        <w:jc w:val="both"/>
        <w:rPr>
          <w:sz w:val="26"/>
          <w:szCs w:val="26"/>
        </w:rPr>
      </w:pPr>
    </w:p>
    <w:p w:rsidR="00742BF7" w:rsidRPr="00606100" w:rsidRDefault="00742BF7" w:rsidP="00742BF7">
      <w:pPr>
        <w:ind w:firstLine="360"/>
        <w:jc w:val="both"/>
        <w:rPr>
          <w:sz w:val="26"/>
          <w:szCs w:val="26"/>
        </w:rPr>
      </w:pPr>
      <w:r w:rsidRPr="00606100">
        <w:rPr>
          <w:sz w:val="26"/>
          <w:szCs w:val="26"/>
        </w:rPr>
        <w:t>Внести в Устав Прохорского сельского поселения, утвержденный решением муниципального комитета Прохорского сельского поселения Спасского муниципального района от 06.04.2012 № 10 следующие изменения и дополнения:</w:t>
      </w:r>
    </w:p>
    <w:p w:rsidR="00742BF7" w:rsidRPr="00606100" w:rsidRDefault="00742BF7" w:rsidP="00742BF7">
      <w:pPr>
        <w:ind w:firstLine="360"/>
        <w:jc w:val="both"/>
        <w:rPr>
          <w:sz w:val="26"/>
          <w:szCs w:val="26"/>
        </w:rPr>
      </w:pPr>
    </w:p>
    <w:p w:rsidR="00742BF7" w:rsidRPr="001E6869" w:rsidRDefault="00742BF7" w:rsidP="00742BF7">
      <w:pPr>
        <w:pStyle w:val="a3"/>
        <w:widowControl/>
        <w:numPr>
          <w:ilvl w:val="0"/>
          <w:numId w:val="1"/>
        </w:numPr>
        <w:shd w:val="clear" w:color="auto" w:fill="FFFFFF"/>
        <w:autoSpaceDE/>
        <w:autoSpaceDN/>
        <w:adjustRightInd/>
        <w:spacing w:before="210"/>
        <w:rPr>
          <w:color w:val="000000"/>
          <w:sz w:val="26"/>
          <w:szCs w:val="26"/>
        </w:rPr>
      </w:pPr>
      <w:r w:rsidRPr="001E6869">
        <w:rPr>
          <w:color w:val="000000"/>
          <w:sz w:val="26"/>
          <w:szCs w:val="26"/>
        </w:rPr>
        <w:t>Части 4 и 5 статьи 16 изложить в следующей редакции:</w:t>
      </w:r>
    </w:p>
    <w:p w:rsidR="00742BF7" w:rsidRPr="001E6869" w:rsidRDefault="00742BF7" w:rsidP="00742BF7">
      <w:pPr>
        <w:widowControl/>
        <w:shd w:val="clear" w:color="auto" w:fill="FFFFFF"/>
        <w:autoSpaceDE/>
        <w:autoSpaceDN/>
        <w:adjustRightInd/>
        <w:spacing w:before="210"/>
        <w:ind w:firstLine="540"/>
        <w:rPr>
          <w:color w:val="000000"/>
          <w:sz w:val="26"/>
          <w:szCs w:val="26"/>
        </w:rPr>
      </w:pPr>
      <w:r w:rsidRPr="001E6869">
        <w:rPr>
          <w:color w:val="000000"/>
          <w:sz w:val="26"/>
          <w:szCs w:val="26"/>
        </w:rPr>
        <w:t xml:space="preserve">«4. Порядок организации и проведения публичных слушаний определяется уставом </w:t>
      </w:r>
      <w:r>
        <w:rPr>
          <w:color w:val="000000"/>
          <w:sz w:val="26"/>
          <w:szCs w:val="26"/>
        </w:rPr>
        <w:t>Прохорского сельского поселения Спасского муниципального района Приморского края</w:t>
      </w:r>
      <w:r w:rsidRPr="001E6869">
        <w:rPr>
          <w:color w:val="000000"/>
          <w:sz w:val="26"/>
          <w:szCs w:val="26"/>
        </w:rPr>
        <w:t xml:space="preserve"> и (или) нормативными правовыми актами представительного органа </w:t>
      </w:r>
      <w:r>
        <w:rPr>
          <w:color w:val="000000"/>
          <w:sz w:val="26"/>
          <w:szCs w:val="26"/>
        </w:rPr>
        <w:t>Прохорского сельского поселения Спасского муниципального района Приморского края</w:t>
      </w:r>
      <w:r w:rsidRPr="001E6869">
        <w:rPr>
          <w:color w:val="000000"/>
          <w:sz w:val="26"/>
          <w:szCs w:val="26"/>
        </w:rPr>
        <w:t xml:space="preserve"> и должен предусматривать заблаговременное оповещение жителей </w:t>
      </w:r>
      <w:r>
        <w:rPr>
          <w:color w:val="000000"/>
          <w:sz w:val="26"/>
          <w:szCs w:val="26"/>
        </w:rPr>
        <w:t>Прохорского сельского поселения</w:t>
      </w:r>
      <w:r w:rsidRPr="001E6869">
        <w:rPr>
          <w:color w:val="000000"/>
          <w:sz w:val="26"/>
          <w:szCs w:val="26"/>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color w:val="000000"/>
          <w:sz w:val="26"/>
          <w:szCs w:val="26"/>
        </w:rPr>
        <w:t>Прохорского сельского поселения</w:t>
      </w:r>
      <w:r w:rsidRPr="001E6869">
        <w:rPr>
          <w:color w:val="000000"/>
          <w:sz w:val="26"/>
          <w:szCs w:val="26"/>
        </w:rPr>
        <w:t xml:space="preserve"> в информационно-телекоммуникационной сети "Интернет"</w:t>
      </w:r>
      <w:r>
        <w:rPr>
          <w:color w:val="000000"/>
          <w:sz w:val="26"/>
          <w:szCs w:val="26"/>
        </w:rPr>
        <w:t xml:space="preserve"> (далее в настоящей статье – официальный сайт)</w:t>
      </w:r>
      <w:r w:rsidRPr="001E6869">
        <w:rPr>
          <w:color w:val="000000"/>
          <w:sz w:val="26"/>
          <w:szCs w:val="26"/>
        </w:rPr>
        <w:t xml:space="preserve">, возможность представления жителями </w:t>
      </w:r>
      <w:r>
        <w:rPr>
          <w:color w:val="000000"/>
          <w:sz w:val="26"/>
          <w:szCs w:val="26"/>
        </w:rPr>
        <w:t>Прохорского сельского поселения</w:t>
      </w:r>
      <w:r w:rsidRPr="001E6869">
        <w:rPr>
          <w:color w:val="000000"/>
          <w:sz w:val="26"/>
          <w:szCs w:val="26"/>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r>
        <w:rPr>
          <w:color w:val="000000"/>
          <w:sz w:val="26"/>
          <w:szCs w:val="26"/>
        </w:rPr>
        <w:t xml:space="preserve"> Прохорского сельского поселения</w:t>
      </w:r>
      <w:r w:rsidRPr="001E6869">
        <w:rPr>
          <w:color w:val="000000"/>
          <w:sz w:val="26"/>
          <w:szCs w:val="26"/>
        </w:rPr>
        <w:t xml:space="preserve">, опубликование (обнародование) результатов </w:t>
      </w:r>
      <w:r w:rsidRPr="001E6869">
        <w:rPr>
          <w:color w:val="000000"/>
          <w:sz w:val="26"/>
          <w:szCs w:val="26"/>
        </w:rPr>
        <w:lastRenderedPageBreak/>
        <w:t>публичных слушаний, включая мотивированное обоснование принятых решений, в том числе посредством их размещения на официальном сайте.</w:t>
      </w:r>
    </w:p>
    <w:p w:rsidR="00742BF7" w:rsidRDefault="00742BF7" w:rsidP="00742BF7">
      <w:pPr>
        <w:widowControl/>
        <w:shd w:val="clear" w:color="auto" w:fill="FFFFFF"/>
        <w:autoSpaceDE/>
        <w:autoSpaceDN/>
        <w:adjustRightInd/>
        <w:spacing w:before="210"/>
        <w:ind w:firstLine="540"/>
        <w:rPr>
          <w:color w:val="000000"/>
          <w:sz w:val="26"/>
          <w:szCs w:val="26"/>
        </w:rPr>
      </w:pPr>
      <w:r w:rsidRPr="001E6869">
        <w:rPr>
          <w:color w:val="000000"/>
          <w:sz w:val="26"/>
          <w:szCs w:val="26"/>
        </w:rPr>
        <w:t xml:space="preserve">Уставом муниципального образования и (или) нормативными правовыми актами представительного органа </w:t>
      </w:r>
      <w:r>
        <w:rPr>
          <w:color w:val="000000"/>
          <w:sz w:val="26"/>
          <w:szCs w:val="26"/>
        </w:rPr>
        <w:t>Прохорского сельского поселения Спасского муниципального района Приморского края</w:t>
      </w:r>
      <w:r w:rsidRPr="001E6869">
        <w:rPr>
          <w:color w:val="000000"/>
          <w:sz w:val="26"/>
          <w:szCs w:val="26"/>
        </w:rPr>
        <w:t xml:space="preserve"> может быть установлено, что для размещения материалов и инфор</w:t>
      </w:r>
      <w:r>
        <w:rPr>
          <w:color w:val="000000"/>
          <w:sz w:val="26"/>
          <w:szCs w:val="26"/>
        </w:rPr>
        <w:t xml:space="preserve">мации, указанных в абзаце первом </w:t>
      </w:r>
      <w:r w:rsidRPr="001E6869">
        <w:rPr>
          <w:color w:val="000000"/>
          <w:sz w:val="26"/>
          <w:szCs w:val="26"/>
        </w:rPr>
        <w:t xml:space="preserve">настоящей части, обеспечения возможности представления жителями </w:t>
      </w:r>
      <w:r>
        <w:rPr>
          <w:color w:val="000000"/>
          <w:sz w:val="26"/>
          <w:szCs w:val="26"/>
        </w:rPr>
        <w:t>Прохорского сельского поселения</w:t>
      </w:r>
      <w:r w:rsidRPr="001E6869">
        <w:rPr>
          <w:color w:val="000000"/>
          <w:sz w:val="26"/>
          <w:szCs w:val="26"/>
        </w:rPr>
        <w:t xml:space="preserve"> своих замечаний и предложений по проекту муниципального правового акта, а также для участия жителей </w:t>
      </w:r>
      <w:r>
        <w:rPr>
          <w:color w:val="000000"/>
          <w:sz w:val="26"/>
          <w:szCs w:val="26"/>
        </w:rPr>
        <w:t xml:space="preserve">Прохорского сельского поселения </w:t>
      </w:r>
      <w:r w:rsidRPr="001E6869">
        <w:rPr>
          <w:color w:val="000000"/>
          <w:sz w:val="26"/>
          <w:szCs w:val="26"/>
        </w:rPr>
        <w:t>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42BF7" w:rsidRPr="001E6869" w:rsidRDefault="00742BF7" w:rsidP="00742BF7">
      <w:pPr>
        <w:widowControl/>
        <w:shd w:val="clear" w:color="auto" w:fill="FFFFFF"/>
        <w:autoSpaceDE/>
        <w:autoSpaceDN/>
        <w:adjustRightInd/>
        <w:spacing w:before="210"/>
        <w:ind w:firstLine="540"/>
        <w:rPr>
          <w:color w:val="000000"/>
          <w:sz w:val="26"/>
          <w:szCs w:val="26"/>
        </w:rPr>
      </w:pPr>
    </w:p>
    <w:p w:rsidR="00742BF7" w:rsidRPr="001E6869" w:rsidRDefault="00742BF7" w:rsidP="00742BF7">
      <w:pPr>
        <w:widowControl/>
        <w:autoSpaceDE/>
        <w:autoSpaceDN/>
        <w:adjustRightInd/>
        <w:rPr>
          <w:sz w:val="26"/>
          <w:szCs w:val="26"/>
        </w:rPr>
      </w:pPr>
      <w:r w:rsidRPr="001E6869">
        <w:rPr>
          <w:sz w:val="26"/>
          <w:szCs w:val="26"/>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w:t>
      </w:r>
      <w:r>
        <w:rPr>
          <w:sz w:val="26"/>
          <w:szCs w:val="26"/>
        </w:rPr>
        <w:t>ные обсуждения в соответствии с законодательством</w:t>
      </w:r>
      <w:r w:rsidRPr="001E6869">
        <w:rPr>
          <w:sz w:val="26"/>
          <w:szCs w:val="26"/>
        </w:rPr>
        <w:t xml:space="preserve"> градостроительной деятельности.»</w:t>
      </w:r>
      <w:r>
        <w:rPr>
          <w:sz w:val="26"/>
          <w:szCs w:val="26"/>
        </w:rPr>
        <w:t>;</w:t>
      </w:r>
    </w:p>
    <w:p w:rsidR="00742BF7" w:rsidRPr="001E6869" w:rsidRDefault="00742BF7" w:rsidP="00742BF7">
      <w:pPr>
        <w:widowControl/>
        <w:autoSpaceDE/>
        <w:autoSpaceDN/>
        <w:adjustRightInd/>
        <w:spacing w:after="160" w:line="259" w:lineRule="auto"/>
        <w:rPr>
          <w:rFonts w:asciiTheme="minorHAnsi" w:eastAsiaTheme="minorHAnsi" w:hAnsiTheme="minorHAnsi" w:cstheme="minorBidi"/>
          <w:sz w:val="22"/>
          <w:szCs w:val="22"/>
          <w:lang w:eastAsia="en-US"/>
        </w:rPr>
      </w:pPr>
    </w:p>
    <w:p w:rsidR="00742BF7" w:rsidRPr="001E6869" w:rsidRDefault="00742BF7" w:rsidP="00742BF7">
      <w:pPr>
        <w:pStyle w:val="a3"/>
        <w:widowControl/>
        <w:numPr>
          <w:ilvl w:val="0"/>
          <w:numId w:val="1"/>
        </w:numPr>
        <w:autoSpaceDE/>
        <w:autoSpaceDN/>
        <w:adjustRightInd/>
        <w:spacing w:after="160" w:line="259" w:lineRule="auto"/>
        <w:rPr>
          <w:rFonts w:eastAsiaTheme="minorHAnsi"/>
          <w:color w:val="000000"/>
          <w:sz w:val="26"/>
          <w:szCs w:val="26"/>
          <w:shd w:val="clear" w:color="auto" w:fill="FFFFFF"/>
          <w:lang w:eastAsia="en-US"/>
        </w:rPr>
      </w:pPr>
      <w:r w:rsidRPr="001E6869">
        <w:rPr>
          <w:rFonts w:eastAsiaTheme="minorHAnsi"/>
          <w:color w:val="000000"/>
          <w:sz w:val="26"/>
          <w:szCs w:val="26"/>
          <w:shd w:val="clear" w:color="auto" w:fill="FFFFFF"/>
          <w:lang w:eastAsia="en-US"/>
        </w:rPr>
        <w:t>Пункт 7 части 1 статьи 29 изложить в следующей редакции:</w:t>
      </w:r>
    </w:p>
    <w:p w:rsidR="00742BF7" w:rsidRPr="001E6869" w:rsidRDefault="00742BF7" w:rsidP="00742BF7">
      <w:pPr>
        <w:widowControl/>
        <w:autoSpaceDE/>
        <w:autoSpaceDN/>
        <w:adjustRightInd/>
        <w:spacing w:after="160" w:line="259" w:lineRule="auto"/>
        <w:rPr>
          <w:rFonts w:eastAsiaTheme="minorHAnsi"/>
          <w:color w:val="000000"/>
          <w:sz w:val="26"/>
          <w:szCs w:val="26"/>
          <w:shd w:val="clear" w:color="auto" w:fill="FFFFFF"/>
          <w:lang w:eastAsia="en-US"/>
        </w:rPr>
      </w:pPr>
      <w:r w:rsidRPr="001E6869">
        <w:rPr>
          <w:rFonts w:eastAsiaTheme="minorHAnsi"/>
          <w:color w:val="000000"/>
          <w:sz w:val="26"/>
          <w:szCs w:val="26"/>
          <w:shd w:val="clear" w:color="auto" w:fill="FFFFFF"/>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Theme="minorHAnsi"/>
          <w:color w:val="000000"/>
          <w:sz w:val="26"/>
          <w:szCs w:val="26"/>
          <w:shd w:val="clear" w:color="auto" w:fill="FFFFFF"/>
          <w:lang w:eastAsia="en-US"/>
        </w:rPr>
        <w:t>»;</w:t>
      </w:r>
    </w:p>
    <w:p w:rsidR="00742BF7" w:rsidRPr="001E6869" w:rsidRDefault="00742BF7" w:rsidP="00742BF7">
      <w:pPr>
        <w:widowControl/>
        <w:autoSpaceDE/>
        <w:autoSpaceDN/>
        <w:adjustRightInd/>
        <w:spacing w:after="160" w:line="259" w:lineRule="auto"/>
        <w:rPr>
          <w:rFonts w:eastAsiaTheme="minorHAnsi"/>
          <w:sz w:val="26"/>
          <w:szCs w:val="26"/>
          <w:lang w:eastAsia="en-US"/>
        </w:rPr>
      </w:pPr>
    </w:p>
    <w:p w:rsidR="00742BF7" w:rsidRDefault="00742BF7" w:rsidP="00742BF7">
      <w:pPr>
        <w:pStyle w:val="a3"/>
        <w:widowControl/>
        <w:numPr>
          <w:ilvl w:val="0"/>
          <w:numId w:val="1"/>
        </w:numPr>
        <w:autoSpaceDE/>
        <w:autoSpaceDN/>
        <w:adjustRightInd/>
        <w:jc w:val="both"/>
        <w:rPr>
          <w:color w:val="000000"/>
          <w:sz w:val="26"/>
          <w:szCs w:val="26"/>
          <w:shd w:val="clear" w:color="auto" w:fill="FFFFFF"/>
        </w:rPr>
      </w:pPr>
      <w:r w:rsidRPr="001E6869">
        <w:rPr>
          <w:color w:val="000000"/>
          <w:sz w:val="26"/>
          <w:szCs w:val="26"/>
          <w:shd w:val="clear" w:color="auto" w:fill="FFFFFF"/>
        </w:rPr>
        <w:t>Статью 65 изложить в следующей редакции:</w:t>
      </w:r>
    </w:p>
    <w:p w:rsidR="00742BF7" w:rsidRPr="001E6869" w:rsidRDefault="00742BF7" w:rsidP="00742BF7">
      <w:pPr>
        <w:pStyle w:val="a3"/>
        <w:widowControl/>
        <w:autoSpaceDE/>
        <w:autoSpaceDN/>
        <w:adjustRightInd/>
        <w:ind w:left="900"/>
        <w:jc w:val="both"/>
        <w:rPr>
          <w:color w:val="000000"/>
          <w:sz w:val="26"/>
          <w:szCs w:val="26"/>
          <w:shd w:val="clear" w:color="auto" w:fill="FFFFFF"/>
        </w:rPr>
      </w:pPr>
    </w:p>
    <w:p w:rsidR="00742BF7" w:rsidRDefault="00742BF7" w:rsidP="00742BF7">
      <w:pPr>
        <w:widowControl/>
        <w:autoSpaceDE/>
        <w:autoSpaceDN/>
        <w:adjustRightInd/>
        <w:ind w:firstLine="709"/>
        <w:jc w:val="both"/>
        <w:rPr>
          <w:color w:val="000000"/>
          <w:sz w:val="26"/>
          <w:szCs w:val="26"/>
          <w:shd w:val="clear" w:color="auto" w:fill="FFFFFF"/>
        </w:rPr>
      </w:pPr>
      <w:r w:rsidRPr="001E6869">
        <w:rPr>
          <w:color w:val="000000"/>
          <w:sz w:val="26"/>
          <w:szCs w:val="26"/>
          <w:shd w:val="clear" w:color="auto" w:fill="FFFFFF"/>
        </w:rPr>
        <w:t xml:space="preserve">«Статья </w:t>
      </w:r>
      <w:proofErr w:type="gramStart"/>
      <w:r w:rsidRPr="001E6869">
        <w:rPr>
          <w:color w:val="000000"/>
          <w:sz w:val="26"/>
          <w:szCs w:val="26"/>
          <w:shd w:val="clear" w:color="auto" w:fill="FFFFFF"/>
        </w:rPr>
        <w:t>65.Средства</w:t>
      </w:r>
      <w:proofErr w:type="gramEnd"/>
      <w:r w:rsidRPr="001E6869">
        <w:rPr>
          <w:color w:val="000000"/>
          <w:sz w:val="26"/>
          <w:szCs w:val="26"/>
          <w:shd w:val="clear" w:color="auto" w:fill="FFFFFF"/>
        </w:rPr>
        <w:t xml:space="preserve"> самообложения граждан</w:t>
      </w:r>
    </w:p>
    <w:p w:rsidR="00742BF7" w:rsidRPr="001E6869" w:rsidRDefault="00742BF7" w:rsidP="00742BF7">
      <w:pPr>
        <w:widowControl/>
        <w:autoSpaceDE/>
        <w:autoSpaceDN/>
        <w:adjustRightInd/>
        <w:ind w:firstLine="709"/>
        <w:jc w:val="both"/>
        <w:rPr>
          <w:color w:val="000000"/>
          <w:sz w:val="26"/>
          <w:szCs w:val="26"/>
          <w:shd w:val="clear" w:color="auto" w:fill="FFFFFF"/>
        </w:rPr>
      </w:pPr>
    </w:p>
    <w:p w:rsidR="00742BF7" w:rsidRPr="001E6869" w:rsidRDefault="00742BF7" w:rsidP="00742BF7">
      <w:pPr>
        <w:widowControl/>
        <w:autoSpaceDE/>
        <w:autoSpaceDN/>
        <w:adjustRightInd/>
        <w:ind w:firstLine="709"/>
        <w:jc w:val="both"/>
        <w:rPr>
          <w:color w:val="000000"/>
          <w:sz w:val="26"/>
          <w:szCs w:val="26"/>
          <w:shd w:val="clear" w:color="auto" w:fill="FFFFFF"/>
        </w:rPr>
      </w:pPr>
      <w:r w:rsidRPr="001E6869">
        <w:rPr>
          <w:color w:val="000000"/>
          <w:sz w:val="26"/>
          <w:szCs w:val="26"/>
          <w:shd w:val="clear" w:color="auto" w:fill="FFFFFF"/>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Прохорского сельского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общего числа жителей Прохорского сельского поселения (населенного пункта (либо части его территории), входящего в состав поселения) и для которых размер платежей может быть уменьшен.».</w:t>
      </w:r>
    </w:p>
    <w:p w:rsidR="00742BF7" w:rsidRPr="00C97ED6" w:rsidRDefault="00742BF7" w:rsidP="00742BF7">
      <w:pPr>
        <w:jc w:val="both"/>
        <w:rPr>
          <w:color w:val="000000"/>
          <w:sz w:val="26"/>
          <w:szCs w:val="26"/>
          <w:shd w:val="clear" w:color="auto" w:fill="FFFFFF"/>
        </w:rPr>
      </w:pPr>
    </w:p>
    <w:p w:rsidR="00742BF7" w:rsidRDefault="00742BF7" w:rsidP="00742BF7">
      <w:pPr>
        <w:ind w:left="720"/>
        <w:contextualSpacing/>
        <w:jc w:val="both"/>
        <w:rPr>
          <w:sz w:val="26"/>
          <w:szCs w:val="26"/>
        </w:rPr>
      </w:pPr>
    </w:p>
    <w:p w:rsidR="00742BF7" w:rsidRPr="00C97ED6" w:rsidRDefault="00742BF7" w:rsidP="00742BF7">
      <w:pPr>
        <w:ind w:left="720"/>
        <w:contextualSpacing/>
        <w:jc w:val="both"/>
        <w:rPr>
          <w:sz w:val="26"/>
          <w:szCs w:val="26"/>
        </w:rPr>
      </w:pPr>
      <w:r w:rsidRPr="00C97ED6">
        <w:rPr>
          <w:sz w:val="26"/>
          <w:szCs w:val="26"/>
        </w:rPr>
        <w:t>Глава Прохорского сельского поселения</w:t>
      </w:r>
      <w:r w:rsidRPr="00C97ED6">
        <w:rPr>
          <w:sz w:val="26"/>
          <w:szCs w:val="26"/>
        </w:rPr>
        <w:tab/>
      </w:r>
      <w:r w:rsidRPr="00C97ED6">
        <w:rPr>
          <w:sz w:val="26"/>
          <w:szCs w:val="26"/>
        </w:rPr>
        <w:tab/>
      </w:r>
      <w:r w:rsidRPr="00C97ED6">
        <w:rPr>
          <w:sz w:val="26"/>
          <w:szCs w:val="26"/>
        </w:rPr>
        <w:tab/>
      </w:r>
      <w:r w:rsidRPr="00C97ED6">
        <w:rPr>
          <w:sz w:val="26"/>
          <w:szCs w:val="26"/>
        </w:rPr>
        <w:tab/>
        <w:t>В.В. Кобзарь</w:t>
      </w:r>
    </w:p>
    <w:p w:rsidR="00742BF7" w:rsidRPr="00C97ED6" w:rsidRDefault="00742BF7" w:rsidP="00742BF7">
      <w:pPr>
        <w:jc w:val="both"/>
        <w:rPr>
          <w:sz w:val="26"/>
          <w:szCs w:val="26"/>
        </w:rPr>
      </w:pPr>
    </w:p>
    <w:p w:rsidR="00742BF7" w:rsidRPr="00113C8E" w:rsidRDefault="00742BF7" w:rsidP="00742BF7">
      <w:pPr>
        <w:jc w:val="right"/>
        <w:rPr>
          <w:sz w:val="26"/>
          <w:szCs w:val="26"/>
        </w:rPr>
      </w:pPr>
      <w:r w:rsidRPr="00113C8E">
        <w:rPr>
          <w:sz w:val="26"/>
          <w:szCs w:val="26"/>
        </w:rPr>
        <w:t xml:space="preserve"> </w:t>
      </w:r>
    </w:p>
    <w:p w:rsidR="00742BF7" w:rsidRPr="00113C8E" w:rsidRDefault="00742BF7" w:rsidP="00742BF7">
      <w:pPr>
        <w:jc w:val="right"/>
        <w:rPr>
          <w:sz w:val="26"/>
          <w:szCs w:val="26"/>
        </w:rPr>
      </w:pPr>
    </w:p>
    <w:p w:rsidR="00742BF7" w:rsidRPr="00113C8E" w:rsidRDefault="00742BF7" w:rsidP="00742BF7">
      <w:pPr>
        <w:rPr>
          <w:sz w:val="26"/>
          <w:szCs w:val="26"/>
        </w:rPr>
      </w:pPr>
    </w:p>
    <w:p w:rsidR="00742BF7" w:rsidRPr="00113C8E" w:rsidRDefault="00742BF7" w:rsidP="00742BF7">
      <w:pPr>
        <w:rPr>
          <w:sz w:val="26"/>
          <w:szCs w:val="26"/>
        </w:rPr>
      </w:pPr>
    </w:p>
    <w:p w:rsidR="00D55D88" w:rsidRDefault="00D55D88"/>
    <w:sectPr w:rsidR="00D55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93EF6"/>
    <w:multiLevelType w:val="hybridMultilevel"/>
    <w:tmpl w:val="4BFC5ED8"/>
    <w:lvl w:ilvl="0" w:tplc="28AC9C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F7"/>
    <w:rsid w:val="00742BF7"/>
    <w:rsid w:val="00D55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45CE"/>
  <w15:chartTrackingRefBased/>
  <w15:docId w15:val="{D9178A29-3F38-4006-AF3A-F1D74A71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BF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BF7"/>
    <w:pPr>
      <w:ind w:left="720"/>
      <w:contextualSpacing/>
    </w:pPr>
  </w:style>
  <w:style w:type="paragraph" w:styleId="a4">
    <w:name w:val="Balloon Text"/>
    <w:basedOn w:val="a"/>
    <w:link w:val="a5"/>
    <w:uiPriority w:val="99"/>
    <w:semiHidden/>
    <w:unhideWhenUsed/>
    <w:rsid w:val="00742BF7"/>
    <w:rPr>
      <w:rFonts w:ascii="Segoe UI" w:hAnsi="Segoe UI" w:cs="Segoe UI"/>
      <w:sz w:val="18"/>
      <w:szCs w:val="18"/>
    </w:rPr>
  </w:style>
  <w:style w:type="character" w:customStyle="1" w:styleId="a5">
    <w:name w:val="Текст выноски Знак"/>
    <w:basedOn w:val="a0"/>
    <w:link w:val="a4"/>
    <w:uiPriority w:val="99"/>
    <w:semiHidden/>
    <w:rsid w:val="00742BF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1097</Words>
  <Characters>6253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2021-12-23T05:25:00Z</cp:lastPrinted>
  <dcterms:created xsi:type="dcterms:W3CDTF">2021-12-23T05:24:00Z</dcterms:created>
  <dcterms:modified xsi:type="dcterms:W3CDTF">2021-12-23T05:28:00Z</dcterms:modified>
</cp:coreProperties>
</file>