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B080C" w14:textId="77777777" w:rsidR="00B43D02" w:rsidRDefault="00B43D02" w:rsidP="007C74A6">
      <w:pPr>
        <w:ind w:firstLine="567"/>
        <w:jc w:val="center"/>
        <w:rPr>
          <w:rFonts w:ascii="Times New Roman" w:hAnsi="Times New Roman" w:cs="Times New Roman"/>
          <w:b/>
          <w:bCs/>
          <w:sz w:val="26"/>
          <w:szCs w:val="26"/>
        </w:rPr>
      </w:pPr>
      <w:r w:rsidRPr="00EE1677">
        <w:rPr>
          <w:noProof/>
        </w:rPr>
        <w:drawing>
          <wp:anchor distT="36195" distB="36195" distL="6401435" distR="6401435" simplePos="0" relativeHeight="251659264" behindDoc="0" locked="0" layoutInCell="1" allowOverlap="1" wp14:anchorId="7DAF27DA" wp14:editId="4398DBCB">
            <wp:simplePos x="0" y="0"/>
            <wp:positionH relativeFrom="margin">
              <wp:align>center</wp:align>
            </wp:positionH>
            <wp:positionV relativeFrom="paragraph">
              <wp:posOffset>243840</wp:posOffset>
            </wp:positionV>
            <wp:extent cx="685800" cy="800100"/>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14:paraId="1DD0B431" w14:textId="77777777" w:rsidR="00B43D02" w:rsidRDefault="00B43D02" w:rsidP="007C74A6">
      <w:pPr>
        <w:ind w:firstLine="567"/>
        <w:jc w:val="center"/>
        <w:rPr>
          <w:rFonts w:ascii="Times New Roman" w:hAnsi="Times New Roman" w:cs="Times New Roman"/>
          <w:b/>
          <w:bCs/>
          <w:sz w:val="26"/>
          <w:szCs w:val="26"/>
        </w:rPr>
      </w:pPr>
    </w:p>
    <w:p w14:paraId="6A9D6AC7" w14:textId="77777777" w:rsidR="007C74A6"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МУНИЦИПАЛЬНЫЙ КОМИТЕТ</w:t>
      </w:r>
    </w:p>
    <w:p w14:paraId="3416503A" w14:textId="77777777" w:rsidR="007C74A6" w:rsidRPr="00414F08" w:rsidRDefault="007A3A72" w:rsidP="007C74A6">
      <w:pPr>
        <w:ind w:firstLine="567"/>
        <w:jc w:val="center"/>
        <w:rPr>
          <w:rFonts w:ascii="Times New Roman" w:hAnsi="Times New Roman" w:cs="Times New Roman"/>
          <w:b/>
          <w:bCs/>
          <w:sz w:val="26"/>
          <w:szCs w:val="26"/>
        </w:rPr>
      </w:pPr>
      <w:r>
        <w:rPr>
          <w:rFonts w:ascii="Times New Roman" w:hAnsi="Times New Roman" w:cs="Times New Roman"/>
          <w:b/>
          <w:bCs/>
          <w:sz w:val="26"/>
          <w:szCs w:val="26"/>
        </w:rPr>
        <w:t xml:space="preserve">ПРОХОРСКОГО </w:t>
      </w:r>
      <w:r w:rsidR="007C74A6" w:rsidRPr="00414F08">
        <w:rPr>
          <w:rFonts w:ascii="Times New Roman" w:hAnsi="Times New Roman" w:cs="Times New Roman"/>
          <w:b/>
          <w:bCs/>
          <w:sz w:val="26"/>
          <w:szCs w:val="26"/>
        </w:rPr>
        <w:t>СЕЛЬСКОГО ПОСЕЛЕНИЯ</w:t>
      </w:r>
    </w:p>
    <w:p w14:paraId="5710852E" w14:textId="77777777" w:rsidR="007C74A6"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СПАССКОГО МУНИЦИПАЛЬНОГО РАЙОНА</w:t>
      </w:r>
    </w:p>
    <w:p w14:paraId="2FD213D2" w14:textId="77777777" w:rsidR="007C74A6" w:rsidRPr="00414F08" w:rsidRDefault="007C74A6" w:rsidP="007C74A6">
      <w:pPr>
        <w:ind w:firstLine="567"/>
        <w:jc w:val="center"/>
        <w:rPr>
          <w:rFonts w:ascii="Times New Roman" w:hAnsi="Times New Roman" w:cs="Times New Roman"/>
          <w:b/>
          <w:bCs/>
          <w:sz w:val="26"/>
          <w:szCs w:val="26"/>
        </w:rPr>
      </w:pPr>
      <w:r w:rsidRPr="00414F08">
        <w:rPr>
          <w:rFonts w:ascii="Times New Roman" w:hAnsi="Times New Roman" w:cs="Times New Roman"/>
          <w:b/>
          <w:bCs/>
          <w:sz w:val="26"/>
          <w:szCs w:val="26"/>
        </w:rPr>
        <w:t>ПРИМОРСКОГО КРАЯ</w:t>
      </w:r>
    </w:p>
    <w:p w14:paraId="294F3E86" w14:textId="77777777" w:rsidR="007C74A6" w:rsidRPr="00414F08" w:rsidRDefault="007C74A6" w:rsidP="007C74A6">
      <w:pPr>
        <w:ind w:firstLine="567"/>
        <w:jc w:val="center"/>
        <w:rPr>
          <w:rFonts w:ascii="Times New Roman" w:hAnsi="Times New Roman" w:cs="Times New Roman"/>
          <w:b/>
          <w:bCs/>
          <w:sz w:val="26"/>
          <w:szCs w:val="26"/>
        </w:rPr>
      </w:pPr>
    </w:p>
    <w:p w14:paraId="601E6F59" w14:textId="4F1597EB" w:rsidR="007C74A6" w:rsidRDefault="007C74A6" w:rsidP="007C74A6">
      <w:pPr>
        <w:jc w:val="center"/>
        <w:rPr>
          <w:rFonts w:ascii="Times New Roman" w:hAnsi="Times New Roman" w:cs="Times New Roman"/>
          <w:b/>
          <w:bCs/>
          <w:sz w:val="26"/>
          <w:szCs w:val="26"/>
        </w:rPr>
      </w:pPr>
      <w:r w:rsidRPr="00414F08">
        <w:rPr>
          <w:rFonts w:ascii="Times New Roman" w:hAnsi="Times New Roman" w:cs="Times New Roman"/>
          <w:b/>
          <w:bCs/>
          <w:sz w:val="26"/>
          <w:szCs w:val="26"/>
        </w:rPr>
        <w:t>РЕШЕНИЕ</w:t>
      </w:r>
    </w:p>
    <w:p w14:paraId="0AA28CEA" w14:textId="77777777" w:rsidR="00B43D02" w:rsidRDefault="00B43D02" w:rsidP="007C74A6">
      <w:pPr>
        <w:rPr>
          <w:rFonts w:ascii="Times New Roman" w:hAnsi="Times New Roman" w:cs="Times New Roman"/>
          <w:sz w:val="26"/>
          <w:szCs w:val="26"/>
        </w:rPr>
      </w:pPr>
    </w:p>
    <w:p w14:paraId="1904AFD9" w14:textId="77777777" w:rsidR="00B43D02" w:rsidRDefault="00B43D02" w:rsidP="007C74A6">
      <w:pPr>
        <w:rPr>
          <w:rFonts w:ascii="Times New Roman" w:hAnsi="Times New Roman" w:cs="Times New Roman"/>
          <w:sz w:val="26"/>
          <w:szCs w:val="26"/>
        </w:rPr>
      </w:pPr>
    </w:p>
    <w:p w14:paraId="63DACC34" w14:textId="7D799EAE" w:rsidR="007C74A6" w:rsidRPr="00414F08" w:rsidRDefault="00E876F3" w:rsidP="007C74A6">
      <w:pPr>
        <w:rPr>
          <w:rFonts w:ascii="Times New Roman" w:hAnsi="Times New Roman" w:cs="Times New Roman"/>
          <w:sz w:val="26"/>
          <w:szCs w:val="26"/>
        </w:rPr>
      </w:pPr>
      <w:r>
        <w:rPr>
          <w:rFonts w:ascii="Times New Roman" w:hAnsi="Times New Roman" w:cs="Times New Roman"/>
          <w:sz w:val="26"/>
          <w:szCs w:val="26"/>
        </w:rPr>
        <w:t>31 августа</w:t>
      </w:r>
      <w:r w:rsidR="00D07745">
        <w:rPr>
          <w:rFonts w:ascii="Times New Roman" w:hAnsi="Times New Roman" w:cs="Times New Roman"/>
          <w:sz w:val="26"/>
          <w:szCs w:val="26"/>
        </w:rPr>
        <w:t xml:space="preserve"> 2021</w:t>
      </w:r>
      <w:r w:rsidR="007C74A6">
        <w:rPr>
          <w:rFonts w:ascii="Times New Roman" w:hAnsi="Times New Roman" w:cs="Times New Roman"/>
          <w:sz w:val="26"/>
          <w:szCs w:val="26"/>
        </w:rPr>
        <w:t xml:space="preserve"> года</w:t>
      </w:r>
      <w:r w:rsidR="007C74A6" w:rsidRPr="00414F08">
        <w:rPr>
          <w:rFonts w:ascii="Times New Roman" w:hAnsi="Times New Roman" w:cs="Times New Roman"/>
          <w:sz w:val="26"/>
          <w:szCs w:val="26"/>
        </w:rPr>
        <w:t xml:space="preserve">                       </w:t>
      </w:r>
      <w:r w:rsidR="00292C6C">
        <w:rPr>
          <w:rFonts w:ascii="Times New Roman" w:hAnsi="Times New Roman" w:cs="Times New Roman"/>
          <w:sz w:val="26"/>
          <w:szCs w:val="26"/>
        </w:rPr>
        <w:t xml:space="preserve"> </w:t>
      </w:r>
      <w:r w:rsidR="007C74A6" w:rsidRPr="00414F08">
        <w:rPr>
          <w:rFonts w:ascii="Times New Roman" w:hAnsi="Times New Roman" w:cs="Times New Roman"/>
          <w:sz w:val="26"/>
          <w:szCs w:val="26"/>
        </w:rPr>
        <w:t xml:space="preserve"> </w:t>
      </w:r>
      <w:r w:rsidR="00292C6C">
        <w:rPr>
          <w:rFonts w:ascii="Times New Roman" w:hAnsi="Times New Roman" w:cs="Times New Roman"/>
          <w:sz w:val="26"/>
          <w:szCs w:val="26"/>
        </w:rPr>
        <w:t xml:space="preserve"> </w:t>
      </w:r>
      <w:r w:rsidR="007A3A72">
        <w:rPr>
          <w:rFonts w:ascii="Times New Roman" w:hAnsi="Times New Roman" w:cs="Times New Roman"/>
          <w:sz w:val="26"/>
          <w:szCs w:val="26"/>
        </w:rPr>
        <w:t xml:space="preserve">   </w:t>
      </w:r>
      <w:proofErr w:type="spellStart"/>
      <w:r w:rsidR="007A3A72">
        <w:rPr>
          <w:rFonts w:ascii="Times New Roman" w:hAnsi="Times New Roman" w:cs="Times New Roman"/>
          <w:sz w:val="26"/>
          <w:szCs w:val="26"/>
        </w:rPr>
        <w:t>с.Прохоры</w:t>
      </w:r>
      <w:proofErr w:type="spellEnd"/>
      <w:r w:rsidR="007C74A6" w:rsidRPr="00414F08">
        <w:rPr>
          <w:rFonts w:ascii="Times New Roman" w:hAnsi="Times New Roman" w:cs="Times New Roman"/>
          <w:sz w:val="26"/>
          <w:szCs w:val="26"/>
        </w:rPr>
        <w:t xml:space="preserve">         </w:t>
      </w:r>
      <w:r w:rsidR="00292C6C">
        <w:rPr>
          <w:rFonts w:ascii="Times New Roman" w:hAnsi="Times New Roman" w:cs="Times New Roman"/>
          <w:sz w:val="26"/>
          <w:szCs w:val="26"/>
        </w:rPr>
        <w:t xml:space="preserve">  </w:t>
      </w:r>
      <w:r w:rsidR="007C74A6" w:rsidRPr="00414F08">
        <w:rPr>
          <w:rFonts w:ascii="Times New Roman" w:hAnsi="Times New Roman" w:cs="Times New Roman"/>
          <w:sz w:val="26"/>
          <w:szCs w:val="26"/>
        </w:rPr>
        <w:t xml:space="preserve">                                      № </w:t>
      </w:r>
      <w:r w:rsidR="00080AC4">
        <w:rPr>
          <w:rFonts w:ascii="Times New Roman" w:hAnsi="Times New Roman" w:cs="Times New Roman"/>
          <w:sz w:val="26"/>
          <w:szCs w:val="26"/>
        </w:rPr>
        <w:t>22</w:t>
      </w:r>
    </w:p>
    <w:p w14:paraId="5BD8E5D1" w14:textId="77777777" w:rsidR="007C74A6" w:rsidRDefault="007C74A6" w:rsidP="007C74A6">
      <w:pPr>
        <w:shd w:val="clear" w:color="auto" w:fill="FFFFFF"/>
        <w:ind w:right="-2083"/>
        <w:jc w:val="both"/>
        <w:rPr>
          <w:rFonts w:ascii="Times New Roman" w:hAnsi="Times New Roman" w:cs="Times New Roman"/>
          <w:sz w:val="24"/>
          <w:szCs w:val="24"/>
        </w:rPr>
      </w:pPr>
    </w:p>
    <w:p w14:paraId="2AF57797" w14:textId="3597AE71" w:rsidR="00833C90" w:rsidRPr="00C55B99" w:rsidRDefault="00833C90" w:rsidP="00833C90">
      <w:pPr>
        <w:tabs>
          <w:tab w:val="left" w:pos="2926"/>
        </w:tabs>
        <w:jc w:val="center"/>
        <w:rPr>
          <w:rFonts w:ascii="Times New Roman" w:hAnsi="Times New Roman" w:cs="Times New Roman"/>
          <w:b/>
          <w:sz w:val="26"/>
          <w:szCs w:val="26"/>
        </w:rPr>
      </w:pPr>
      <w:r w:rsidRPr="00C55B99">
        <w:rPr>
          <w:rFonts w:ascii="Times New Roman" w:hAnsi="Times New Roman" w:cs="Times New Roman"/>
          <w:b/>
          <w:sz w:val="26"/>
          <w:szCs w:val="26"/>
        </w:rPr>
        <w:t xml:space="preserve">О ежегодном отчете главы </w:t>
      </w:r>
      <w:r w:rsidR="007A3A72">
        <w:rPr>
          <w:rFonts w:ascii="Times New Roman" w:hAnsi="Times New Roman" w:cs="Times New Roman"/>
          <w:b/>
          <w:sz w:val="26"/>
          <w:szCs w:val="26"/>
        </w:rPr>
        <w:t>Прохорского</w:t>
      </w:r>
      <w:r w:rsidRPr="00C55B99">
        <w:rPr>
          <w:rFonts w:ascii="Times New Roman" w:hAnsi="Times New Roman" w:cs="Times New Roman"/>
          <w:b/>
          <w:sz w:val="26"/>
          <w:szCs w:val="26"/>
        </w:rPr>
        <w:t xml:space="preserve"> сельского поселения о своей деятельности, в том числе об организации деятельности администрации </w:t>
      </w:r>
      <w:r w:rsidR="007A3A72">
        <w:rPr>
          <w:rFonts w:ascii="Times New Roman" w:hAnsi="Times New Roman" w:cs="Times New Roman"/>
          <w:b/>
          <w:sz w:val="26"/>
          <w:szCs w:val="26"/>
        </w:rPr>
        <w:t>Прохорского</w:t>
      </w:r>
      <w:r w:rsidRPr="00C55B99">
        <w:rPr>
          <w:rFonts w:ascii="Times New Roman" w:hAnsi="Times New Roman" w:cs="Times New Roman"/>
          <w:b/>
          <w:sz w:val="26"/>
          <w:szCs w:val="26"/>
        </w:rPr>
        <w:t xml:space="preserve"> сельского поселения в 20</w:t>
      </w:r>
      <w:r w:rsidR="00E876F3">
        <w:rPr>
          <w:rFonts w:ascii="Times New Roman" w:hAnsi="Times New Roman" w:cs="Times New Roman"/>
          <w:b/>
          <w:sz w:val="26"/>
          <w:szCs w:val="26"/>
        </w:rPr>
        <w:t>20</w:t>
      </w:r>
      <w:r w:rsidRPr="00C55B99">
        <w:rPr>
          <w:rFonts w:ascii="Times New Roman" w:hAnsi="Times New Roman" w:cs="Times New Roman"/>
          <w:b/>
          <w:sz w:val="26"/>
          <w:szCs w:val="26"/>
        </w:rPr>
        <w:t xml:space="preserve"> году</w:t>
      </w:r>
    </w:p>
    <w:p w14:paraId="25F9AE94" w14:textId="77777777" w:rsidR="00833C90" w:rsidRPr="00C55B99" w:rsidRDefault="00833C90" w:rsidP="00833C90">
      <w:pPr>
        <w:shd w:val="clear" w:color="auto" w:fill="FFFFFF"/>
        <w:tabs>
          <w:tab w:val="left" w:pos="2926"/>
        </w:tabs>
        <w:spacing w:line="360" w:lineRule="auto"/>
        <w:ind w:firstLine="709"/>
        <w:rPr>
          <w:rFonts w:ascii="Times New Roman" w:hAnsi="Times New Roman" w:cs="Times New Roman"/>
          <w:sz w:val="26"/>
          <w:szCs w:val="26"/>
        </w:rPr>
      </w:pPr>
    </w:p>
    <w:p w14:paraId="76AB2B9E" w14:textId="33E522FA" w:rsidR="00833C90" w:rsidRPr="00C55B99" w:rsidRDefault="00833C90" w:rsidP="00833C90">
      <w:pPr>
        <w:tabs>
          <w:tab w:val="left" w:pos="2926"/>
        </w:tabs>
        <w:spacing w:line="360" w:lineRule="auto"/>
        <w:ind w:firstLine="709"/>
        <w:jc w:val="both"/>
        <w:rPr>
          <w:rFonts w:ascii="Times New Roman" w:hAnsi="Times New Roman" w:cs="Times New Roman"/>
          <w:sz w:val="26"/>
          <w:szCs w:val="26"/>
        </w:rPr>
      </w:pPr>
      <w:r w:rsidRPr="00C55B99">
        <w:rPr>
          <w:rFonts w:ascii="Times New Roman" w:hAnsi="Times New Roman" w:cs="Times New Roman"/>
          <w:sz w:val="26"/>
          <w:szCs w:val="26"/>
        </w:rPr>
        <w:t xml:space="preserve">Заслушав отчет главы </w:t>
      </w:r>
      <w:r w:rsidR="007A3A72">
        <w:rPr>
          <w:rFonts w:ascii="Times New Roman" w:hAnsi="Times New Roman" w:cs="Times New Roman"/>
          <w:sz w:val="26"/>
          <w:szCs w:val="26"/>
        </w:rPr>
        <w:t>Прохорского</w:t>
      </w:r>
      <w:r w:rsidRPr="00C55B99">
        <w:rPr>
          <w:rFonts w:ascii="Times New Roman" w:hAnsi="Times New Roman" w:cs="Times New Roman"/>
          <w:sz w:val="26"/>
          <w:szCs w:val="26"/>
        </w:rPr>
        <w:t xml:space="preserve"> сельского поселения о своей деятельности, в том числе об организации деятельности администрации </w:t>
      </w:r>
      <w:r w:rsidR="007A3A72">
        <w:rPr>
          <w:rFonts w:ascii="Times New Roman" w:hAnsi="Times New Roman" w:cs="Times New Roman"/>
          <w:sz w:val="26"/>
          <w:szCs w:val="26"/>
        </w:rPr>
        <w:t>Прохорского</w:t>
      </w:r>
      <w:r w:rsidRPr="00C55B99">
        <w:rPr>
          <w:rFonts w:ascii="Times New Roman" w:hAnsi="Times New Roman" w:cs="Times New Roman"/>
          <w:sz w:val="26"/>
          <w:szCs w:val="26"/>
        </w:rPr>
        <w:t xml:space="preserve"> сельского поселения в </w:t>
      </w:r>
      <w:r w:rsidR="003634C0">
        <w:rPr>
          <w:rFonts w:ascii="Times New Roman" w:hAnsi="Times New Roman" w:cs="Times New Roman"/>
          <w:sz w:val="26"/>
          <w:szCs w:val="26"/>
        </w:rPr>
        <w:t>20</w:t>
      </w:r>
      <w:r w:rsidR="00E876F3">
        <w:rPr>
          <w:rFonts w:ascii="Times New Roman" w:hAnsi="Times New Roman" w:cs="Times New Roman"/>
          <w:sz w:val="26"/>
          <w:szCs w:val="26"/>
        </w:rPr>
        <w:t>20</w:t>
      </w:r>
      <w:r w:rsidRPr="00C55B99">
        <w:rPr>
          <w:rFonts w:ascii="Times New Roman" w:hAnsi="Times New Roman" w:cs="Times New Roman"/>
          <w:sz w:val="26"/>
          <w:szCs w:val="26"/>
        </w:rPr>
        <w:t xml:space="preserve"> году, в соответствии с </w:t>
      </w:r>
      <w:hyperlink r:id="rId6" w:history="1">
        <w:r w:rsidRPr="00C55B99">
          <w:rPr>
            <w:rFonts w:ascii="Times New Roman" w:hAnsi="Times New Roman" w:cs="Times New Roman"/>
            <w:sz w:val="26"/>
            <w:szCs w:val="26"/>
          </w:rPr>
          <w:t>Федеральным законом</w:t>
        </w:r>
      </w:hyperlink>
      <w:r w:rsidRPr="00C55B99">
        <w:rPr>
          <w:rFonts w:ascii="Times New Roman" w:hAnsi="Times New Roman" w:cs="Times New Roman"/>
          <w:sz w:val="26"/>
          <w:szCs w:val="26"/>
        </w:rPr>
        <w:t xml:space="preserve"> от 06.10.2003 </w:t>
      </w:r>
      <w:r w:rsidR="00292C6C">
        <w:rPr>
          <w:rFonts w:ascii="Times New Roman" w:hAnsi="Times New Roman" w:cs="Times New Roman"/>
          <w:sz w:val="26"/>
          <w:szCs w:val="26"/>
        </w:rPr>
        <w:t xml:space="preserve">№ </w:t>
      </w:r>
      <w:r w:rsidRPr="00C55B99">
        <w:rPr>
          <w:rFonts w:ascii="Times New Roman" w:hAnsi="Times New Roman" w:cs="Times New Roman"/>
          <w:sz w:val="26"/>
          <w:szCs w:val="26"/>
        </w:rPr>
        <w:t xml:space="preserve">131-ФЗ </w:t>
      </w:r>
      <w:r w:rsidR="00292C6C">
        <w:rPr>
          <w:rFonts w:ascii="Times New Roman" w:hAnsi="Times New Roman" w:cs="Times New Roman"/>
          <w:sz w:val="26"/>
          <w:szCs w:val="26"/>
        </w:rPr>
        <w:t>«</w:t>
      </w:r>
      <w:r w:rsidRPr="00C55B99">
        <w:rPr>
          <w:rFonts w:ascii="Times New Roman" w:hAnsi="Times New Roman" w:cs="Times New Roman"/>
          <w:sz w:val="26"/>
          <w:szCs w:val="26"/>
        </w:rPr>
        <w:t>Об общих принципах организации местного самоуправления в Российской Федерации</w:t>
      </w:r>
      <w:r w:rsidR="00292C6C">
        <w:rPr>
          <w:rFonts w:ascii="Times New Roman" w:hAnsi="Times New Roman" w:cs="Times New Roman"/>
          <w:sz w:val="26"/>
          <w:szCs w:val="26"/>
        </w:rPr>
        <w:t>»</w:t>
      </w:r>
      <w:r w:rsidRPr="00C55B99">
        <w:rPr>
          <w:rFonts w:ascii="Times New Roman" w:hAnsi="Times New Roman" w:cs="Times New Roman"/>
          <w:sz w:val="26"/>
          <w:szCs w:val="26"/>
        </w:rPr>
        <w:t xml:space="preserve">, руководствуясь Уставом </w:t>
      </w:r>
      <w:r w:rsidR="007A3A72">
        <w:rPr>
          <w:rFonts w:ascii="Times New Roman" w:hAnsi="Times New Roman" w:cs="Times New Roman"/>
          <w:sz w:val="26"/>
          <w:szCs w:val="26"/>
        </w:rPr>
        <w:t xml:space="preserve">Прохорского </w:t>
      </w:r>
      <w:r w:rsidRPr="00C55B99">
        <w:rPr>
          <w:rFonts w:ascii="Times New Roman" w:hAnsi="Times New Roman" w:cs="Times New Roman"/>
          <w:sz w:val="26"/>
          <w:szCs w:val="26"/>
        </w:rPr>
        <w:t xml:space="preserve">сельского поселения, муниципальный комитет </w:t>
      </w:r>
      <w:r w:rsidR="007A3A72">
        <w:rPr>
          <w:rFonts w:ascii="Times New Roman" w:hAnsi="Times New Roman" w:cs="Times New Roman"/>
          <w:sz w:val="26"/>
          <w:szCs w:val="26"/>
        </w:rPr>
        <w:t>Прохорского</w:t>
      </w:r>
      <w:r w:rsidRPr="00C55B99">
        <w:rPr>
          <w:rFonts w:ascii="Times New Roman" w:hAnsi="Times New Roman" w:cs="Times New Roman"/>
          <w:sz w:val="26"/>
          <w:szCs w:val="26"/>
        </w:rPr>
        <w:t xml:space="preserve"> сельского поселения</w:t>
      </w:r>
    </w:p>
    <w:p w14:paraId="1FB55405" w14:textId="77777777" w:rsidR="00833C90" w:rsidRPr="00C55B99" w:rsidRDefault="00833C90" w:rsidP="00833C90">
      <w:pPr>
        <w:tabs>
          <w:tab w:val="left" w:pos="2926"/>
        </w:tabs>
        <w:spacing w:line="360" w:lineRule="auto"/>
        <w:ind w:firstLine="709"/>
        <w:rPr>
          <w:rFonts w:ascii="Times New Roman" w:hAnsi="Times New Roman" w:cs="Times New Roman"/>
          <w:sz w:val="26"/>
          <w:szCs w:val="26"/>
        </w:rPr>
      </w:pPr>
    </w:p>
    <w:p w14:paraId="0A6514F8" w14:textId="77777777" w:rsidR="00833C90" w:rsidRPr="00C55B99" w:rsidRDefault="00833C90" w:rsidP="00833C90">
      <w:pPr>
        <w:tabs>
          <w:tab w:val="left" w:pos="2926"/>
        </w:tabs>
        <w:spacing w:line="360" w:lineRule="auto"/>
        <w:ind w:firstLine="709"/>
        <w:rPr>
          <w:rFonts w:ascii="Times New Roman" w:hAnsi="Times New Roman" w:cs="Times New Roman"/>
          <w:b/>
          <w:sz w:val="26"/>
          <w:szCs w:val="26"/>
        </w:rPr>
      </w:pPr>
      <w:r w:rsidRPr="00C55B99">
        <w:rPr>
          <w:rFonts w:ascii="Times New Roman" w:hAnsi="Times New Roman" w:cs="Times New Roman"/>
          <w:b/>
          <w:sz w:val="26"/>
          <w:szCs w:val="26"/>
        </w:rPr>
        <w:t>РЕШИЛ:</w:t>
      </w:r>
    </w:p>
    <w:p w14:paraId="62E216B4" w14:textId="77777777" w:rsidR="00833C90" w:rsidRPr="00C55B99" w:rsidRDefault="00833C90" w:rsidP="00833C90">
      <w:pPr>
        <w:tabs>
          <w:tab w:val="left" w:pos="2926"/>
        </w:tabs>
        <w:spacing w:line="360" w:lineRule="auto"/>
        <w:ind w:firstLine="709"/>
        <w:rPr>
          <w:rFonts w:ascii="Times New Roman" w:hAnsi="Times New Roman" w:cs="Times New Roman"/>
          <w:sz w:val="26"/>
          <w:szCs w:val="26"/>
        </w:rPr>
      </w:pPr>
    </w:p>
    <w:p w14:paraId="168DE277" w14:textId="2DFF7649" w:rsidR="00833C90" w:rsidRPr="00C55B99" w:rsidRDefault="00833C90" w:rsidP="00833C90">
      <w:pPr>
        <w:tabs>
          <w:tab w:val="left" w:pos="2926"/>
        </w:tabs>
        <w:spacing w:line="360" w:lineRule="auto"/>
        <w:ind w:firstLine="709"/>
        <w:jc w:val="both"/>
        <w:rPr>
          <w:rFonts w:ascii="Times New Roman" w:hAnsi="Times New Roman" w:cs="Times New Roman"/>
          <w:sz w:val="26"/>
          <w:szCs w:val="26"/>
        </w:rPr>
      </w:pPr>
      <w:bookmarkStart w:id="0" w:name="sub_1"/>
      <w:r w:rsidRPr="00C55B99">
        <w:rPr>
          <w:rFonts w:ascii="Times New Roman" w:hAnsi="Times New Roman" w:cs="Times New Roman"/>
          <w:sz w:val="26"/>
          <w:szCs w:val="26"/>
        </w:rPr>
        <w:t xml:space="preserve">1. Отчет главы </w:t>
      </w:r>
      <w:r w:rsidR="007A3A72">
        <w:rPr>
          <w:rFonts w:ascii="Times New Roman" w:hAnsi="Times New Roman" w:cs="Times New Roman"/>
          <w:sz w:val="26"/>
          <w:szCs w:val="26"/>
        </w:rPr>
        <w:t>Прохорского</w:t>
      </w:r>
      <w:r w:rsidRPr="00C55B99">
        <w:rPr>
          <w:rFonts w:ascii="Times New Roman" w:hAnsi="Times New Roman" w:cs="Times New Roman"/>
          <w:sz w:val="26"/>
          <w:szCs w:val="26"/>
        </w:rPr>
        <w:t xml:space="preserve"> сельского поселения о своей деятельности, в том числе об организации деятельности администрации </w:t>
      </w:r>
      <w:r w:rsidR="007A3A72">
        <w:rPr>
          <w:rFonts w:ascii="Times New Roman" w:hAnsi="Times New Roman" w:cs="Times New Roman"/>
          <w:sz w:val="26"/>
          <w:szCs w:val="26"/>
        </w:rPr>
        <w:t>Прохорского</w:t>
      </w:r>
      <w:r w:rsidRPr="00C55B99">
        <w:rPr>
          <w:rFonts w:ascii="Times New Roman" w:hAnsi="Times New Roman" w:cs="Times New Roman"/>
          <w:sz w:val="26"/>
          <w:szCs w:val="26"/>
        </w:rPr>
        <w:t xml:space="preserve"> сельского поселения в 20</w:t>
      </w:r>
      <w:r w:rsidR="00E876F3">
        <w:rPr>
          <w:rFonts w:ascii="Times New Roman" w:hAnsi="Times New Roman" w:cs="Times New Roman"/>
          <w:sz w:val="26"/>
          <w:szCs w:val="26"/>
        </w:rPr>
        <w:t>20</w:t>
      </w:r>
      <w:r w:rsidRPr="00C55B99">
        <w:rPr>
          <w:rFonts w:ascii="Times New Roman" w:hAnsi="Times New Roman" w:cs="Times New Roman"/>
          <w:sz w:val="26"/>
          <w:szCs w:val="26"/>
        </w:rPr>
        <w:t xml:space="preserve"> году признать удовлетворительным (прилагается).</w:t>
      </w:r>
    </w:p>
    <w:bookmarkEnd w:id="0"/>
    <w:p w14:paraId="5C35B85C" w14:textId="77777777" w:rsidR="00833C90" w:rsidRPr="00C55B99" w:rsidRDefault="00833C90" w:rsidP="00833C90">
      <w:pPr>
        <w:tabs>
          <w:tab w:val="left" w:pos="2926"/>
        </w:tabs>
        <w:spacing w:line="360" w:lineRule="auto"/>
        <w:ind w:firstLine="709"/>
        <w:jc w:val="both"/>
        <w:rPr>
          <w:rFonts w:ascii="Times New Roman" w:hAnsi="Times New Roman" w:cs="Times New Roman"/>
          <w:sz w:val="26"/>
          <w:szCs w:val="26"/>
        </w:rPr>
      </w:pPr>
      <w:r w:rsidRPr="00C55B99">
        <w:rPr>
          <w:rFonts w:ascii="Times New Roman" w:hAnsi="Times New Roman" w:cs="Times New Roman"/>
          <w:sz w:val="26"/>
          <w:szCs w:val="26"/>
        </w:rPr>
        <w:t>2.</w:t>
      </w:r>
      <w:r w:rsidR="00456DDF">
        <w:rPr>
          <w:rFonts w:ascii="Times New Roman" w:hAnsi="Times New Roman" w:cs="Times New Roman"/>
          <w:sz w:val="26"/>
          <w:szCs w:val="26"/>
        </w:rPr>
        <w:t xml:space="preserve"> </w:t>
      </w:r>
      <w:r w:rsidRPr="00C55B99">
        <w:rPr>
          <w:rFonts w:ascii="Times New Roman" w:hAnsi="Times New Roman" w:cs="Times New Roman"/>
          <w:sz w:val="26"/>
          <w:szCs w:val="26"/>
        </w:rPr>
        <w:t>Настоящее решение вступает в силу с момента его подписания</w:t>
      </w:r>
      <w:r>
        <w:rPr>
          <w:rFonts w:ascii="Times New Roman" w:hAnsi="Times New Roman" w:cs="Times New Roman"/>
          <w:sz w:val="26"/>
          <w:szCs w:val="26"/>
        </w:rPr>
        <w:t xml:space="preserve"> </w:t>
      </w:r>
      <w:r w:rsidRPr="00C55B99">
        <w:rPr>
          <w:rFonts w:ascii="Times New Roman" w:hAnsi="Times New Roman" w:cs="Times New Roman"/>
          <w:sz w:val="26"/>
          <w:szCs w:val="26"/>
        </w:rPr>
        <w:t>и подлежит официальному опубликованию.</w:t>
      </w:r>
    </w:p>
    <w:p w14:paraId="13EE860E" w14:textId="77777777" w:rsidR="00833C90" w:rsidRPr="007E1E27" w:rsidRDefault="00833C90" w:rsidP="00833C90">
      <w:pPr>
        <w:tabs>
          <w:tab w:val="left" w:pos="2926"/>
        </w:tabs>
        <w:ind w:firstLine="709"/>
        <w:jc w:val="both"/>
        <w:rPr>
          <w:rFonts w:ascii="Times New Roman" w:hAnsi="Times New Roman" w:cs="Times New Roman"/>
          <w:sz w:val="24"/>
          <w:szCs w:val="24"/>
        </w:rPr>
      </w:pPr>
    </w:p>
    <w:p w14:paraId="40997864" w14:textId="77777777" w:rsidR="00833C90" w:rsidRPr="007E1E27" w:rsidRDefault="00833C90" w:rsidP="00833C90">
      <w:pPr>
        <w:tabs>
          <w:tab w:val="left" w:pos="2926"/>
        </w:tabs>
        <w:ind w:firstLine="709"/>
        <w:rPr>
          <w:rFonts w:ascii="Times New Roman" w:hAnsi="Times New Roman" w:cs="Times New Roman"/>
          <w:sz w:val="24"/>
          <w:szCs w:val="24"/>
        </w:rPr>
      </w:pPr>
    </w:p>
    <w:p w14:paraId="5AAC5BBC" w14:textId="77777777" w:rsidR="000452C9" w:rsidRDefault="00213336" w:rsidP="00833C90">
      <w:pPr>
        <w:tabs>
          <w:tab w:val="left" w:pos="2926"/>
        </w:tabs>
        <w:rPr>
          <w:rFonts w:ascii="Times New Roman" w:hAnsi="Times New Roman" w:cs="Times New Roman"/>
          <w:sz w:val="26"/>
          <w:szCs w:val="26"/>
        </w:rPr>
      </w:pPr>
      <w:r>
        <w:rPr>
          <w:rFonts w:ascii="Times New Roman" w:hAnsi="Times New Roman" w:cs="Times New Roman"/>
          <w:sz w:val="26"/>
          <w:szCs w:val="26"/>
        </w:rPr>
        <w:t>Председатель муниципального комитета</w:t>
      </w:r>
    </w:p>
    <w:p w14:paraId="2148191C" w14:textId="0E31DC65" w:rsidR="00213336" w:rsidRDefault="00213336" w:rsidP="00833C90">
      <w:pPr>
        <w:tabs>
          <w:tab w:val="left" w:pos="2926"/>
        </w:tabs>
        <w:rPr>
          <w:rFonts w:ascii="Times New Roman" w:hAnsi="Times New Roman" w:cs="Times New Roman"/>
          <w:sz w:val="26"/>
          <w:szCs w:val="26"/>
        </w:rPr>
      </w:pPr>
      <w:r>
        <w:rPr>
          <w:rFonts w:ascii="Times New Roman" w:hAnsi="Times New Roman" w:cs="Times New Roman"/>
          <w:sz w:val="26"/>
          <w:szCs w:val="26"/>
        </w:rPr>
        <w:t>Прохорского сельского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876F3">
        <w:rPr>
          <w:rFonts w:ascii="Times New Roman" w:hAnsi="Times New Roman" w:cs="Times New Roman"/>
          <w:sz w:val="26"/>
          <w:szCs w:val="26"/>
        </w:rPr>
        <w:t xml:space="preserve">А.А. </w:t>
      </w:r>
      <w:proofErr w:type="spellStart"/>
      <w:r w:rsidR="00E876F3">
        <w:rPr>
          <w:rFonts w:ascii="Times New Roman" w:hAnsi="Times New Roman" w:cs="Times New Roman"/>
          <w:sz w:val="26"/>
          <w:szCs w:val="26"/>
        </w:rPr>
        <w:t>Бенько</w:t>
      </w:r>
      <w:proofErr w:type="spellEnd"/>
    </w:p>
    <w:p w14:paraId="65F80A88" w14:textId="77777777" w:rsidR="007A3A72" w:rsidRDefault="007A3A72" w:rsidP="00833C90">
      <w:pPr>
        <w:tabs>
          <w:tab w:val="left" w:pos="2926"/>
        </w:tabs>
        <w:rPr>
          <w:rFonts w:ascii="Times New Roman" w:hAnsi="Times New Roman" w:cs="Times New Roman"/>
          <w:sz w:val="26"/>
          <w:szCs w:val="26"/>
        </w:rPr>
      </w:pPr>
    </w:p>
    <w:p w14:paraId="77B8E88E" w14:textId="77777777" w:rsidR="007A3A72" w:rsidRDefault="007A3A72" w:rsidP="00833C90">
      <w:pPr>
        <w:tabs>
          <w:tab w:val="left" w:pos="2926"/>
        </w:tabs>
        <w:rPr>
          <w:rFonts w:ascii="Times New Roman" w:hAnsi="Times New Roman" w:cs="Times New Roman"/>
          <w:sz w:val="26"/>
          <w:szCs w:val="26"/>
        </w:rPr>
      </w:pPr>
    </w:p>
    <w:p w14:paraId="0BBE9809" w14:textId="77777777" w:rsidR="007A3A72" w:rsidRDefault="007A3A72" w:rsidP="00833C90">
      <w:pPr>
        <w:tabs>
          <w:tab w:val="left" w:pos="2926"/>
        </w:tabs>
        <w:rPr>
          <w:rFonts w:ascii="Times New Roman" w:hAnsi="Times New Roman" w:cs="Times New Roman"/>
          <w:sz w:val="26"/>
          <w:szCs w:val="26"/>
        </w:rPr>
      </w:pPr>
    </w:p>
    <w:p w14:paraId="29DB3BE8" w14:textId="77777777" w:rsidR="007A3A72" w:rsidRDefault="007A3A72" w:rsidP="00833C90">
      <w:pPr>
        <w:tabs>
          <w:tab w:val="left" w:pos="2926"/>
        </w:tabs>
        <w:rPr>
          <w:rFonts w:ascii="Times New Roman" w:hAnsi="Times New Roman" w:cs="Times New Roman"/>
          <w:sz w:val="26"/>
          <w:szCs w:val="26"/>
        </w:rPr>
      </w:pPr>
    </w:p>
    <w:p w14:paraId="19C25CAD" w14:textId="77777777" w:rsidR="000452C9" w:rsidRPr="000468BB" w:rsidRDefault="000452C9" w:rsidP="000468BB">
      <w:pPr>
        <w:pStyle w:val="a8"/>
        <w:ind w:firstLine="709"/>
        <w:contextualSpacing/>
        <w:jc w:val="center"/>
        <w:rPr>
          <w:rFonts w:ascii="Times New Roman" w:hAnsi="Times New Roman" w:cs="Times New Roman"/>
          <w:b/>
          <w:bCs/>
          <w:sz w:val="26"/>
          <w:szCs w:val="26"/>
        </w:rPr>
      </w:pPr>
      <w:bookmarkStart w:id="1" w:name="_GoBack"/>
      <w:bookmarkEnd w:id="1"/>
      <w:r w:rsidRPr="000468BB">
        <w:rPr>
          <w:rFonts w:ascii="Times New Roman" w:hAnsi="Times New Roman" w:cs="Times New Roman"/>
          <w:b/>
          <w:bCs/>
          <w:sz w:val="26"/>
          <w:szCs w:val="26"/>
        </w:rPr>
        <w:lastRenderedPageBreak/>
        <w:t>ОТЧЕТ</w:t>
      </w:r>
    </w:p>
    <w:p w14:paraId="506A0D39" w14:textId="0178A1B0" w:rsidR="000452C9" w:rsidRPr="000468BB" w:rsidRDefault="000452C9" w:rsidP="000468BB">
      <w:pPr>
        <w:pStyle w:val="a8"/>
        <w:ind w:firstLine="709"/>
        <w:contextualSpacing/>
        <w:jc w:val="center"/>
        <w:rPr>
          <w:rFonts w:ascii="Times New Roman" w:hAnsi="Times New Roman" w:cs="Times New Roman"/>
          <w:b/>
          <w:bCs/>
          <w:sz w:val="26"/>
          <w:szCs w:val="26"/>
        </w:rPr>
      </w:pPr>
      <w:r w:rsidRPr="000468BB">
        <w:rPr>
          <w:rFonts w:ascii="Times New Roman" w:hAnsi="Times New Roman" w:cs="Times New Roman"/>
          <w:b/>
          <w:bCs/>
          <w:sz w:val="26"/>
          <w:szCs w:val="26"/>
        </w:rPr>
        <w:t xml:space="preserve">главы </w:t>
      </w:r>
      <w:r w:rsidR="007A3A72" w:rsidRPr="000468BB">
        <w:rPr>
          <w:rFonts w:ascii="Times New Roman" w:hAnsi="Times New Roman" w:cs="Times New Roman"/>
          <w:b/>
          <w:sz w:val="26"/>
          <w:szCs w:val="26"/>
        </w:rPr>
        <w:t>Прохорского</w:t>
      </w:r>
      <w:r w:rsidRPr="000468BB">
        <w:rPr>
          <w:rFonts w:ascii="Times New Roman" w:hAnsi="Times New Roman" w:cs="Times New Roman"/>
          <w:b/>
          <w:bCs/>
          <w:sz w:val="26"/>
          <w:szCs w:val="26"/>
        </w:rPr>
        <w:t xml:space="preserve"> сельского поселения за 20</w:t>
      </w:r>
      <w:r w:rsidR="00E876F3">
        <w:rPr>
          <w:rFonts w:ascii="Times New Roman" w:hAnsi="Times New Roman" w:cs="Times New Roman"/>
          <w:b/>
          <w:bCs/>
          <w:sz w:val="26"/>
          <w:szCs w:val="26"/>
        </w:rPr>
        <w:t>20</w:t>
      </w:r>
      <w:r w:rsidRPr="000468BB">
        <w:rPr>
          <w:rFonts w:ascii="Times New Roman" w:hAnsi="Times New Roman" w:cs="Times New Roman"/>
          <w:b/>
          <w:bCs/>
          <w:sz w:val="26"/>
          <w:szCs w:val="26"/>
        </w:rPr>
        <w:t xml:space="preserve"> год</w:t>
      </w:r>
    </w:p>
    <w:p w14:paraId="0F8A1C47" w14:textId="77777777" w:rsidR="000452C9" w:rsidRPr="000468BB" w:rsidRDefault="000452C9" w:rsidP="000468BB">
      <w:pPr>
        <w:pStyle w:val="a8"/>
        <w:ind w:firstLine="709"/>
        <w:contextualSpacing/>
        <w:rPr>
          <w:rFonts w:ascii="Times New Roman" w:hAnsi="Times New Roman" w:cs="Times New Roman"/>
          <w:b/>
          <w:bCs/>
          <w:sz w:val="26"/>
          <w:szCs w:val="26"/>
        </w:rPr>
      </w:pPr>
    </w:p>
    <w:p w14:paraId="406B77BB" w14:textId="77777777" w:rsidR="000452C9" w:rsidRPr="000468BB" w:rsidRDefault="000452C9" w:rsidP="000468BB">
      <w:pPr>
        <w:pStyle w:val="a8"/>
        <w:ind w:firstLine="709"/>
        <w:contextualSpacing/>
        <w:jc w:val="center"/>
        <w:rPr>
          <w:rFonts w:ascii="Times New Roman" w:hAnsi="Times New Roman" w:cs="Times New Roman"/>
          <w:b/>
          <w:bCs/>
          <w:sz w:val="26"/>
          <w:szCs w:val="26"/>
        </w:rPr>
      </w:pPr>
      <w:r w:rsidRPr="000468BB">
        <w:rPr>
          <w:rFonts w:ascii="Times New Roman" w:hAnsi="Times New Roman" w:cs="Times New Roman"/>
          <w:bCs/>
          <w:sz w:val="26"/>
          <w:szCs w:val="26"/>
        </w:rPr>
        <w:t xml:space="preserve">Уважаемые депутаты </w:t>
      </w:r>
      <w:r w:rsidR="007A3A72" w:rsidRPr="000468BB">
        <w:rPr>
          <w:rFonts w:ascii="Times New Roman" w:hAnsi="Times New Roman" w:cs="Times New Roman"/>
          <w:sz w:val="26"/>
          <w:szCs w:val="26"/>
        </w:rPr>
        <w:t>Прохорского</w:t>
      </w:r>
      <w:r w:rsidRPr="000468BB">
        <w:rPr>
          <w:rFonts w:ascii="Times New Roman" w:hAnsi="Times New Roman" w:cs="Times New Roman"/>
          <w:bCs/>
          <w:sz w:val="26"/>
          <w:szCs w:val="26"/>
        </w:rPr>
        <w:t xml:space="preserve"> сельского поселения</w:t>
      </w:r>
      <w:r w:rsidRPr="000468BB">
        <w:rPr>
          <w:rFonts w:ascii="Times New Roman" w:hAnsi="Times New Roman" w:cs="Times New Roman"/>
          <w:b/>
          <w:bCs/>
          <w:sz w:val="26"/>
          <w:szCs w:val="26"/>
        </w:rPr>
        <w:t>!</w:t>
      </w:r>
    </w:p>
    <w:p w14:paraId="75DD13A7" w14:textId="77777777" w:rsidR="000452C9" w:rsidRPr="000468BB" w:rsidRDefault="000452C9" w:rsidP="000468BB">
      <w:pPr>
        <w:pStyle w:val="a8"/>
        <w:ind w:firstLine="709"/>
        <w:contextualSpacing/>
        <w:rPr>
          <w:rFonts w:ascii="Times New Roman" w:hAnsi="Times New Roman" w:cs="Times New Roman"/>
          <w:b/>
          <w:bCs/>
          <w:sz w:val="26"/>
          <w:szCs w:val="26"/>
        </w:rPr>
      </w:pPr>
    </w:p>
    <w:p w14:paraId="3D47DBE3" w14:textId="67A6731A"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Представляя свой отчет о работе законодательной, представительной </w:t>
      </w:r>
      <w:r w:rsidR="007A3A72" w:rsidRPr="000468BB">
        <w:rPr>
          <w:rFonts w:ascii="Times New Roman" w:hAnsi="Times New Roman" w:cs="Times New Roman"/>
          <w:sz w:val="26"/>
          <w:szCs w:val="26"/>
        </w:rPr>
        <w:t xml:space="preserve">и исполнительной власти Прохорского сельского поселения за </w:t>
      </w:r>
      <w:r w:rsidR="003634C0" w:rsidRPr="000468BB">
        <w:rPr>
          <w:rFonts w:ascii="Times New Roman" w:hAnsi="Times New Roman" w:cs="Times New Roman"/>
          <w:sz w:val="26"/>
          <w:szCs w:val="26"/>
        </w:rPr>
        <w:t>20</w:t>
      </w:r>
      <w:r w:rsidR="00D07745">
        <w:rPr>
          <w:rFonts w:ascii="Times New Roman" w:hAnsi="Times New Roman" w:cs="Times New Roman"/>
          <w:sz w:val="26"/>
          <w:szCs w:val="26"/>
        </w:rPr>
        <w:t>20</w:t>
      </w:r>
      <w:r w:rsidRPr="000468BB">
        <w:rPr>
          <w:rFonts w:ascii="Times New Roman" w:hAnsi="Times New Roman" w:cs="Times New Roman"/>
          <w:sz w:val="26"/>
          <w:szCs w:val="26"/>
        </w:rPr>
        <w:t xml:space="preserve"> год постараюсь отразить основные моменты деятельности за прошедший год, обозначить существующие проблемные вопросы и пути их решения.</w:t>
      </w:r>
    </w:p>
    <w:p w14:paraId="08CB74CD" w14:textId="58D6B0B8" w:rsidR="00B463F8" w:rsidRPr="000468BB" w:rsidRDefault="00B463F8"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Администрация поселения – это именно тот орган власти, который решает самые насущные, повседневные проблемы своих жителей. Основными задачами в работе администрации Прохорского сельского поселения остаются исполнение полномочий в соответствии с Федеральным законом от 06.10.2006 № 131-ФЗ «Об общих принципах организации местного самоуправления в Российской Федерации», уставом Прохорского сельского поселения и другими Федеральными и правовыми актами.</w:t>
      </w:r>
      <w:r w:rsidR="003D267A" w:rsidRPr="000468BB">
        <w:rPr>
          <w:rFonts w:ascii="Times New Roman" w:hAnsi="Times New Roman" w:cs="Times New Roman"/>
          <w:sz w:val="26"/>
          <w:szCs w:val="26"/>
        </w:rPr>
        <w:t xml:space="preserve"> Это прежде всего исполнение бюджета поселения, благоустройство территории населенных пунктов, обеспечение комфортной жизнедеятельности </w:t>
      </w:r>
      <w:r w:rsidR="003F4A17" w:rsidRPr="000468BB">
        <w:rPr>
          <w:rFonts w:ascii="Times New Roman" w:hAnsi="Times New Roman" w:cs="Times New Roman"/>
          <w:sz w:val="26"/>
          <w:szCs w:val="26"/>
        </w:rPr>
        <w:t>поселения; </w:t>
      </w:r>
      <w:r w:rsidR="003D267A" w:rsidRPr="000468BB">
        <w:rPr>
          <w:rFonts w:ascii="Times New Roman" w:hAnsi="Times New Roman" w:cs="Times New Roman"/>
          <w:sz w:val="26"/>
          <w:szCs w:val="26"/>
        </w:rPr>
        <w:t>выявление проблем и вопросов поселения и определяем наши перспективы развития на 20</w:t>
      </w:r>
      <w:r w:rsidR="008E13C9">
        <w:rPr>
          <w:rFonts w:ascii="Times New Roman" w:hAnsi="Times New Roman" w:cs="Times New Roman"/>
          <w:sz w:val="26"/>
          <w:szCs w:val="26"/>
        </w:rPr>
        <w:t>20</w:t>
      </w:r>
      <w:r w:rsidR="003D267A" w:rsidRPr="000468BB">
        <w:rPr>
          <w:rFonts w:ascii="Times New Roman" w:hAnsi="Times New Roman" w:cs="Times New Roman"/>
          <w:sz w:val="26"/>
          <w:szCs w:val="26"/>
        </w:rPr>
        <w:t xml:space="preserve"> год</w:t>
      </w:r>
    </w:p>
    <w:p w14:paraId="004C8E14" w14:textId="1BA57952" w:rsidR="003F4A17" w:rsidRPr="000468BB" w:rsidRDefault="003F4A17" w:rsidP="000468BB">
      <w:pPr>
        <w:ind w:firstLine="708"/>
        <w:contextualSpacing/>
        <w:jc w:val="both"/>
        <w:rPr>
          <w:rFonts w:ascii="Times New Roman" w:hAnsi="Times New Roman" w:cs="Times New Roman"/>
          <w:sz w:val="26"/>
          <w:szCs w:val="26"/>
        </w:rPr>
      </w:pPr>
      <w:r w:rsidRPr="000468BB">
        <w:rPr>
          <w:rFonts w:ascii="Times New Roman" w:hAnsi="Times New Roman" w:cs="Times New Roman"/>
          <w:sz w:val="26"/>
          <w:szCs w:val="26"/>
        </w:rPr>
        <w:t>Глава Прохорского сельского поселения является высшим должностным лицом Прохорского сельского поселения. Глава Прохорского сельского поселения в своей деятельности подконтролен и подотчетен населению и муниципальному комитету. Глава администрации осуществляет текущее руководство деятельностью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Назначен решением территориальной избирательной комиссии Спасского района от 28.04.2018г. № 321/83</w:t>
      </w:r>
    </w:p>
    <w:p w14:paraId="13F3522F" w14:textId="67D8D5A7" w:rsidR="00B463F8" w:rsidRPr="000468BB" w:rsidRDefault="00B463F8"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В отчетном году состоялись </w:t>
      </w:r>
      <w:r w:rsidR="00BA1CA4">
        <w:rPr>
          <w:rFonts w:ascii="Times New Roman" w:hAnsi="Times New Roman" w:cs="Times New Roman"/>
          <w:sz w:val="26"/>
          <w:szCs w:val="26"/>
        </w:rPr>
        <w:t xml:space="preserve">выборы нового созыва муниципального комитета. Председателем муниципального комитета избран </w:t>
      </w:r>
      <w:proofErr w:type="spellStart"/>
      <w:r w:rsidR="00BA1CA4">
        <w:rPr>
          <w:rFonts w:ascii="Times New Roman" w:hAnsi="Times New Roman" w:cs="Times New Roman"/>
          <w:sz w:val="26"/>
          <w:szCs w:val="26"/>
        </w:rPr>
        <w:t>Бенько</w:t>
      </w:r>
      <w:proofErr w:type="spellEnd"/>
      <w:r w:rsidR="00BA1CA4">
        <w:rPr>
          <w:rFonts w:ascii="Times New Roman" w:hAnsi="Times New Roman" w:cs="Times New Roman"/>
          <w:sz w:val="26"/>
          <w:szCs w:val="26"/>
        </w:rPr>
        <w:t xml:space="preserve"> Андрей Анатольевич. </w:t>
      </w:r>
    </w:p>
    <w:p w14:paraId="78A4A266" w14:textId="77777777" w:rsidR="008345F4" w:rsidRPr="000468BB" w:rsidRDefault="008345F4"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В следующем разделе остановлюсь немного на анализе социально-экономического положения Прохорского сельского поселения и перспективах его развития.</w:t>
      </w:r>
    </w:p>
    <w:p w14:paraId="5EF71CA5" w14:textId="77777777" w:rsidR="003F4A17" w:rsidRPr="000468BB" w:rsidRDefault="000452C9" w:rsidP="000468BB">
      <w:pPr>
        <w:contextualSpacing/>
        <w:jc w:val="both"/>
        <w:rPr>
          <w:rFonts w:ascii="Times New Roman" w:hAnsi="Times New Roman" w:cs="Times New Roman"/>
          <w:sz w:val="26"/>
          <w:szCs w:val="26"/>
        </w:rPr>
      </w:pPr>
      <w:r w:rsidRPr="000468BB">
        <w:rPr>
          <w:rFonts w:ascii="Times New Roman" w:hAnsi="Times New Roman" w:cs="Times New Roman"/>
          <w:sz w:val="26"/>
          <w:szCs w:val="26"/>
        </w:rPr>
        <w:t>Немного статистики.</w:t>
      </w:r>
      <w:r w:rsidR="003F4A17" w:rsidRPr="000468BB">
        <w:rPr>
          <w:rFonts w:ascii="Times New Roman" w:hAnsi="Times New Roman" w:cs="Times New Roman"/>
          <w:sz w:val="26"/>
          <w:szCs w:val="26"/>
        </w:rPr>
        <w:t xml:space="preserve"> </w:t>
      </w:r>
    </w:p>
    <w:p w14:paraId="4912C014" w14:textId="5D6C4563" w:rsidR="003F4A17" w:rsidRPr="000468BB" w:rsidRDefault="003F4A17" w:rsidP="000468BB">
      <w:pPr>
        <w:contextualSpacing/>
        <w:jc w:val="both"/>
        <w:rPr>
          <w:rFonts w:ascii="Times New Roman" w:hAnsi="Times New Roman" w:cs="Times New Roman"/>
          <w:sz w:val="26"/>
          <w:szCs w:val="26"/>
        </w:rPr>
      </w:pPr>
      <w:r w:rsidRPr="000468BB">
        <w:rPr>
          <w:rFonts w:ascii="Times New Roman" w:hAnsi="Times New Roman" w:cs="Times New Roman"/>
          <w:sz w:val="26"/>
          <w:szCs w:val="26"/>
        </w:rPr>
        <w:t>В состав Прохорского сельского поселения входят: село Новинка, село Малые Ключи, ст.</w:t>
      </w:r>
      <w:r w:rsidR="00BA1CA4">
        <w:rPr>
          <w:rFonts w:ascii="Times New Roman" w:hAnsi="Times New Roman" w:cs="Times New Roman"/>
          <w:sz w:val="26"/>
          <w:szCs w:val="26"/>
        </w:rPr>
        <w:t xml:space="preserve"> </w:t>
      </w:r>
      <w:proofErr w:type="spellStart"/>
      <w:r w:rsidRPr="000468BB">
        <w:rPr>
          <w:rFonts w:ascii="Times New Roman" w:hAnsi="Times New Roman" w:cs="Times New Roman"/>
          <w:sz w:val="26"/>
          <w:szCs w:val="26"/>
        </w:rPr>
        <w:t>Кнорринг</w:t>
      </w:r>
      <w:proofErr w:type="spellEnd"/>
      <w:r w:rsidRPr="000468BB">
        <w:rPr>
          <w:rFonts w:ascii="Times New Roman" w:hAnsi="Times New Roman" w:cs="Times New Roman"/>
          <w:sz w:val="26"/>
          <w:szCs w:val="26"/>
        </w:rPr>
        <w:t>.</w:t>
      </w:r>
      <w:r w:rsidR="00D32E64">
        <w:rPr>
          <w:rFonts w:ascii="Times New Roman" w:hAnsi="Times New Roman" w:cs="Times New Roman"/>
          <w:sz w:val="26"/>
          <w:szCs w:val="26"/>
        </w:rPr>
        <w:t xml:space="preserve"> </w:t>
      </w:r>
    </w:p>
    <w:p w14:paraId="6F5FACCF" w14:textId="77777777"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Площадь территории </w:t>
      </w:r>
      <w:r w:rsidR="007A3A72" w:rsidRPr="000468BB">
        <w:rPr>
          <w:rFonts w:ascii="Times New Roman" w:hAnsi="Times New Roman" w:cs="Times New Roman"/>
          <w:sz w:val="26"/>
          <w:szCs w:val="26"/>
        </w:rPr>
        <w:t>Прохорского</w:t>
      </w:r>
      <w:r w:rsidRPr="000468BB">
        <w:rPr>
          <w:rFonts w:ascii="Times New Roman" w:hAnsi="Times New Roman" w:cs="Times New Roman"/>
          <w:sz w:val="26"/>
          <w:szCs w:val="26"/>
        </w:rPr>
        <w:t xml:space="preserve"> сельского поселения составляет </w:t>
      </w:r>
      <w:r w:rsidR="001D77B6" w:rsidRPr="000468BB">
        <w:rPr>
          <w:rFonts w:ascii="Times New Roman" w:hAnsi="Times New Roman" w:cs="Times New Roman"/>
          <w:sz w:val="26"/>
          <w:szCs w:val="26"/>
        </w:rPr>
        <w:t>26187</w:t>
      </w:r>
      <w:r w:rsidRPr="000468BB">
        <w:rPr>
          <w:rFonts w:ascii="Times New Roman" w:hAnsi="Times New Roman" w:cs="Times New Roman"/>
          <w:sz w:val="26"/>
          <w:szCs w:val="26"/>
        </w:rPr>
        <w:t xml:space="preserve"> га.</w:t>
      </w:r>
    </w:p>
    <w:p w14:paraId="44757078" w14:textId="304DF26D"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На территории </w:t>
      </w:r>
      <w:r w:rsidR="005F6342" w:rsidRPr="000468BB">
        <w:rPr>
          <w:rFonts w:ascii="Times New Roman" w:hAnsi="Times New Roman" w:cs="Times New Roman"/>
          <w:sz w:val="26"/>
          <w:szCs w:val="26"/>
        </w:rPr>
        <w:t xml:space="preserve">поселения в </w:t>
      </w:r>
      <w:r w:rsidR="007A3A72" w:rsidRPr="000468BB">
        <w:rPr>
          <w:rFonts w:ascii="Times New Roman" w:hAnsi="Times New Roman" w:cs="Times New Roman"/>
          <w:sz w:val="26"/>
          <w:szCs w:val="26"/>
        </w:rPr>
        <w:t>четырех</w:t>
      </w:r>
      <w:r w:rsidRPr="000468BB">
        <w:rPr>
          <w:rFonts w:ascii="Times New Roman" w:hAnsi="Times New Roman" w:cs="Times New Roman"/>
          <w:sz w:val="26"/>
          <w:szCs w:val="26"/>
        </w:rPr>
        <w:t xml:space="preserve"> населенных пунктах на 01.01.20</w:t>
      </w:r>
      <w:r w:rsidR="008E13C9">
        <w:rPr>
          <w:rFonts w:ascii="Times New Roman" w:hAnsi="Times New Roman" w:cs="Times New Roman"/>
          <w:sz w:val="26"/>
          <w:szCs w:val="26"/>
        </w:rPr>
        <w:t>20</w:t>
      </w:r>
      <w:r w:rsidR="007A3A72" w:rsidRPr="000468BB">
        <w:rPr>
          <w:rFonts w:ascii="Times New Roman" w:hAnsi="Times New Roman" w:cs="Times New Roman"/>
          <w:sz w:val="26"/>
          <w:szCs w:val="26"/>
        </w:rPr>
        <w:t xml:space="preserve"> </w:t>
      </w:r>
      <w:r w:rsidRPr="000468BB">
        <w:rPr>
          <w:rFonts w:ascii="Times New Roman" w:hAnsi="Times New Roman" w:cs="Times New Roman"/>
          <w:sz w:val="26"/>
          <w:szCs w:val="26"/>
        </w:rPr>
        <w:t xml:space="preserve">г. проживало </w:t>
      </w:r>
      <w:r w:rsidR="008E13C9">
        <w:rPr>
          <w:rFonts w:ascii="Times New Roman" w:hAnsi="Times New Roman" w:cs="Times New Roman"/>
          <w:sz w:val="26"/>
          <w:szCs w:val="26"/>
        </w:rPr>
        <w:t>1662</w:t>
      </w:r>
      <w:r w:rsidR="001D77B6" w:rsidRPr="000468BB">
        <w:rPr>
          <w:rFonts w:ascii="Times New Roman" w:hAnsi="Times New Roman" w:cs="Times New Roman"/>
          <w:sz w:val="26"/>
          <w:szCs w:val="26"/>
        </w:rPr>
        <w:t xml:space="preserve"> </w:t>
      </w:r>
      <w:r w:rsidR="007A3A72" w:rsidRPr="000468BB">
        <w:rPr>
          <w:rFonts w:ascii="Times New Roman" w:hAnsi="Times New Roman" w:cs="Times New Roman"/>
          <w:sz w:val="26"/>
          <w:szCs w:val="26"/>
        </w:rPr>
        <w:t>человек</w:t>
      </w:r>
      <w:r w:rsidR="001D77B6" w:rsidRPr="000468BB">
        <w:rPr>
          <w:rFonts w:ascii="Times New Roman" w:hAnsi="Times New Roman" w:cs="Times New Roman"/>
          <w:sz w:val="26"/>
          <w:szCs w:val="26"/>
        </w:rPr>
        <w:t>а</w:t>
      </w:r>
      <w:r w:rsidRPr="000468BB">
        <w:rPr>
          <w:rFonts w:ascii="Times New Roman" w:hAnsi="Times New Roman" w:cs="Times New Roman"/>
          <w:sz w:val="26"/>
          <w:szCs w:val="26"/>
        </w:rPr>
        <w:t xml:space="preserve"> Количество хозяйств - </w:t>
      </w:r>
      <w:r w:rsidR="008E74C3" w:rsidRPr="000468BB">
        <w:rPr>
          <w:rFonts w:ascii="Times New Roman" w:hAnsi="Times New Roman" w:cs="Times New Roman"/>
          <w:sz w:val="26"/>
          <w:szCs w:val="26"/>
        </w:rPr>
        <w:t>732</w:t>
      </w:r>
      <w:r w:rsidRPr="000468BB">
        <w:rPr>
          <w:rFonts w:ascii="Times New Roman" w:hAnsi="Times New Roman" w:cs="Times New Roman"/>
          <w:sz w:val="26"/>
          <w:szCs w:val="26"/>
        </w:rPr>
        <w:t xml:space="preserve">. Количественный состав возрастной структуры населения: лица трудоспособного возраста </w:t>
      </w:r>
      <w:r w:rsidR="007A3A72" w:rsidRPr="000468BB">
        <w:rPr>
          <w:rFonts w:ascii="Times New Roman" w:hAnsi="Times New Roman" w:cs="Times New Roman"/>
          <w:sz w:val="26"/>
          <w:szCs w:val="26"/>
        </w:rPr>
        <w:t>–</w:t>
      </w:r>
      <w:r w:rsidRPr="000468BB">
        <w:rPr>
          <w:rFonts w:ascii="Times New Roman" w:hAnsi="Times New Roman" w:cs="Times New Roman"/>
          <w:sz w:val="26"/>
          <w:szCs w:val="26"/>
        </w:rPr>
        <w:t xml:space="preserve"> </w:t>
      </w:r>
      <w:r w:rsidR="008E13C9">
        <w:rPr>
          <w:rFonts w:ascii="Times New Roman" w:hAnsi="Times New Roman" w:cs="Times New Roman"/>
          <w:sz w:val="26"/>
          <w:szCs w:val="26"/>
        </w:rPr>
        <w:t>1044</w:t>
      </w:r>
      <w:r w:rsidR="008E74C3" w:rsidRPr="000468BB">
        <w:rPr>
          <w:rFonts w:ascii="Times New Roman" w:hAnsi="Times New Roman" w:cs="Times New Roman"/>
          <w:sz w:val="26"/>
          <w:szCs w:val="26"/>
        </w:rPr>
        <w:t xml:space="preserve"> </w:t>
      </w:r>
      <w:r w:rsidRPr="000468BB">
        <w:rPr>
          <w:rFonts w:ascii="Times New Roman" w:hAnsi="Times New Roman" w:cs="Times New Roman"/>
          <w:sz w:val="26"/>
          <w:szCs w:val="26"/>
        </w:rPr>
        <w:t>чел., пенсионеры -</w:t>
      </w:r>
      <w:r w:rsidR="008E13C9">
        <w:rPr>
          <w:rFonts w:ascii="Times New Roman" w:hAnsi="Times New Roman" w:cs="Times New Roman"/>
          <w:sz w:val="26"/>
          <w:szCs w:val="26"/>
        </w:rPr>
        <w:t xml:space="preserve"> 333</w:t>
      </w:r>
      <w:r w:rsidRPr="000468BB">
        <w:rPr>
          <w:rFonts w:ascii="Times New Roman" w:hAnsi="Times New Roman" w:cs="Times New Roman"/>
          <w:sz w:val="26"/>
          <w:szCs w:val="26"/>
        </w:rPr>
        <w:t xml:space="preserve"> чел. и </w:t>
      </w:r>
      <w:r w:rsidR="008E13C9">
        <w:rPr>
          <w:rFonts w:ascii="Times New Roman" w:hAnsi="Times New Roman" w:cs="Times New Roman"/>
          <w:sz w:val="26"/>
          <w:szCs w:val="26"/>
        </w:rPr>
        <w:t>298</w:t>
      </w:r>
      <w:r w:rsidRPr="000468BB">
        <w:rPr>
          <w:rFonts w:ascii="Times New Roman" w:hAnsi="Times New Roman" w:cs="Times New Roman"/>
          <w:sz w:val="26"/>
          <w:szCs w:val="26"/>
        </w:rPr>
        <w:t xml:space="preserve"> детей</w:t>
      </w:r>
      <w:r w:rsidR="000468BB" w:rsidRPr="000468BB">
        <w:rPr>
          <w:rFonts w:ascii="Times New Roman" w:hAnsi="Times New Roman" w:cs="Times New Roman"/>
          <w:sz w:val="26"/>
          <w:szCs w:val="26"/>
        </w:rPr>
        <w:t xml:space="preserve"> в </w:t>
      </w:r>
      <w:proofErr w:type="spellStart"/>
      <w:r w:rsidR="000468BB" w:rsidRPr="000468BB">
        <w:rPr>
          <w:rFonts w:ascii="Times New Roman" w:hAnsi="Times New Roman" w:cs="Times New Roman"/>
          <w:sz w:val="26"/>
          <w:szCs w:val="26"/>
        </w:rPr>
        <w:t>т.ч</w:t>
      </w:r>
      <w:proofErr w:type="spellEnd"/>
      <w:r w:rsidR="000468BB" w:rsidRPr="000468BB">
        <w:rPr>
          <w:rFonts w:ascii="Times New Roman" w:hAnsi="Times New Roman" w:cs="Times New Roman"/>
          <w:sz w:val="26"/>
          <w:szCs w:val="26"/>
        </w:rPr>
        <w:t xml:space="preserve"> школьники </w:t>
      </w:r>
      <w:r w:rsidR="008E13C9">
        <w:rPr>
          <w:rFonts w:ascii="Times New Roman" w:hAnsi="Times New Roman" w:cs="Times New Roman"/>
          <w:sz w:val="26"/>
          <w:szCs w:val="26"/>
        </w:rPr>
        <w:t>191</w:t>
      </w:r>
      <w:r w:rsidR="000468BB" w:rsidRPr="000468BB">
        <w:rPr>
          <w:rFonts w:ascii="Times New Roman" w:hAnsi="Times New Roman" w:cs="Times New Roman"/>
          <w:sz w:val="26"/>
          <w:szCs w:val="26"/>
        </w:rPr>
        <w:t xml:space="preserve"> чел.</w:t>
      </w:r>
      <w:r w:rsidR="000468BB" w:rsidRPr="000468BB">
        <w:rPr>
          <w:rFonts w:ascii="Times New Roman" w:hAnsi="Times New Roman" w:cs="Times New Roman"/>
          <w:sz w:val="26"/>
          <w:szCs w:val="26"/>
        </w:rPr>
        <w:br/>
        <w:t xml:space="preserve">, дошкольники - </w:t>
      </w:r>
      <w:r w:rsidR="008E13C9">
        <w:rPr>
          <w:rFonts w:ascii="Times New Roman" w:hAnsi="Times New Roman" w:cs="Times New Roman"/>
          <w:sz w:val="26"/>
          <w:szCs w:val="26"/>
        </w:rPr>
        <w:t>107</w:t>
      </w:r>
      <w:r w:rsidRPr="000468BB">
        <w:rPr>
          <w:rFonts w:ascii="Times New Roman" w:hAnsi="Times New Roman" w:cs="Times New Roman"/>
          <w:sz w:val="26"/>
          <w:szCs w:val="26"/>
        </w:rPr>
        <w:t xml:space="preserve">. </w:t>
      </w:r>
      <w:r w:rsidR="000468BB" w:rsidRPr="000468BB">
        <w:rPr>
          <w:rFonts w:ascii="Times New Roman" w:hAnsi="Times New Roman" w:cs="Times New Roman"/>
          <w:sz w:val="26"/>
          <w:szCs w:val="26"/>
        </w:rPr>
        <w:t>Родилось за 20</w:t>
      </w:r>
      <w:r w:rsidR="008E13C9">
        <w:rPr>
          <w:rFonts w:ascii="Times New Roman" w:hAnsi="Times New Roman" w:cs="Times New Roman"/>
          <w:sz w:val="26"/>
          <w:szCs w:val="26"/>
        </w:rPr>
        <w:t>20 год 19 человек</w:t>
      </w:r>
      <w:r w:rsidR="000468BB" w:rsidRPr="000468BB">
        <w:rPr>
          <w:rFonts w:ascii="Times New Roman" w:hAnsi="Times New Roman" w:cs="Times New Roman"/>
          <w:sz w:val="26"/>
          <w:szCs w:val="26"/>
        </w:rPr>
        <w:t xml:space="preserve">, умерло </w:t>
      </w:r>
      <w:r w:rsidR="008E13C9">
        <w:rPr>
          <w:rFonts w:ascii="Times New Roman" w:hAnsi="Times New Roman" w:cs="Times New Roman"/>
          <w:sz w:val="26"/>
          <w:szCs w:val="26"/>
        </w:rPr>
        <w:t>31</w:t>
      </w:r>
      <w:r w:rsidR="000468BB" w:rsidRPr="000468BB">
        <w:rPr>
          <w:rFonts w:ascii="Times New Roman" w:hAnsi="Times New Roman" w:cs="Times New Roman"/>
          <w:sz w:val="26"/>
          <w:szCs w:val="26"/>
        </w:rPr>
        <w:t xml:space="preserve">. </w:t>
      </w:r>
      <w:r w:rsidRPr="000468BB">
        <w:rPr>
          <w:rFonts w:ascii="Times New Roman" w:hAnsi="Times New Roman" w:cs="Times New Roman"/>
          <w:sz w:val="26"/>
          <w:szCs w:val="26"/>
        </w:rPr>
        <w:t>На территории поселен</w:t>
      </w:r>
      <w:r w:rsidR="00F777EC" w:rsidRPr="000468BB">
        <w:rPr>
          <w:rFonts w:ascii="Times New Roman" w:hAnsi="Times New Roman" w:cs="Times New Roman"/>
          <w:sz w:val="26"/>
          <w:szCs w:val="26"/>
        </w:rPr>
        <w:t>ия расположены и действуют 41</w:t>
      </w:r>
      <w:r w:rsidRPr="000468BB">
        <w:rPr>
          <w:rFonts w:ascii="Times New Roman" w:hAnsi="Times New Roman" w:cs="Times New Roman"/>
          <w:sz w:val="26"/>
          <w:szCs w:val="26"/>
        </w:rPr>
        <w:t xml:space="preserve"> предприяти</w:t>
      </w:r>
      <w:r w:rsidR="00F777EC" w:rsidRPr="000468BB">
        <w:rPr>
          <w:rFonts w:ascii="Times New Roman" w:hAnsi="Times New Roman" w:cs="Times New Roman"/>
          <w:sz w:val="26"/>
          <w:szCs w:val="26"/>
        </w:rPr>
        <w:t>е</w:t>
      </w:r>
      <w:r w:rsidRPr="000468BB">
        <w:rPr>
          <w:rFonts w:ascii="Times New Roman" w:hAnsi="Times New Roman" w:cs="Times New Roman"/>
          <w:sz w:val="26"/>
          <w:szCs w:val="26"/>
        </w:rPr>
        <w:t xml:space="preserve"> и организаций различных форм собственн</w:t>
      </w:r>
      <w:r w:rsidR="007A3A72" w:rsidRPr="000468BB">
        <w:rPr>
          <w:rFonts w:ascii="Times New Roman" w:hAnsi="Times New Roman" w:cs="Times New Roman"/>
          <w:sz w:val="26"/>
          <w:szCs w:val="26"/>
        </w:rPr>
        <w:t xml:space="preserve">ости, </w:t>
      </w:r>
      <w:r w:rsidR="005F6342" w:rsidRPr="000468BB">
        <w:rPr>
          <w:rFonts w:ascii="Times New Roman" w:hAnsi="Times New Roman" w:cs="Times New Roman"/>
          <w:sz w:val="26"/>
          <w:szCs w:val="26"/>
        </w:rPr>
        <w:t xml:space="preserve">в том числе и </w:t>
      </w:r>
      <w:r w:rsidRPr="000468BB">
        <w:rPr>
          <w:rFonts w:ascii="Times New Roman" w:hAnsi="Times New Roman" w:cs="Times New Roman"/>
          <w:sz w:val="26"/>
          <w:szCs w:val="26"/>
        </w:rPr>
        <w:t>индивидуальных предпринимателей.</w:t>
      </w:r>
      <w:r w:rsidR="00DF65AB" w:rsidRPr="000468BB">
        <w:rPr>
          <w:rFonts w:ascii="Times New Roman" w:hAnsi="Times New Roman" w:cs="Times New Roman"/>
          <w:sz w:val="26"/>
          <w:szCs w:val="26"/>
        </w:rPr>
        <w:t xml:space="preserve"> Так же 13</w:t>
      </w:r>
      <w:r w:rsidR="005F6342" w:rsidRPr="000468BB">
        <w:rPr>
          <w:rFonts w:ascii="Times New Roman" w:hAnsi="Times New Roman" w:cs="Times New Roman"/>
          <w:sz w:val="26"/>
          <w:szCs w:val="26"/>
        </w:rPr>
        <w:t xml:space="preserve"> лично подсобных хозяйств</w:t>
      </w:r>
      <w:r w:rsidR="00FE50AE" w:rsidRPr="000468BB">
        <w:rPr>
          <w:rFonts w:ascii="Times New Roman" w:hAnsi="Times New Roman" w:cs="Times New Roman"/>
          <w:sz w:val="26"/>
          <w:szCs w:val="26"/>
        </w:rPr>
        <w:t xml:space="preserve">, занимаемая площадь земельных участков </w:t>
      </w:r>
      <w:r w:rsidR="00DF65AB" w:rsidRPr="000468BB">
        <w:rPr>
          <w:rFonts w:ascii="Times New Roman" w:hAnsi="Times New Roman" w:cs="Times New Roman"/>
          <w:sz w:val="26"/>
          <w:szCs w:val="26"/>
        </w:rPr>
        <w:t>2962377</w:t>
      </w:r>
      <w:r w:rsidR="00FE50AE" w:rsidRPr="000468BB">
        <w:rPr>
          <w:rFonts w:ascii="Times New Roman" w:hAnsi="Times New Roman" w:cs="Times New Roman"/>
          <w:sz w:val="26"/>
          <w:szCs w:val="26"/>
        </w:rPr>
        <w:t xml:space="preserve"> м2</w:t>
      </w:r>
      <w:r w:rsidR="005F6342" w:rsidRPr="000468BB">
        <w:rPr>
          <w:rFonts w:ascii="Times New Roman" w:hAnsi="Times New Roman" w:cs="Times New Roman"/>
          <w:sz w:val="26"/>
          <w:szCs w:val="26"/>
        </w:rPr>
        <w:t>, постоянно участвующих в различных сельскохозяйственных ярмарках</w:t>
      </w:r>
      <w:r w:rsidR="00FE50AE" w:rsidRPr="000468BB">
        <w:rPr>
          <w:rFonts w:ascii="Times New Roman" w:hAnsi="Times New Roman" w:cs="Times New Roman"/>
          <w:sz w:val="26"/>
          <w:szCs w:val="26"/>
        </w:rPr>
        <w:t>, представляя вниманию свою продукцию, она</w:t>
      </w:r>
      <w:r w:rsidR="008E13C9">
        <w:rPr>
          <w:rFonts w:ascii="Times New Roman" w:hAnsi="Times New Roman" w:cs="Times New Roman"/>
          <w:sz w:val="26"/>
          <w:szCs w:val="26"/>
        </w:rPr>
        <w:t xml:space="preserve"> </w:t>
      </w:r>
      <w:r w:rsidR="00FE50AE" w:rsidRPr="000468BB">
        <w:rPr>
          <w:rFonts w:ascii="Times New Roman" w:hAnsi="Times New Roman" w:cs="Times New Roman"/>
          <w:sz w:val="26"/>
          <w:szCs w:val="26"/>
        </w:rPr>
        <w:t>как всегда</w:t>
      </w:r>
      <w:r w:rsidR="008E13C9">
        <w:rPr>
          <w:rFonts w:ascii="Times New Roman" w:hAnsi="Times New Roman" w:cs="Times New Roman"/>
          <w:sz w:val="26"/>
          <w:szCs w:val="26"/>
        </w:rPr>
        <w:t xml:space="preserve">, </w:t>
      </w:r>
      <w:r w:rsidR="00FE50AE" w:rsidRPr="000468BB">
        <w:rPr>
          <w:rFonts w:ascii="Times New Roman" w:hAnsi="Times New Roman" w:cs="Times New Roman"/>
          <w:sz w:val="26"/>
          <w:szCs w:val="26"/>
        </w:rPr>
        <w:t>радует своим</w:t>
      </w:r>
      <w:r w:rsidR="00DF65AB" w:rsidRPr="000468BB">
        <w:rPr>
          <w:rFonts w:ascii="Times New Roman" w:hAnsi="Times New Roman" w:cs="Times New Roman"/>
          <w:sz w:val="26"/>
          <w:szCs w:val="26"/>
        </w:rPr>
        <w:t xml:space="preserve"> </w:t>
      </w:r>
      <w:proofErr w:type="spellStart"/>
      <w:r w:rsidR="00DF65AB" w:rsidRPr="000468BB">
        <w:rPr>
          <w:rFonts w:ascii="Times New Roman" w:hAnsi="Times New Roman" w:cs="Times New Roman"/>
          <w:sz w:val="26"/>
          <w:szCs w:val="26"/>
        </w:rPr>
        <w:t>ягодно</w:t>
      </w:r>
      <w:proofErr w:type="spellEnd"/>
      <w:r w:rsidR="00DF65AB" w:rsidRPr="000468BB">
        <w:rPr>
          <w:rFonts w:ascii="Times New Roman" w:hAnsi="Times New Roman" w:cs="Times New Roman"/>
          <w:sz w:val="26"/>
          <w:szCs w:val="26"/>
        </w:rPr>
        <w:t>-овощным</w:t>
      </w:r>
      <w:r w:rsidR="00FE50AE" w:rsidRPr="000468BB">
        <w:rPr>
          <w:rFonts w:ascii="Times New Roman" w:hAnsi="Times New Roman" w:cs="Times New Roman"/>
          <w:sz w:val="26"/>
          <w:szCs w:val="26"/>
        </w:rPr>
        <w:t xml:space="preserve"> ассортиментом</w:t>
      </w:r>
      <w:r w:rsidR="005F6342" w:rsidRPr="000468BB">
        <w:rPr>
          <w:rFonts w:ascii="Times New Roman" w:hAnsi="Times New Roman" w:cs="Times New Roman"/>
          <w:sz w:val="26"/>
          <w:szCs w:val="26"/>
        </w:rPr>
        <w:t>.</w:t>
      </w:r>
      <w:r w:rsidR="00FE50AE" w:rsidRPr="000468BB">
        <w:rPr>
          <w:rFonts w:ascii="Times New Roman" w:hAnsi="Times New Roman" w:cs="Times New Roman"/>
          <w:sz w:val="26"/>
          <w:szCs w:val="26"/>
        </w:rPr>
        <w:t xml:space="preserve"> Здесь же и представлена </w:t>
      </w:r>
      <w:proofErr w:type="gramStart"/>
      <w:r w:rsidR="00FE50AE" w:rsidRPr="000468BB">
        <w:rPr>
          <w:rFonts w:ascii="Times New Roman" w:hAnsi="Times New Roman" w:cs="Times New Roman"/>
          <w:sz w:val="26"/>
          <w:szCs w:val="26"/>
        </w:rPr>
        <w:t>мясо-молочная</w:t>
      </w:r>
      <w:proofErr w:type="gramEnd"/>
      <w:r w:rsidR="00FE50AE" w:rsidRPr="000468BB">
        <w:rPr>
          <w:rFonts w:ascii="Times New Roman" w:hAnsi="Times New Roman" w:cs="Times New Roman"/>
          <w:sz w:val="26"/>
          <w:szCs w:val="26"/>
        </w:rPr>
        <w:t xml:space="preserve"> продукция</w:t>
      </w:r>
      <w:r w:rsidR="00DF65AB" w:rsidRPr="000468BB">
        <w:rPr>
          <w:rFonts w:ascii="Times New Roman" w:hAnsi="Times New Roman" w:cs="Times New Roman"/>
          <w:sz w:val="26"/>
          <w:szCs w:val="26"/>
        </w:rPr>
        <w:t>, саженцы</w:t>
      </w:r>
      <w:r w:rsidR="000468BB" w:rsidRPr="000468BB">
        <w:rPr>
          <w:rFonts w:ascii="Times New Roman" w:hAnsi="Times New Roman" w:cs="Times New Roman"/>
          <w:sz w:val="26"/>
          <w:szCs w:val="26"/>
        </w:rPr>
        <w:t>, рассаду</w:t>
      </w:r>
      <w:r w:rsidR="00DF65AB" w:rsidRPr="000468BB">
        <w:rPr>
          <w:rFonts w:ascii="Times New Roman" w:hAnsi="Times New Roman" w:cs="Times New Roman"/>
          <w:sz w:val="26"/>
          <w:szCs w:val="26"/>
        </w:rPr>
        <w:t xml:space="preserve"> и семена</w:t>
      </w:r>
      <w:r w:rsidR="00FE50AE" w:rsidRPr="000468BB">
        <w:rPr>
          <w:rFonts w:ascii="Times New Roman" w:hAnsi="Times New Roman" w:cs="Times New Roman"/>
          <w:sz w:val="26"/>
          <w:szCs w:val="26"/>
        </w:rPr>
        <w:t>.</w:t>
      </w:r>
    </w:p>
    <w:p w14:paraId="68687B64" w14:textId="04E259C6" w:rsidR="009E01C1" w:rsidRPr="000468BB" w:rsidRDefault="000452C9" w:rsidP="000468BB">
      <w:pPr>
        <w:pStyle w:val="a8"/>
        <w:ind w:firstLine="709"/>
        <w:contextualSpacing/>
        <w:rPr>
          <w:rFonts w:ascii="Times New Roman" w:hAnsi="Times New Roman" w:cs="Times New Roman"/>
          <w:sz w:val="26"/>
          <w:szCs w:val="26"/>
        </w:rPr>
      </w:pPr>
      <w:r w:rsidRPr="000468BB">
        <w:rPr>
          <w:rFonts w:ascii="Times New Roman" w:hAnsi="Times New Roman" w:cs="Times New Roman"/>
          <w:color w:val="auto"/>
          <w:sz w:val="26"/>
          <w:szCs w:val="26"/>
        </w:rPr>
        <w:lastRenderedPageBreak/>
        <w:t xml:space="preserve">В </w:t>
      </w:r>
      <w:r w:rsidR="003634C0" w:rsidRPr="000468BB">
        <w:rPr>
          <w:rFonts w:ascii="Times New Roman" w:hAnsi="Times New Roman" w:cs="Times New Roman"/>
          <w:color w:val="auto"/>
          <w:sz w:val="26"/>
          <w:szCs w:val="26"/>
        </w:rPr>
        <w:t>20</w:t>
      </w:r>
      <w:r w:rsidR="00D32E64">
        <w:rPr>
          <w:rFonts w:ascii="Times New Roman" w:hAnsi="Times New Roman" w:cs="Times New Roman"/>
          <w:color w:val="auto"/>
          <w:sz w:val="26"/>
          <w:szCs w:val="26"/>
        </w:rPr>
        <w:t>20</w:t>
      </w:r>
      <w:r w:rsidRPr="000468BB">
        <w:rPr>
          <w:rFonts w:ascii="Times New Roman" w:hAnsi="Times New Roman" w:cs="Times New Roman"/>
          <w:color w:val="auto"/>
          <w:sz w:val="26"/>
          <w:szCs w:val="26"/>
        </w:rPr>
        <w:t xml:space="preserve"> году </w:t>
      </w:r>
      <w:r w:rsidR="007A3A72" w:rsidRPr="000468BB">
        <w:rPr>
          <w:rFonts w:ascii="Times New Roman" w:hAnsi="Times New Roman" w:cs="Times New Roman"/>
          <w:color w:val="auto"/>
          <w:sz w:val="26"/>
          <w:szCs w:val="26"/>
        </w:rPr>
        <w:t xml:space="preserve">мы провели </w:t>
      </w:r>
      <w:r w:rsidR="00F777EC" w:rsidRPr="000468BB">
        <w:rPr>
          <w:rFonts w:ascii="Times New Roman" w:hAnsi="Times New Roman" w:cs="Times New Roman"/>
          <w:color w:val="auto"/>
          <w:sz w:val="26"/>
          <w:szCs w:val="26"/>
        </w:rPr>
        <w:t>1</w:t>
      </w:r>
      <w:r w:rsidR="00D32E64">
        <w:rPr>
          <w:rFonts w:ascii="Times New Roman" w:hAnsi="Times New Roman" w:cs="Times New Roman"/>
          <w:color w:val="auto"/>
          <w:sz w:val="26"/>
          <w:szCs w:val="26"/>
        </w:rPr>
        <w:t>2</w:t>
      </w:r>
      <w:r w:rsidRPr="000468BB">
        <w:rPr>
          <w:rFonts w:ascii="Times New Roman" w:hAnsi="Times New Roman" w:cs="Times New Roman"/>
          <w:color w:val="auto"/>
          <w:sz w:val="26"/>
          <w:szCs w:val="26"/>
        </w:rPr>
        <w:t xml:space="preserve"> заседаний муниципального комитета, на которых рассматривались самые разные и актуальные вопросы жизнедеятельности нашего поселения. Было принято </w:t>
      </w:r>
      <w:r w:rsidR="00D32E64">
        <w:rPr>
          <w:rFonts w:ascii="Times New Roman" w:hAnsi="Times New Roman" w:cs="Times New Roman"/>
          <w:color w:val="auto"/>
          <w:sz w:val="26"/>
          <w:szCs w:val="26"/>
        </w:rPr>
        <w:t>3</w:t>
      </w:r>
      <w:r w:rsidR="00F777EC" w:rsidRPr="000468BB">
        <w:rPr>
          <w:rFonts w:ascii="Times New Roman" w:hAnsi="Times New Roman" w:cs="Times New Roman"/>
          <w:color w:val="auto"/>
          <w:sz w:val="26"/>
          <w:szCs w:val="26"/>
        </w:rPr>
        <w:t>3</w:t>
      </w:r>
      <w:r w:rsidR="007A3A72" w:rsidRPr="000468BB">
        <w:rPr>
          <w:rFonts w:ascii="Times New Roman" w:hAnsi="Times New Roman" w:cs="Times New Roman"/>
          <w:color w:val="auto"/>
          <w:sz w:val="26"/>
          <w:szCs w:val="26"/>
        </w:rPr>
        <w:t xml:space="preserve"> решени</w:t>
      </w:r>
      <w:r w:rsidR="00D0587A" w:rsidRPr="000468BB">
        <w:rPr>
          <w:rFonts w:ascii="Times New Roman" w:hAnsi="Times New Roman" w:cs="Times New Roman"/>
          <w:color w:val="auto"/>
          <w:sz w:val="26"/>
          <w:szCs w:val="26"/>
        </w:rPr>
        <w:t>я</w:t>
      </w:r>
      <w:r w:rsidR="007A3A72" w:rsidRPr="000468BB">
        <w:rPr>
          <w:rFonts w:ascii="Times New Roman" w:hAnsi="Times New Roman" w:cs="Times New Roman"/>
          <w:color w:val="auto"/>
          <w:sz w:val="26"/>
          <w:szCs w:val="26"/>
        </w:rPr>
        <w:t xml:space="preserve">, из них </w:t>
      </w:r>
      <w:r w:rsidR="00D0587A" w:rsidRPr="000468BB">
        <w:rPr>
          <w:rFonts w:ascii="Times New Roman" w:hAnsi="Times New Roman" w:cs="Times New Roman"/>
          <w:color w:val="auto"/>
          <w:sz w:val="26"/>
          <w:szCs w:val="26"/>
        </w:rPr>
        <w:t>4</w:t>
      </w:r>
      <w:r w:rsidRPr="000468BB">
        <w:rPr>
          <w:rFonts w:ascii="Times New Roman" w:hAnsi="Times New Roman" w:cs="Times New Roman"/>
          <w:color w:val="auto"/>
          <w:sz w:val="26"/>
          <w:szCs w:val="26"/>
        </w:rPr>
        <w:t xml:space="preserve"> решения о внесении изменений и дополнений в Устав </w:t>
      </w:r>
      <w:r w:rsidR="00AA74E2" w:rsidRPr="000468BB">
        <w:rPr>
          <w:rFonts w:ascii="Times New Roman" w:hAnsi="Times New Roman" w:cs="Times New Roman"/>
          <w:color w:val="auto"/>
          <w:sz w:val="26"/>
          <w:szCs w:val="26"/>
        </w:rPr>
        <w:t>Прохорского</w:t>
      </w:r>
      <w:r w:rsidR="007A3A72" w:rsidRPr="000468BB">
        <w:rPr>
          <w:rFonts w:ascii="Times New Roman" w:hAnsi="Times New Roman" w:cs="Times New Roman"/>
          <w:color w:val="auto"/>
          <w:sz w:val="26"/>
          <w:szCs w:val="26"/>
        </w:rPr>
        <w:t xml:space="preserve"> сельского поселения</w:t>
      </w:r>
      <w:r w:rsidR="007A3A72" w:rsidRPr="000468BB">
        <w:rPr>
          <w:rFonts w:ascii="Times New Roman" w:hAnsi="Times New Roman" w:cs="Times New Roman"/>
          <w:sz w:val="26"/>
          <w:szCs w:val="26"/>
        </w:rPr>
        <w:t>, 5</w:t>
      </w:r>
      <w:r w:rsidRPr="000468BB">
        <w:rPr>
          <w:rFonts w:ascii="Times New Roman" w:hAnsi="Times New Roman" w:cs="Times New Roman"/>
          <w:sz w:val="26"/>
          <w:szCs w:val="26"/>
        </w:rPr>
        <w:t xml:space="preserve"> решений - по бюджету поселения.</w:t>
      </w:r>
      <w:r w:rsidR="008345F4" w:rsidRPr="000468BB">
        <w:rPr>
          <w:rFonts w:ascii="Times New Roman" w:hAnsi="Times New Roman" w:cs="Times New Roman"/>
          <w:sz w:val="26"/>
          <w:szCs w:val="26"/>
        </w:rPr>
        <w:t xml:space="preserve"> </w:t>
      </w:r>
    </w:p>
    <w:p w14:paraId="0B529654" w14:textId="729BDE7F" w:rsidR="00065F2C" w:rsidRPr="000468BB" w:rsidRDefault="000452C9" w:rsidP="000468BB">
      <w:pPr>
        <w:pStyle w:val="a8"/>
        <w:ind w:firstLine="709"/>
        <w:contextualSpacing/>
        <w:rPr>
          <w:rFonts w:ascii="Times New Roman" w:hAnsi="Times New Roman" w:cs="Times New Roman"/>
          <w:sz w:val="26"/>
          <w:szCs w:val="26"/>
        </w:rPr>
      </w:pPr>
      <w:r w:rsidRPr="000468BB">
        <w:rPr>
          <w:rFonts w:ascii="Times New Roman" w:hAnsi="Times New Roman" w:cs="Times New Roman"/>
          <w:sz w:val="26"/>
          <w:szCs w:val="26"/>
        </w:rPr>
        <w:t>Реализация полномочий органов местного самоуправления в полной мере зависит от обеспеченности финансовыми ресурсами.</w:t>
      </w:r>
      <w:r w:rsidR="00065F2C" w:rsidRPr="000468BB">
        <w:rPr>
          <w:rFonts w:ascii="Times New Roman" w:hAnsi="Times New Roman" w:cs="Times New Roman"/>
          <w:sz w:val="26"/>
          <w:szCs w:val="26"/>
        </w:rPr>
        <w:t xml:space="preserve"> Главным инструментом реализации полномочий Прохорского сельского поселения в части проведения социальной и финансовой политики является бюджет поселения. Полномочия по формированию и исполнению бюджета, а также контроль за его исполнением осуществляет администрация муниципальный комитет Прохорского сельского поселения. Работа Администрации поселения в части бюджетной политики в </w:t>
      </w:r>
      <w:r w:rsidR="003634C0" w:rsidRPr="000468BB">
        <w:rPr>
          <w:rFonts w:ascii="Times New Roman" w:hAnsi="Times New Roman" w:cs="Times New Roman"/>
          <w:sz w:val="26"/>
          <w:szCs w:val="26"/>
        </w:rPr>
        <w:t>20</w:t>
      </w:r>
      <w:r w:rsidR="00D32E64">
        <w:rPr>
          <w:rFonts w:ascii="Times New Roman" w:hAnsi="Times New Roman" w:cs="Times New Roman"/>
          <w:sz w:val="26"/>
          <w:szCs w:val="26"/>
        </w:rPr>
        <w:t>20</w:t>
      </w:r>
      <w:r w:rsidR="00065F2C" w:rsidRPr="000468BB">
        <w:rPr>
          <w:rFonts w:ascii="Times New Roman" w:hAnsi="Times New Roman" w:cs="Times New Roman"/>
          <w:sz w:val="26"/>
          <w:szCs w:val="26"/>
        </w:rPr>
        <w:t xml:space="preserve"> году строилась в соответствии с утвержденным планом мероприятий, направленным на сбалансированность бюджета поселения, увеличение его доходной части и оптимизацию бюджетных расходов.</w:t>
      </w:r>
    </w:p>
    <w:p w14:paraId="7A5DD6AD" w14:textId="6E9997AF" w:rsidR="000452C9" w:rsidRPr="000468BB" w:rsidRDefault="00F90413" w:rsidP="000468BB">
      <w:pPr>
        <w:pStyle w:val="a8"/>
        <w:ind w:firstLine="709"/>
        <w:contextualSpacing/>
        <w:rPr>
          <w:rFonts w:ascii="Times New Roman" w:hAnsi="Times New Roman" w:cs="Times New Roman"/>
          <w:color w:val="FF0000"/>
          <w:sz w:val="26"/>
          <w:szCs w:val="26"/>
        </w:rPr>
      </w:pPr>
      <w:r w:rsidRPr="000468BB">
        <w:rPr>
          <w:rFonts w:ascii="Times New Roman" w:hAnsi="Times New Roman" w:cs="Times New Roman"/>
          <w:sz w:val="26"/>
          <w:szCs w:val="26"/>
        </w:rPr>
        <w:t xml:space="preserve">          Показатели по мобилизации доходов в бюджет Прохорского сельского поселения в 20</w:t>
      </w:r>
      <w:r w:rsidR="00D32E64">
        <w:rPr>
          <w:rFonts w:ascii="Times New Roman" w:hAnsi="Times New Roman" w:cs="Times New Roman"/>
          <w:sz w:val="26"/>
          <w:szCs w:val="26"/>
        </w:rPr>
        <w:t>20</w:t>
      </w:r>
      <w:r w:rsidRPr="000468BB">
        <w:rPr>
          <w:rFonts w:ascii="Times New Roman" w:hAnsi="Times New Roman" w:cs="Times New Roman"/>
          <w:sz w:val="26"/>
          <w:szCs w:val="26"/>
        </w:rPr>
        <w:t xml:space="preserve"> году выполнены на 10</w:t>
      </w:r>
      <w:r w:rsidR="00D32E64">
        <w:rPr>
          <w:rFonts w:ascii="Times New Roman" w:hAnsi="Times New Roman" w:cs="Times New Roman"/>
          <w:sz w:val="26"/>
          <w:szCs w:val="26"/>
        </w:rPr>
        <w:t>2,8</w:t>
      </w:r>
      <w:r w:rsidRPr="000468BB">
        <w:rPr>
          <w:rFonts w:ascii="Times New Roman" w:hAnsi="Times New Roman" w:cs="Times New Roman"/>
          <w:sz w:val="26"/>
          <w:szCs w:val="26"/>
        </w:rPr>
        <w:t xml:space="preserve">% или на </w:t>
      </w:r>
      <w:r w:rsidR="007F2868">
        <w:rPr>
          <w:rFonts w:ascii="Times New Roman" w:hAnsi="Times New Roman" w:cs="Times New Roman"/>
          <w:sz w:val="26"/>
          <w:szCs w:val="26"/>
        </w:rPr>
        <w:t>664,1</w:t>
      </w:r>
      <w:r w:rsidRPr="000468BB">
        <w:rPr>
          <w:rFonts w:ascii="Times New Roman" w:hAnsi="Times New Roman" w:cs="Times New Roman"/>
          <w:sz w:val="26"/>
          <w:szCs w:val="26"/>
        </w:rPr>
        <w:t xml:space="preserve"> тыс. рублей больше установленных показателей (показатели </w:t>
      </w:r>
      <w:r w:rsidR="007F2868">
        <w:rPr>
          <w:rFonts w:ascii="Times New Roman" w:hAnsi="Times New Roman" w:cs="Times New Roman"/>
          <w:sz w:val="26"/>
          <w:szCs w:val="26"/>
        </w:rPr>
        <w:t>24045,0</w:t>
      </w:r>
      <w:r w:rsidRPr="000468BB">
        <w:rPr>
          <w:rFonts w:ascii="Times New Roman" w:hAnsi="Times New Roman" w:cs="Times New Roman"/>
          <w:sz w:val="26"/>
          <w:szCs w:val="26"/>
        </w:rPr>
        <w:t xml:space="preserve"> тыс. рублей, сумма поступлений составила </w:t>
      </w:r>
      <w:r w:rsidR="007F2868">
        <w:rPr>
          <w:rFonts w:ascii="Times New Roman" w:hAnsi="Times New Roman" w:cs="Times New Roman"/>
          <w:sz w:val="26"/>
          <w:szCs w:val="26"/>
        </w:rPr>
        <w:t>24709,2</w:t>
      </w:r>
      <w:r w:rsidRPr="000468BB">
        <w:rPr>
          <w:rFonts w:ascii="Times New Roman" w:hAnsi="Times New Roman" w:cs="Times New Roman"/>
          <w:sz w:val="26"/>
          <w:szCs w:val="26"/>
        </w:rPr>
        <w:t xml:space="preserve"> тыс. рублей</w:t>
      </w:r>
      <w:r w:rsidR="000452C9" w:rsidRPr="000468BB">
        <w:rPr>
          <w:rFonts w:ascii="Times New Roman" w:hAnsi="Times New Roman" w:cs="Times New Roman"/>
          <w:color w:val="FF0000"/>
          <w:sz w:val="26"/>
          <w:szCs w:val="26"/>
        </w:rPr>
        <w:t xml:space="preserve">. </w:t>
      </w:r>
    </w:p>
    <w:p w14:paraId="7D019398" w14:textId="5B3C06E8" w:rsidR="003F775E" w:rsidRPr="000468BB" w:rsidRDefault="003F775E" w:rsidP="000B21D8">
      <w:pPr>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    Наибольший удельный вес в структуре налоговых доходов бюджета за 20</w:t>
      </w:r>
      <w:r w:rsidR="007F2868">
        <w:rPr>
          <w:rFonts w:ascii="Times New Roman" w:hAnsi="Times New Roman" w:cs="Times New Roman"/>
          <w:sz w:val="26"/>
          <w:szCs w:val="26"/>
        </w:rPr>
        <w:t>20</w:t>
      </w:r>
      <w:r w:rsidRPr="000468BB">
        <w:rPr>
          <w:rFonts w:ascii="Times New Roman" w:hAnsi="Times New Roman" w:cs="Times New Roman"/>
          <w:sz w:val="26"/>
          <w:szCs w:val="26"/>
        </w:rPr>
        <w:t xml:space="preserve"> год занимает налог на доходы физических лиц (</w:t>
      </w:r>
      <w:r w:rsidR="00260D47">
        <w:rPr>
          <w:rFonts w:ascii="Times New Roman" w:hAnsi="Times New Roman" w:cs="Times New Roman"/>
          <w:sz w:val="26"/>
          <w:szCs w:val="26"/>
        </w:rPr>
        <w:t>60,32</w:t>
      </w:r>
      <w:r w:rsidRPr="000468BB">
        <w:rPr>
          <w:rFonts w:ascii="Times New Roman" w:hAnsi="Times New Roman" w:cs="Times New Roman"/>
          <w:sz w:val="26"/>
          <w:szCs w:val="26"/>
        </w:rPr>
        <w:t>%) и является одним из основных источников формирования бюджета поселения, второе место в структуре источников доходов занимает  земельный налог  (3</w:t>
      </w:r>
      <w:r w:rsidR="00260D47">
        <w:rPr>
          <w:rFonts w:ascii="Times New Roman" w:hAnsi="Times New Roman" w:cs="Times New Roman"/>
          <w:sz w:val="26"/>
          <w:szCs w:val="26"/>
        </w:rPr>
        <w:t>6,1</w:t>
      </w:r>
      <w:r w:rsidRPr="000468BB">
        <w:rPr>
          <w:rFonts w:ascii="Times New Roman" w:hAnsi="Times New Roman" w:cs="Times New Roman"/>
          <w:sz w:val="26"/>
          <w:szCs w:val="26"/>
        </w:rPr>
        <w:t xml:space="preserve">%),прочие поступления от денежных взысканий (штрафов) и иных сумм в возмещение ущерба были оплачены   по решению суда, возмещение ущерба составило </w:t>
      </w:r>
      <w:r w:rsidR="00260D47">
        <w:rPr>
          <w:rFonts w:ascii="Times New Roman" w:hAnsi="Times New Roman" w:cs="Times New Roman"/>
          <w:sz w:val="26"/>
          <w:szCs w:val="26"/>
        </w:rPr>
        <w:t>3677,2</w:t>
      </w:r>
      <w:r w:rsidRPr="000468BB">
        <w:rPr>
          <w:rFonts w:ascii="Times New Roman" w:hAnsi="Times New Roman" w:cs="Times New Roman"/>
          <w:sz w:val="26"/>
          <w:szCs w:val="26"/>
        </w:rPr>
        <w:t xml:space="preserve"> </w:t>
      </w:r>
      <w:r w:rsidR="00260D47">
        <w:rPr>
          <w:rFonts w:ascii="Times New Roman" w:hAnsi="Times New Roman" w:cs="Times New Roman"/>
          <w:sz w:val="26"/>
          <w:szCs w:val="26"/>
        </w:rPr>
        <w:t xml:space="preserve">тыс. </w:t>
      </w:r>
      <w:r w:rsidRPr="000468BB">
        <w:rPr>
          <w:rFonts w:ascii="Times New Roman" w:hAnsi="Times New Roman" w:cs="Times New Roman"/>
          <w:sz w:val="26"/>
          <w:szCs w:val="26"/>
        </w:rPr>
        <w:t>руб. и в качестве к</w:t>
      </w:r>
      <w:r w:rsidRPr="000468BB">
        <w:rPr>
          <w:rFonts w:ascii="Times New Roman" w:eastAsia="DejaVu Sans" w:hAnsi="Times New Roman" w:cs="Times New Roman"/>
          <w:noProof/>
          <w:sz w:val="26"/>
          <w:szCs w:val="26"/>
        </w:rPr>
        <w:t xml:space="preserve">омпенсации востановлительной стоимости зеленых насаждений при строительстве </w:t>
      </w:r>
      <w:r w:rsidRPr="000468BB">
        <w:rPr>
          <w:rFonts w:ascii="Times New Roman" w:hAnsi="Times New Roman" w:cs="Times New Roman"/>
          <w:sz w:val="26"/>
          <w:szCs w:val="26"/>
        </w:rPr>
        <w:t xml:space="preserve">  объекта «Межпоселковый газопровод от ГГРП -7 Спасского муниципального района до </w:t>
      </w:r>
      <w:proofErr w:type="spellStart"/>
      <w:r w:rsidRPr="000468BB">
        <w:rPr>
          <w:rFonts w:ascii="Times New Roman" w:hAnsi="Times New Roman" w:cs="Times New Roman"/>
          <w:sz w:val="26"/>
          <w:szCs w:val="26"/>
        </w:rPr>
        <w:t>Свинокомплекса</w:t>
      </w:r>
      <w:proofErr w:type="spellEnd"/>
      <w:r w:rsidRPr="000468BB">
        <w:rPr>
          <w:rFonts w:ascii="Times New Roman" w:hAnsi="Times New Roman" w:cs="Times New Roman"/>
          <w:sz w:val="26"/>
          <w:szCs w:val="26"/>
        </w:rPr>
        <w:t xml:space="preserve"> ООО «Мерси трейд» ТОР «Михайловский»</w:t>
      </w:r>
      <w:r w:rsidRPr="000468BB">
        <w:rPr>
          <w:rFonts w:ascii="Times New Roman" w:eastAsia="DejaVu Sans" w:hAnsi="Times New Roman" w:cs="Times New Roman"/>
          <w:noProof/>
          <w:sz w:val="26"/>
          <w:szCs w:val="26"/>
        </w:rPr>
        <w:t xml:space="preserve"> </w:t>
      </w:r>
    </w:p>
    <w:p w14:paraId="40882C06" w14:textId="21548E6A" w:rsidR="003F775E" w:rsidRPr="000468BB" w:rsidRDefault="003F775E" w:rsidP="000B21D8">
      <w:pPr>
        <w:contextualSpacing/>
        <w:rPr>
          <w:rFonts w:ascii="Times New Roman" w:hAnsi="Times New Roman" w:cs="Times New Roman"/>
          <w:sz w:val="26"/>
          <w:szCs w:val="26"/>
        </w:rPr>
      </w:pPr>
      <w:r w:rsidRPr="000468BB">
        <w:rPr>
          <w:rFonts w:ascii="Times New Roman" w:hAnsi="Times New Roman" w:cs="Times New Roman"/>
          <w:sz w:val="26"/>
          <w:szCs w:val="26"/>
        </w:rPr>
        <w:t xml:space="preserve"> Доля поступлений по остальным источникам доходов бюджета, составляет </w:t>
      </w:r>
      <w:r w:rsidR="00260D47">
        <w:rPr>
          <w:rFonts w:ascii="Times New Roman" w:hAnsi="Times New Roman" w:cs="Times New Roman"/>
          <w:sz w:val="26"/>
          <w:szCs w:val="26"/>
        </w:rPr>
        <w:t>3,6</w:t>
      </w:r>
      <w:r w:rsidRPr="000468BB">
        <w:rPr>
          <w:rFonts w:ascii="Times New Roman" w:hAnsi="Times New Roman" w:cs="Times New Roman"/>
          <w:sz w:val="26"/>
          <w:szCs w:val="26"/>
        </w:rPr>
        <w:t xml:space="preserve"> %.  </w:t>
      </w:r>
    </w:p>
    <w:p w14:paraId="430DBB1F" w14:textId="43E8447C" w:rsidR="007B609B" w:rsidRPr="000468BB" w:rsidRDefault="007B609B" w:rsidP="000468BB">
      <w:pPr>
        <w:ind w:firstLine="709"/>
        <w:contextualSpacing/>
        <w:jc w:val="both"/>
        <w:rPr>
          <w:rFonts w:ascii="Times New Roman" w:hAnsi="Times New Roman" w:cs="Times New Roman"/>
          <w:color w:val="FF0000"/>
          <w:sz w:val="26"/>
          <w:szCs w:val="26"/>
        </w:rPr>
      </w:pPr>
      <w:r w:rsidRPr="000468BB">
        <w:rPr>
          <w:rFonts w:ascii="Times New Roman" w:hAnsi="Times New Roman" w:cs="Times New Roman"/>
          <w:sz w:val="26"/>
          <w:szCs w:val="26"/>
        </w:rPr>
        <w:t xml:space="preserve"> Для дальнейшего роста наполняемости бюджета, повышения уровня собственных доходов необходимо продолжать работу</w:t>
      </w:r>
      <w:r w:rsidR="00BB12E3" w:rsidRPr="000468BB">
        <w:rPr>
          <w:rFonts w:ascii="Times New Roman" w:hAnsi="Times New Roman" w:cs="Times New Roman"/>
          <w:sz w:val="26"/>
          <w:szCs w:val="26"/>
        </w:rPr>
        <w:t xml:space="preserve"> межведомственной комиссии по социальной и налоговой политике при главе Прохорского сельского поселения, информационное взаимодействие </w:t>
      </w:r>
      <w:r w:rsidRPr="000468BB">
        <w:rPr>
          <w:rFonts w:ascii="Times New Roman" w:hAnsi="Times New Roman" w:cs="Times New Roman"/>
          <w:sz w:val="26"/>
          <w:szCs w:val="26"/>
        </w:rPr>
        <w:t>всех структур, направленную на укрепление налоговой дисциплины в части уплаты налоговых и неналоговых доходов всеми хозяйствующими субъектами.</w:t>
      </w:r>
    </w:p>
    <w:p w14:paraId="00D05F0B" w14:textId="77777777" w:rsidR="003F775E" w:rsidRPr="000468BB" w:rsidRDefault="003F775E" w:rsidP="000468BB">
      <w:pPr>
        <w:ind w:firstLine="709"/>
        <w:contextualSpacing/>
        <w:jc w:val="both"/>
        <w:rPr>
          <w:rFonts w:ascii="Times New Roman" w:hAnsi="Times New Roman" w:cs="Times New Roman"/>
          <w:color w:val="FF0000"/>
          <w:sz w:val="26"/>
          <w:szCs w:val="26"/>
        </w:rPr>
      </w:pPr>
    </w:p>
    <w:p w14:paraId="54DAE71C" w14:textId="462D2A5D" w:rsidR="000452C9"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Исполнение бюджета поселения </w:t>
      </w:r>
      <w:r w:rsidR="009E3C85" w:rsidRPr="000468BB">
        <w:rPr>
          <w:rFonts w:ascii="Times New Roman" w:hAnsi="Times New Roman" w:cs="Times New Roman"/>
          <w:sz w:val="26"/>
          <w:szCs w:val="26"/>
        </w:rPr>
        <w:t>по расходам соста</w:t>
      </w:r>
      <w:r w:rsidR="008A64F5" w:rsidRPr="000468BB">
        <w:rPr>
          <w:rFonts w:ascii="Times New Roman" w:hAnsi="Times New Roman" w:cs="Times New Roman"/>
          <w:sz w:val="26"/>
          <w:szCs w:val="26"/>
        </w:rPr>
        <w:t xml:space="preserve">вило </w:t>
      </w:r>
      <w:r w:rsidR="00260D47">
        <w:rPr>
          <w:rFonts w:ascii="Times New Roman" w:hAnsi="Times New Roman" w:cs="Times New Roman"/>
          <w:sz w:val="26"/>
          <w:szCs w:val="26"/>
        </w:rPr>
        <w:t>94,35</w:t>
      </w:r>
      <w:r w:rsidR="008A64F5" w:rsidRPr="000468BB">
        <w:rPr>
          <w:rFonts w:ascii="Times New Roman" w:hAnsi="Times New Roman" w:cs="Times New Roman"/>
          <w:sz w:val="26"/>
          <w:szCs w:val="26"/>
        </w:rPr>
        <w:t xml:space="preserve"> процента. При плане </w:t>
      </w:r>
      <w:r w:rsidR="00260D47">
        <w:rPr>
          <w:rFonts w:ascii="Times New Roman" w:hAnsi="Times New Roman" w:cs="Times New Roman"/>
          <w:sz w:val="26"/>
          <w:szCs w:val="26"/>
        </w:rPr>
        <w:t>24</w:t>
      </w:r>
      <w:r w:rsidR="00923FD1">
        <w:rPr>
          <w:rFonts w:ascii="Times New Roman" w:hAnsi="Times New Roman" w:cs="Times New Roman"/>
          <w:sz w:val="26"/>
          <w:szCs w:val="26"/>
        </w:rPr>
        <w:t xml:space="preserve"> </w:t>
      </w:r>
      <w:r w:rsidR="00260D47">
        <w:rPr>
          <w:rFonts w:ascii="Times New Roman" w:hAnsi="Times New Roman" w:cs="Times New Roman"/>
          <w:sz w:val="26"/>
          <w:szCs w:val="26"/>
        </w:rPr>
        <w:t>467</w:t>
      </w:r>
      <w:r w:rsidR="00923FD1">
        <w:rPr>
          <w:rFonts w:ascii="Times New Roman" w:hAnsi="Times New Roman" w:cs="Times New Roman"/>
          <w:sz w:val="26"/>
          <w:szCs w:val="26"/>
        </w:rPr>
        <w:t xml:space="preserve"> </w:t>
      </w:r>
      <w:r w:rsidR="00260D47">
        <w:rPr>
          <w:rFonts w:ascii="Times New Roman" w:hAnsi="Times New Roman" w:cs="Times New Roman"/>
          <w:sz w:val="26"/>
          <w:szCs w:val="26"/>
        </w:rPr>
        <w:t>691,46</w:t>
      </w:r>
      <w:r w:rsidR="002518C0" w:rsidRPr="000468BB">
        <w:rPr>
          <w:rFonts w:ascii="Times New Roman" w:hAnsi="Times New Roman" w:cs="Times New Roman"/>
          <w:sz w:val="26"/>
          <w:szCs w:val="26"/>
        </w:rPr>
        <w:t xml:space="preserve"> </w:t>
      </w:r>
      <w:r w:rsidRPr="000468BB">
        <w:rPr>
          <w:rFonts w:ascii="Times New Roman" w:hAnsi="Times New Roman" w:cs="Times New Roman"/>
          <w:sz w:val="26"/>
          <w:szCs w:val="26"/>
        </w:rPr>
        <w:t xml:space="preserve">рублей, исполнено </w:t>
      </w:r>
      <w:r w:rsidR="00260D47">
        <w:rPr>
          <w:rFonts w:ascii="Times New Roman" w:hAnsi="Times New Roman" w:cs="Times New Roman"/>
          <w:sz w:val="26"/>
          <w:szCs w:val="26"/>
        </w:rPr>
        <w:t>23</w:t>
      </w:r>
      <w:r w:rsidR="00923FD1">
        <w:rPr>
          <w:rFonts w:ascii="Times New Roman" w:hAnsi="Times New Roman" w:cs="Times New Roman"/>
          <w:sz w:val="26"/>
          <w:szCs w:val="26"/>
        </w:rPr>
        <w:t> </w:t>
      </w:r>
      <w:r w:rsidR="00260D47">
        <w:rPr>
          <w:rFonts w:ascii="Times New Roman" w:hAnsi="Times New Roman" w:cs="Times New Roman"/>
          <w:sz w:val="26"/>
          <w:szCs w:val="26"/>
        </w:rPr>
        <w:t>085</w:t>
      </w:r>
      <w:r w:rsidR="00923FD1">
        <w:rPr>
          <w:rFonts w:ascii="Times New Roman" w:hAnsi="Times New Roman" w:cs="Times New Roman"/>
          <w:sz w:val="26"/>
          <w:szCs w:val="26"/>
        </w:rPr>
        <w:t xml:space="preserve"> </w:t>
      </w:r>
      <w:r w:rsidR="00260D47">
        <w:rPr>
          <w:rFonts w:ascii="Times New Roman" w:hAnsi="Times New Roman" w:cs="Times New Roman"/>
          <w:sz w:val="26"/>
          <w:szCs w:val="26"/>
        </w:rPr>
        <w:t>051,43</w:t>
      </w:r>
      <w:r w:rsidR="002518C0" w:rsidRPr="000468BB">
        <w:rPr>
          <w:rFonts w:ascii="Times New Roman" w:hAnsi="Times New Roman" w:cs="Times New Roman"/>
          <w:sz w:val="26"/>
          <w:szCs w:val="26"/>
        </w:rPr>
        <w:t xml:space="preserve"> </w:t>
      </w:r>
      <w:r w:rsidRPr="000468BB">
        <w:rPr>
          <w:rFonts w:ascii="Times New Roman" w:hAnsi="Times New Roman" w:cs="Times New Roman"/>
          <w:sz w:val="26"/>
          <w:szCs w:val="26"/>
        </w:rPr>
        <w:t>рублей. В отчетном периоде в структуре расходов наибольший удельный вес занимали расходы следующих разделов бюджетной классификации:</w:t>
      </w:r>
    </w:p>
    <w:p w14:paraId="147AC0E9" w14:textId="77777777" w:rsidR="009F6B50" w:rsidRDefault="009F6B50" w:rsidP="000468BB">
      <w:pPr>
        <w:ind w:firstLine="709"/>
        <w:contextualSpacing/>
        <w:jc w:val="both"/>
        <w:rPr>
          <w:rFonts w:ascii="Times New Roman" w:hAnsi="Times New Roman" w:cs="Times New Roman"/>
          <w:sz w:val="26"/>
          <w:szCs w:val="26"/>
        </w:rPr>
      </w:pPr>
    </w:p>
    <w:p w14:paraId="5FE713C1" w14:textId="77777777" w:rsidR="009F6B50" w:rsidRPr="009F6B50" w:rsidRDefault="009F6B50" w:rsidP="009F6B50">
      <w:pPr>
        <w:tabs>
          <w:tab w:val="left" w:pos="720"/>
        </w:tabs>
        <w:jc w:val="center"/>
        <w:rPr>
          <w:rFonts w:ascii="Times New Roman" w:hAnsi="Times New Roman" w:cs="Times New Roman"/>
          <w:b/>
          <w:color w:val="000000"/>
          <w:sz w:val="26"/>
          <w:szCs w:val="26"/>
        </w:rPr>
      </w:pPr>
      <w:r w:rsidRPr="009F6B50">
        <w:rPr>
          <w:rFonts w:ascii="Times New Roman" w:hAnsi="Times New Roman" w:cs="Times New Roman"/>
          <w:b/>
          <w:color w:val="000000"/>
          <w:sz w:val="26"/>
          <w:szCs w:val="26"/>
        </w:rPr>
        <w:t>Раздел 01 «Общегосударственные вопросы»</w:t>
      </w:r>
    </w:p>
    <w:p w14:paraId="3EEDCFDF" w14:textId="77777777" w:rsidR="009F6B50" w:rsidRPr="009F6B50" w:rsidRDefault="009F6B50" w:rsidP="009F6B50">
      <w:pPr>
        <w:tabs>
          <w:tab w:val="left" w:pos="720"/>
        </w:tabs>
        <w:jc w:val="center"/>
        <w:rPr>
          <w:rFonts w:ascii="Times New Roman" w:hAnsi="Times New Roman" w:cs="Times New Roman"/>
          <w:b/>
          <w:color w:val="000000"/>
          <w:sz w:val="26"/>
          <w:szCs w:val="26"/>
        </w:rPr>
      </w:pPr>
    </w:p>
    <w:p w14:paraId="444C620C" w14:textId="2BA3B0C6" w:rsidR="009F6B50" w:rsidRPr="009F6B50" w:rsidRDefault="009F6B50" w:rsidP="009F6B50">
      <w:pPr>
        <w:ind w:firstLine="720"/>
        <w:jc w:val="both"/>
        <w:rPr>
          <w:rFonts w:ascii="Times New Roman" w:hAnsi="Times New Roman" w:cs="Times New Roman"/>
          <w:sz w:val="26"/>
          <w:szCs w:val="26"/>
        </w:rPr>
      </w:pPr>
      <w:r w:rsidRPr="009F6B50">
        <w:rPr>
          <w:rFonts w:ascii="Times New Roman" w:hAnsi="Times New Roman" w:cs="Times New Roman"/>
          <w:sz w:val="26"/>
          <w:szCs w:val="26"/>
        </w:rPr>
        <w:t>Средства, предусмотренные в бюджете поселения по разделу</w:t>
      </w:r>
      <w:r w:rsidRPr="009F6B50">
        <w:rPr>
          <w:rFonts w:ascii="Times New Roman" w:hAnsi="Times New Roman" w:cs="Times New Roman"/>
          <w:i/>
          <w:sz w:val="26"/>
          <w:szCs w:val="26"/>
        </w:rPr>
        <w:t xml:space="preserve"> "Функционирование высшего должностного лица субъекта Российской Федерации и муниципального образования" </w:t>
      </w:r>
      <w:r w:rsidRPr="009F6B50">
        <w:rPr>
          <w:rFonts w:ascii="Times New Roman" w:hAnsi="Times New Roman" w:cs="Times New Roman"/>
          <w:sz w:val="26"/>
          <w:szCs w:val="26"/>
        </w:rPr>
        <w:t xml:space="preserve">в сумме </w:t>
      </w:r>
      <w:r>
        <w:rPr>
          <w:rFonts w:ascii="Times New Roman" w:hAnsi="Times New Roman" w:cs="Times New Roman"/>
          <w:sz w:val="26"/>
          <w:szCs w:val="26"/>
        </w:rPr>
        <w:t>1</w:t>
      </w:r>
      <w:r w:rsidR="00923FD1">
        <w:rPr>
          <w:rFonts w:ascii="Times New Roman" w:hAnsi="Times New Roman" w:cs="Times New Roman"/>
          <w:sz w:val="26"/>
          <w:szCs w:val="26"/>
        </w:rPr>
        <w:t> </w:t>
      </w:r>
      <w:r>
        <w:rPr>
          <w:rFonts w:ascii="Times New Roman" w:hAnsi="Times New Roman" w:cs="Times New Roman"/>
          <w:sz w:val="26"/>
          <w:szCs w:val="26"/>
        </w:rPr>
        <w:t>093</w:t>
      </w:r>
      <w:r w:rsidR="00923FD1">
        <w:rPr>
          <w:rFonts w:ascii="Times New Roman" w:hAnsi="Times New Roman" w:cs="Times New Roman"/>
          <w:sz w:val="26"/>
          <w:szCs w:val="26"/>
        </w:rPr>
        <w:t>.7 тыс. рублей</w:t>
      </w:r>
      <w:r w:rsidRPr="009F6B50">
        <w:rPr>
          <w:rFonts w:ascii="Times New Roman" w:hAnsi="Times New Roman" w:cs="Times New Roman"/>
          <w:sz w:val="26"/>
          <w:szCs w:val="26"/>
        </w:rPr>
        <w:t xml:space="preserve"> направлены на содержание главы администрации поселения. </w:t>
      </w:r>
    </w:p>
    <w:p w14:paraId="415A3D80" w14:textId="6CAE1EE1" w:rsidR="009F6B50" w:rsidRPr="009F6B50" w:rsidRDefault="009F6B50" w:rsidP="009F6B50">
      <w:pPr>
        <w:ind w:firstLine="720"/>
        <w:jc w:val="both"/>
        <w:rPr>
          <w:rFonts w:ascii="Times New Roman" w:hAnsi="Times New Roman" w:cs="Times New Roman"/>
          <w:sz w:val="26"/>
          <w:szCs w:val="26"/>
        </w:rPr>
      </w:pPr>
      <w:r w:rsidRPr="009F6B50">
        <w:rPr>
          <w:rFonts w:ascii="Times New Roman" w:hAnsi="Times New Roman" w:cs="Times New Roman"/>
          <w:sz w:val="26"/>
          <w:szCs w:val="26"/>
        </w:rPr>
        <w:t>Средства, предусмотренные в бюджете поселения по разделу «</w:t>
      </w:r>
      <w:r w:rsidRPr="009F6B50">
        <w:rPr>
          <w:rFonts w:ascii="Times New Roman" w:hAnsi="Times New Roman" w:cs="Times New Roman"/>
          <w:i/>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9F6B50">
        <w:rPr>
          <w:rFonts w:ascii="Times New Roman" w:hAnsi="Times New Roman" w:cs="Times New Roman"/>
          <w:i/>
          <w:sz w:val="26"/>
          <w:szCs w:val="26"/>
        </w:rPr>
        <w:lastRenderedPageBreak/>
        <w:t xml:space="preserve">Федерации, местных администраций» </w:t>
      </w:r>
      <w:r w:rsidRPr="009F6B50">
        <w:rPr>
          <w:rFonts w:ascii="Times New Roman" w:hAnsi="Times New Roman" w:cs="Times New Roman"/>
          <w:sz w:val="26"/>
          <w:szCs w:val="26"/>
        </w:rPr>
        <w:t xml:space="preserve">в размере </w:t>
      </w:r>
      <w:r>
        <w:rPr>
          <w:rFonts w:ascii="Times New Roman" w:hAnsi="Times New Roman" w:cs="Times New Roman"/>
          <w:sz w:val="26"/>
          <w:szCs w:val="26"/>
        </w:rPr>
        <w:t>96</w:t>
      </w:r>
      <w:r w:rsidR="00923FD1">
        <w:rPr>
          <w:rFonts w:ascii="Times New Roman" w:hAnsi="Times New Roman" w:cs="Times New Roman"/>
          <w:sz w:val="26"/>
          <w:szCs w:val="26"/>
        </w:rPr>
        <w:t>,5 тыс. рублей</w:t>
      </w:r>
      <w:r w:rsidRPr="009F6B50">
        <w:rPr>
          <w:rFonts w:ascii="Times New Roman" w:hAnsi="Times New Roman" w:cs="Times New Roman"/>
          <w:sz w:val="26"/>
          <w:szCs w:val="26"/>
        </w:rPr>
        <w:t xml:space="preserve"> направлены на содержание депутатского корпуса.</w:t>
      </w:r>
    </w:p>
    <w:p w14:paraId="3DF63ADB" w14:textId="00C302D2" w:rsidR="009F6B50" w:rsidRPr="009F6B50" w:rsidRDefault="009F6B50" w:rsidP="009F6B50">
      <w:pPr>
        <w:ind w:firstLine="720"/>
        <w:jc w:val="both"/>
        <w:rPr>
          <w:rFonts w:ascii="Times New Roman" w:hAnsi="Times New Roman" w:cs="Times New Roman"/>
          <w:sz w:val="26"/>
          <w:szCs w:val="26"/>
        </w:rPr>
      </w:pPr>
      <w:r w:rsidRPr="009F6B50">
        <w:rPr>
          <w:rFonts w:ascii="Times New Roman" w:hAnsi="Times New Roman" w:cs="Times New Roman"/>
          <w:b/>
          <w:i/>
          <w:color w:val="000000"/>
          <w:sz w:val="26"/>
          <w:szCs w:val="26"/>
        </w:rPr>
        <w:tab/>
      </w:r>
      <w:r w:rsidRPr="009F6B50">
        <w:rPr>
          <w:rFonts w:ascii="Times New Roman" w:hAnsi="Times New Roman" w:cs="Times New Roman"/>
          <w:sz w:val="26"/>
          <w:szCs w:val="26"/>
        </w:rPr>
        <w:t xml:space="preserve">Средства, предусмотренные в бюджете поселения по подразделу </w:t>
      </w:r>
      <w:r w:rsidRPr="009F6B50">
        <w:rPr>
          <w:rFonts w:ascii="Times New Roman" w:hAnsi="Times New Roman" w:cs="Times New Roman"/>
          <w:bCs/>
          <w:i/>
          <w:sz w:val="26"/>
          <w:szCs w:val="2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r w:rsidRPr="009F6B50">
        <w:rPr>
          <w:rFonts w:ascii="Times New Roman" w:hAnsi="Times New Roman" w:cs="Times New Roman"/>
          <w:sz w:val="26"/>
          <w:szCs w:val="26"/>
        </w:rPr>
        <w:t xml:space="preserve">в сумме </w:t>
      </w:r>
      <w:r>
        <w:rPr>
          <w:rFonts w:ascii="Times New Roman" w:hAnsi="Times New Roman" w:cs="Times New Roman"/>
          <w:sz w:val="26"/>
          <w:szCs w:val="26"/>
        </w:rPr>
        <w:t>2</w:t>
      </w:r>
      <w:r w:rsidR="00923FD1">
        <w:rPr>
          <w:rFonts w:ascii="Times New Roman" w:hAnsi="Times New Roman" w:cs="Times New Roman"/>
          <w:sz w:val="26"/>
          <w:szCs w:val="26"/>
        </w:rPr>
        <w:t> </w:t>
      </w:r>
      <w:r>
        <w:rPr>
          <w:rFonts w:ascii="Times New Roman" w:hAnsi="Times New Roman" w:cs="Times New Roman"/>
          <w:sz w:val="26"/>
          <w:szCs w:val="26"/>
        </w:rPr>
        <w:t>537</w:t>
      </w:r>
      <w:r w:rsidR="00923FD1">
        <w:rPr>
          <w:rFonts w:ascii="Times New Roman" w:hAnsi="Times New Roman" w:cs="Times New Roman"/>
          <w:sz w:val="26"/>
          <w:szCs w:val="26"/>
        </w:rPr>
        <w:t xml:space="preserve">,3 тыс. </w:t>
      </w:r>
      <w:r w:rsidRPr="009F6B50">
        <w:rPr>
          <w:rFonts w:ascii="Times New Roman" w:hAnsi="Times New Roman" w:cs="Times New Roman"/>
          <w:sz w:val="26"/>
          <w:szCs w:val="26"/>
        </w:rPr>
        <w:t>рублей, направлены на содержание и обеспечение деятельности аппарата администрации поселения.</w:t>
      </w:r>
    </w:p>
    <w:p w14:paraId="2A3CB7DB" w14:textId="4003FAA4" w:rsidR="009F6B50" w:rsidRDefault="009F6B50" w:rsidP="009F6B50">
      <w:pPr>
        <w:tabs>
          <w:tab w:val="left" w:pos="1220"/>
        </w:tabs>
        <w:jc w:val="both"/>
        <w:rPr>
          <w:rFonts w:ascii="Times New Roman" w:hAnsi="Times New Roman" w:cs="Times New Roman"/>
          <w:bCs/>
          <w:sz w:val="26"/>
          <w:szCs w:val="26"/>
        </w:rPr>
      </w:pPr>
      <w:r w:rsidRPr="009F6B50">
        <w:rPr>
          <w:rFonts w:ascii="Times New Roman" w:hAnsi="Times New Roman" w:cs="Times New Roman"/>
          <w:sz w:val="26"/>
          <w:szCs w:val="26"/>
        </w:rPr>
        <w:tab/>
        <w:t>Средства, предусмотренные в бюджете поселения по подразделу «</w:t>
      </w:r>
      <w:r w:rsidRPr="009F6B50">
        <w:rPr>
          <w:rFonts w:ascii="Times New Roman" w:hAnsi="Times New Roman" w:cs="Times New Roman"/>
          <w:i/>
          <w:sz w:val="26"/>
          <w:szCs w:val="26"/>
        </w:rPr>
        <w:t xml:space="preserve">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w:t>
      </w:r>
      <w:r w:rsidRPr="009F6B50">
        <w:rPr>
          <w:rFonts w:ascii="Times New Roman" w:hAnsi="Times New Roman" w:cs="Times New Roman"/>
          <w:sz w:val="26"/>
          <w:szCs w:val="26"/>
        </w:rPr>
        <w:t xml:space="preserve">в сумме </w:t>
      </w:r>
      <w:r>
        <w:rPr>
          <w:rFonts w:ascii="Times New Roman" w:hAnsi="Times New Roman" w:cs="Times New Roman"/>
          <w:sz w:val="26"/>
          <w:szCs w:val="26"/>
        </w:rPr>
        <w:t>71</w:t>
      </w:r>
      <w:r w:rsidR="00923FD1">
        <w:rPr>
          <w:rFonts w:ascii="Times New Roman" w:hAnsi="Times New Roman" w:cs="Times New Roman"/>
          <w:sz w:val="26"/>
          <w:szCs w:val="26"/>
        </w:rPr>
        <w:t>.</w:t>
      </w:r>
      <w:r>
        <w:rPr>
          <w:rFonts w:ascii="Times New Roman" w:hAnsi="Times New Roman" w:cs="Times New Roman"/>
          <w:sz w:val="26"/>
          <w:szCs w:val="26"/>
        </w:rPr>
        <w:t>8</w:t>
      </w:r>
      <w:r w:rsidR="00923FD1">
        <w:rPr>
          <w:rFonts w:ascii="Times New Roman" w:hAnsi="Times New Roman" w:cs="Times New Roman"/>
          <w:sz w:val="26"/>
          <w:szCs w:val="26"/>
        </w:rPr>
        <w:t xml:space="preserve"> тыс.</w:t>
      </w:r>
      <w:r w:rsidRPr="009F6B50">
        <w:rPr>
          <w:rFonts w:ascii="Times New Roman" w:hAnsi="Times New Roman" w:cs="Times New Roman"/>
          <w:sz w:val="26"/>
          <w:szCs w:val="26"/>
        </w:rPr>
        <w:t xml:space="preserve"> руб. направлены на </w:t>
      </w:r>
      <w:r w:rsidRPr="009F6B50">
        <w:rPr>
          <w:rFonts w:ascii="Times New Roman" w:hAnsi="Times New Roman" w:cs="Times New Roman"/>
          <w:bCs/>
          <w:sz w:val="26"/>
          <w:szCs w:val="26"/>
        </w:rPr>
        <w:t xml:space="preserve">осуществление внешнего муниципального финансового контроля Прохорского сельского поселения по соглашению № 5 от 01.12.2016 г. </w:t>
      </w:r>
    </w:p>
    <w:p w14:paraId="5BFE4951" w14:textId="58CC7FA5" w:rsidR="00AB31AB" w:rsidRPr="009F6B50" w:rsidRDefault="00AB31AB" w:rsidP="009F6B50">
      <w:pPr>
        <w:tabs>
          <w:tab w:val="left" w:pos="1220"/>
        </w:tabs>
        <w:jc w:val="both"/>
        <w:rPr>
          <w:rFonts w:ascii="Times New Roman" w:hAnsi="Times New Roman" w:cs="Times New Roman"/>
          <w:bCs/>
          <w:sz w:val="26"/>
          <w:szCs w:val="26"/>
        </w:rPr>
      </w:pPr>
      <w:r>
        <w:rPr>
          <w:rFonts w:ascii="Times New Roman" w:hAnsi="Times New Roman" w:cs="Times New Roman"/>
          <w:bCs/>
          <w:sz w:val="26"/>
          <w:szCs w:val="26"/>
        </w:rPr>
        <w:t xml:space="preserve">                   Обеспечение выборов и референдумов в сумме 185</w:t>
      </w:r>
      <w:r w:rsidR="00923FD1">
        <w:rPr>
          <w:rFonts w:ascii="Times New Roman" w:hAnsi="Times New Roman" w:cs="Times New Roman"/>
          <w:bCs/>
          <w:sz w:val="26"/>
          <w:szCs w:val="26"/>
        </w:rPr>
        <w:t>.0</w:t>
      </w:r>
      <w:r>
        <w:rPr>
          <w:rFonts w:ascii="Times New Roman" w:hAnsi="Times New Roman" w:cs="Times New Roman"/>
          <w:bCs/>
          <w:sz w:val="26"/>
          <w:szCs w:val="26"/>
        </w:rPr>
        <w:t> </w:t>
      </w:r>
      <w:r w:rsidR="00923FD1">
        <w:rPr>
          <w:rFonts w:ascii="Times New Roman" w:hAnsi="Times New Roman" w:cs="Times New Roman"/>
          <w:bCs/>
          <w:sz w:val="26"/>
          <w:szCs w:val="26"/>
        </w:rPr>
        <w:t>тыс.</w:t>
      </w:r>
      <w:r>
        <w:rPr>
          <w:rFonts w:ascii="Times New Roman" w:hAnsi="Times New Roman" w:cs="Times New Roman"/>
          <w:bCs/>
          <w:sz w:val="26"/>
          <w:szCs w:val="26"/>
        </w:rPr>
        <w:t xml:space="preserve"> руб. исполнено на 100%.</w:t>
      </w:r>
    </w:p>
    <w:p w14:paraId="76660D4B" w14:textId="77777777" w:rsidR="009F6B50" w:rsidRPr="009F6B50" w:rsidRDefault="009F6B50" w:rsidP="009F6B50">
      <w:pPr>
        <w:tabs>
          <w:tab w:val="left" w:pos="1220"/>
        </w:tabs>
        <w:jc w:val="both"/>
        <w:rPr>
          <w:rFonts w:ascii="Times New Roman" w:hAnsi="Times New Roman" w:cs="Times New Roman"/>
          <w:sz w:val="26"/>
          <w:szCs w:val="26"/>
        </w:rPr>
      </w:pPr>
      <w:r w:rsidRPr="009F6B50">
        <w:rPr>
          <w:rFonts w:ascii="Times New Roman" w:hAnsi="Times New Roman" w:cs="Times New Roman"/>
          <w:sz w:val="26"/>
          <w:szCs w:val="26"/>
        </w:rPr>
        <w:tab/>
      </w:r>
    </w:p>
    <w:p w14:paraId="4418F40D" w14:textId="540E0AA6" w:rsidR="009F6B50" w:rsidRPr="009F6B50" w:rsidRDefault="009F6B50" w:rsidP="009F6B50">
      <w:pPr>
        <w:tabs>
          <w:tab w:val="left" w:pos="1220"/>
        </w:tabs>
        <w:ind w:firstLine="680"/>
        <w:jc w:val="both"/>
        <w:rPr>
          <w:rFonts w:ascii="Times New Roman" w:hAnsi="Times New Roman" w:cs="Times New Roman"/>
          <w:sz w:val="26"/>
          <w:szCs w:val="26"/>
        </w:rPr>
      </w:pPr>
      <w:r w:rsidRPr="009F6B50">
        <w:rPr>
          <w:rFonts w:ascii="Times New Roman" w:hAnsi="Times New Roman" w:cs="Times New Roman"/>
          <w:sz w:val="26"/>
          <w:szCs w:val="26"/>
        </w:rPr>
        <w:t xml:space="preserve">Средства, предусмотренные в бюджете поселения по подразделу </w:t>
      </w:r>
      <w:r w:rsidRPr="009F6B50">
        <w:rPr>
          <w:rFonts w:ascii="Times New Roman" w:hAnsi="Times New Roman" w:cs="Times New Roman"/>
          <w:i/>
          <w:sz w:val="26"/>
          <w:szCs w:val="26"/>
        </w:rPr>
        <w:t>«Резервные фонды»</w:t>
      </w:r>
      <w:r w:rsidRPr="009F6B50">
        <w:rPr>
          <w:rFonts w:ascii="Times New Roman" w:hAnsi="Times New Roman" w:cs="Times New Roman"/>
          <w:sz w:val="26"/>
          <w:szCs w:val="26"/>
        </w:rPr>
        <w:t xml:space="preserve"> в размере </w:t>
      </w:r>
      <w:r>
        <w:rPr>
          <w:rFonts w:ascii="Times New Roman" w:hAnsi="Times New Roman" w:cs="Times New Roman"/>
          <w:sz w:val="26"/>
          <w:szCs w:val="26"/>
        </w:rPr>
        <w:t>1362</w:t>
      </w:r>
      <w:r w:rsidR="00923FD1">
        <w:rPr>
          <w:rFonts w:ascii="Times New Roman" w:hAnsi="Times New Roman" w:cs="Times New Roman"/>
          <w:sz w:val="26"/>
          <w:szCs w:val="26"/>
        </w:rPr>
        <w:t>.</w:t>
      </w:r>
      <w:r>
        <w:rPr>
          <w:rFonts w:ascii="Times New Roman" w:hAnsi="Times New Roman" w:cs="Times New Roman"/>
          <w:sz w:val="26"/>
          <w:szCs w:val="26"/>
        </w:rPr>
        <w:t>6</w:t>
      </w:r>
      <w:r w:rsidR="00923FD1">
        <w:rPr>
          <w:rFonts w:ascii="Times New Roman" w:hAnsi="Times New Roman" w:cs="Times New Roman"/>
          <w:sz w:val="26"/>
          <w:szCs w:val="26"/>
        </w:rPr>
        <w:t xml:space="preserve"> тыс. </w:t>
      </w:r>
      <w:r w:rsidRPr="009F6B50">
        <w:rPr>
          <w:rFonts w:ascii="Times New Roman" w:hAnsi="Times New Roman" w:cs="Times New Roman"/>
          <w:sz w:val="26"/>
          <w:szCs w:val="26"/>
        </w:rPr>
        <w:t xml:space="preserve">руб. </w:t>
      </w:r>
      <w:r w:rsidR="00367DF7">
        <w:rPr>
          <w:rFonts w:ascii="Times New Roman" w:hAnsi="Times New Roman" w:cs="Times New Roman"/>
          <w:sz w:val="26"/>
          <w:szCs w:val="26"/>
        </w:rPr>
        <w:t xml:space="preserve"> для возмещения ущерба</w:t>
      </w:r>
      <w:r w:rsidRPr="009F6B50">
        <w:rPr>
          <w:rFonts w:ascii="Times New Roman" w:hAnsi="Times New Roman" w:cs="Times New Roman"/>
          <w:sz w:val="26"/>
          <w:szCs w:val="26"/>
        </w:rPr>
        <w:t xml:space="preserve"> в случае возникновения чрезвычайной ситуации </w:t>
      </w:r>
      <w:r w:rsidR="00367DF7">
        <w:rPr>
          <w:rFonts w:ascii="Times New Roman" w:hAnsi="Times New Roman" w:cs="Times New Roman"/>
          <w:sz w:val="26"/>
          <w:szCs w:val="26"/>
        </w:rPr>
        <w:t xml:space="preserve">не расходованы из </w:t>
      </w:r>
      <w:r w:rsidR="004D3939">
        <w:rPr>
          <w:rFonts w:ascii="Times New Roman" w:hAnsi="Times New Roman" w:cs="Times New Roman"/>
          <w:sz w:val="26"/>
          <w:szCs w:val="26"/>
        </w:rPr>
        <w:t>-</w:t>
      </w:r>
      <w:r w:rsidR="00367DF7">
        <w:rPr>
          <w:rFonts w:ascii="Times New Roman" w:hAnsi="Times New Roman" w:cs="Times New Roman"/>
          <w:sz w:val="26"/>
          <w:szCs w:val="26"/>
        </w:rPr>
        <w:t>за отсутствия чрезвычайных ситуаций.</w:t>
      </w:r>
    </w:p>
    <w:p w14:paraId="0C576FAB" w14:textId="64F1F423" w:rsidR="009F6B50" w:rsidRPr="009F6B50" w:rsidRDefault="009F6B50" w:rsidP="009F6B50">
      <w:pPr>
        <w:tabs>
          <w:tab w:val="left" w:pos="1220"/>
        </w:tabs>
        <w:ind w:firstLine="680"/>
        <w:jc w:val="both"/>
        <w:rPr>
          <w:rFonts w:ascii="Times New Roman" w:hAnsi="Times New Roman" w:cs="Times New Roman"/>
          <w:sz w:val="26"/>
          <w:szCs w:val="26"/>
        </w:rPr>
      </w:pPr>
      <w:r w:rsidRPr="009F6B50">
        <w:rPr>
          <w:rFonts w:ascii="Times New Roman" w:hAnsi="Times New Roman" w:cs="Times New Roman"/>
          <w:sz w:val="26"/>
          <w:szCs w:val="26"/>
        </w:rPr>
        <w:t xml:space="preserve">Средства, предусмотренные в бюджете поселения по подразделу </w:t>
      </w:r>
      <w:r w:rsidRPr="009F6B50">
        <w:rPr>
          <w:rFonts w:ascii="Times New Roman" w:hAnsi="Times New Roman" w:cs="Times New Roman"/>
          <w:i/>
          <w:sz w:val="26"/>
          <w:szCs w:val="26"/>
        </w:rPr>
        <w:t>«Другие общегосударственные вопросы»</w:t>
      </w:r>
      <w:r w:rsidRPr="009F6B50">
        <w:rPr>
          <w:rFonts w:ascii="Times New Roman" w:hAnsi="Times New Roman" w:cs="Times New Roman"/>
          <w:sz w:val="26"/>
          <w:szCs w:val="26"/>
        </w:rPr>
        <w:t xml:space="preserve"> в сумме </w:t>
      </w:r>
      <w:r w:rsidR="00367DF7">
        <w:rPr>
          <w:rFonts w:ascii="Times New Roman" w:hAnsi="Times New Roman" w:cs="Times New Roman"/>
          <w:sz w:val="26"/>
          <w:szCs w:val="26"/>
        </w:rPr>
        <w:t>255</w:t>
      </w:r>
      <w:r w:rsidR="00923FD1">
        <w:rPr>
          <w:rFonts w:ascii="Times New Roman" w:hAnsi="Times New Roman" w:cs="Times New Roman"/>
          <w:sz w:val="26"/>
          <w:szCs w:val="26"/>
        </w:rPr>
        <w:t>.</w:t>
      </w:r>
      <w:r w:rsidR="00367DF7">
        <w:rPr>
          <w:rFonts w:ascii="Times New Roman" w:hAnsi="Times New Roman" w:cs="Times New Roman"/>
          <w:sz w:val="26"/>
          <w:szCs w:val="26"/>
        </w:rPr>
        <w:t>2</w:t>
      </w:r>
      <w:r w:rsidR="00923FD1">
        <w:rPr>
          <w:rFonts w:ascii="Times New Roman" w:hAnsi="Times New Roman" w:cs="Times New Roman"/>
          <w:sz w:val="26"/>
          <w:szCs w:val="26"/>
        </w:rPr>
        <w:t xml:space="preserve"> тыс. руб.</w:t>
      </w:r>
      <w:r w:rsidRPr="009F6B50">
        <w:rPr>
          <w:rFonts w:ascii="Times New Roman" w:hAnsi="Times New Roman" w:cs="Times New Roman"/>
          <w:sz w:val="26"/>
          <w:szCs w:val="26"/>
        </w:rPr>
        <w:t xml:space="preserve"> исполнены по назначению распределены на:</w:t>
      </w:r>
    </w:p>
    <w:p w14:paraId="1163978A" w14:textId="77777777" w:rsidR="009F6B50" w:rsidRPr="009F6B50" w:rsidRDefault="009F6B50" w:rsidP="009F6B50">
      <w:pPr>
        <w:tabs>
          <w:tab w:val="left" w:pos="1220"/>
        </w:tabs>
        <w:jc w:val="both"/>
        <w:rPr>
          <w:rFonts w:ascii="Times New Roman" w:hAnsi="Times New Roman" w:cs="Times New Roman"/>
          <w:sz w:val="26"/>
          <w:szCs w:val="26"/>
        </w:rPr>
      </w:pPr>
      <w:r w:rsidRPr="009F6B50">
        <w:rPr>
          <w:rFonts w:ascii="Times New Roman" w:hAnsi="Times New Roman" w:cs="Times New Roman"/>
          <w:sz w:val="26"/>
          <w:szCs w:val="26"/>
        </w:rPr>
        <w:t xml:space="preserve"> -Реализацию государственных функций, связанных с общегосударственным управлением (в </w:t>
      </w:r>
      <w:proofErr w:type="spellStart"/>
      <w:r w:rsidRPr="009F6B50">
        <w:rPr>
          <w:rFonts w:ascii="Times New Roman" w:hAnsi="Times New Roman" w:cs="Times New Roman"/>
          <w:sz w:val="26"/>
          <w:szCs w:val="26"/>
        </w:rPr>
        <w:t>т.ч</w:t>
      </w:r>
      <w:proofErr w:type="spellEnd"/>
      <w:r w:rsidRPr="009F6B50">
        <w:rPr>
          <w:rFonts w:ascii="Times New Roman" w:hAnsi="Times New Roman" w:cs="Times New Roman"/>
          <w:sz w:val="26"/>
          <w:szCs w:val="26"/>
        </w:rPr>
        <w:t>.. -расходы по антикоррупционным мероприятиям, оплата членских взносов, мероприятия наполнению и техподдержке сайта администрации) -Информационное освещение деятельности ОМСУ в средствах массовой информации.</w:t>
      </w:r>
    </w:p>
    <w:p w14:paraId="34B94740" w14:textId="77777777" w:rsidR="009F6B50" w:rsidRPr="009F6B50" w:rsidRDefault="009F6B50" w:rsidP="009F6B50">
      <w:pPr>
        <w:tabs>
          <w:tab w:val="left" w:pos="1220"/>
        </w:tabs>
        <w:jc w:val="both"/>
        <w:rPr>
          <w:rFonts w:ascii="Times New Roman" w:hAnsi="Times New Roman" w:cs="Times New Roman"/>
          <w:sz w:val="26"/>
          <w:szCs w:val="26"/>
        </w:rPr>
      </w:pPr>
    </w:p>
    <w:p w14:paraId="42EF2BFB" w14:textId="77777777" w:rsidR="009F6B50" w:rsidRPr="009F6B50" w:rsidRDefault="009F6B50" w:rsidP="009F6B50">
      <w:pPr>
        <w:tabs>
          <w:tab w:val="left" w:pos="720"/>
        </w:tabs>
        <w:jc w:val="center"/>
        <w:rPr>
          <w:rFonts w:ascii="Times New Roman" w:hAnsi="Times New Roman" w:cs="Times New Roman"/>
          <w:b/>
          <w:color w:val="000000"/>
          <w:sz w:val="26"/>
          <w:szCs w:val="26"/>
        </w:rPr>
      </w:pPr>
      <w:r w:rsidRPr="009F6B50">
        <w:rPr>
          <w:rFonts w:ascii="Times New Roman" w:hAnsi="Times New Roman" w:cs="Times New Roman"/>
          <w:b/>
          <w:color w:val="000000"/>
          <w:sz w:val="26"/>
          <w:szCs w:val="26"/>
        </w:rPr>
        <w:t>Раздел 02 «Национальная оборона»</w:t>
      </w:r>
    </w:p>
    <w:p w14:paraId="6C770BD4" w14:textId="77777777" w:rsidR="009F6B50" w:rsidRPr="009F6B50" w:rsidRDefault="009F6B50" w:rsidP="009F6B50">
      <w:pPr>
        <w:tabs>
          <w:tab w:val="left" w:pos="720"/>
        </w:tabs>
        <w:jc w:val="center"/>
        <w:rPr>
          <w:rFonts w:ascii="Times New Roman" w:hAnsi="Times New Roman" w:cs="Times New Roman"/>
          <w:b/>
          <w:color w:val="000000"/>
          <w:sz w:val="26"/>
          <w:szCs w:val="26"/>
        </w:rPr>
      </w:pPr>
    </w:p>
    <w:p w14:paraId="2E0DC771" w14:textId="18AA1556" w:rsidR="009F6B50" w:rsidRPr="009F6B50" w:rsidRDefault="00367DF7" w:rsidP="009F6B50">
      <w:pPr>
        <w:tabs>
          <w:tab w:val="left" w:pos="720"/>
        </w:tabs>
        <w:ind w:firstLine="709"/>
        <w:jc w:val="both"/>
        <w:rPr>
          <w:rFonts w:ascii="Times New Roman" w:hAnsi="Times New Roman" w:cs="Times New Roman"/>
          <w:b/>
          <w:color w:val="000000"/>
          <w:sz w:val="26"/>
          <w:szCs w:val="26"/>
        </w:rPr>
      </w:pPr>
      <w:r>
        <w:rPr>
          <w:rFonts w:ascii="Times New Roman" w:hAnsi="Times New Roman" w:cs="Times New Roman"/>
          <w:sz w:val="26"/>
          <w:szCs w:val="26"/>
        </w:rPr>
        <w:t>Средства</w:t>
      </w:r>
      <w:r w:rsidR="009F6B50" w:rsidRPr="009F6B50">
        <w:rPr>
          <w:rFonts w:ascii="Times New Roman" w:hAnsi="Times New Roman" w:cs="Times New Roman"/>
          <w:sz w:val="26"/>
          <w:szCs w:val="26"/>
        </w:rPr>
        <w:t xml:space="preserve"> в объеме </w:t>
      </w:r>
      <w:r>
        <w:rPr>
          <w:rFonts w:ascii="Times New Roman" w:hAnsi="Times New Roman" w:cs="Times New Roman"/>
          <w:sz w:val="26"/>
          <w:szCs w:val="26"/>
        </w:rPr>
        <w:t>171</w:t>
      </w:r>
      <w:r w:rsidR="00923FD1">
        <w:rPr>
          <w:rFonts w:ascii="Times New Roman" w:hAnsi="Times New Roman" w:cs="Times New Roman"/>
          <w:sz w:val="26"/>
          <w:szCs w:val="26"/>
        </w:rPr>
        <w:t xml:space="preserve">.1тыс. </w:t>
      </w:r>
      <w:r w:rsidR="009F6B50" w:rsidRPr="009F6B50">
        <w:rPr>
          <w:rFonts w:ascii="Times New Roman" w:hAnsi="Times New Roman" w:cs="Times New Roman"/>
          <w:sz w:val="26"/>
          <w:szCs w:val="26"/>
        </w:rPr>
        <w:t xml:space="preserve">рублей по расходам на осуществление первичного воинского учета на территориях, где отсутствуют военные комиссариата </w:t>
      </w:r>
      <w:r>
        <w:rPr>
          <w:rFonts w:ascii="Times New Roman" w:hAnsi="Times New Roman" w:cs="Times New Roman"/>
          <w:sz w:val="26"/>
          <w:szCs w:val="26"/>
        </w:rPr>
        <w:t>исполнены</w:t>
      </w:r>
      <w:r w:rsidR="009F6B50" w:rsidRPr="009F6B50">
        <w:rPr>
          <w:rFonts w:ascii="Times New Roman" w:hAnsi="Times New Roman" w:cs="Times New Roman"/>
          <w:sz w:val="26"/>
          <w:szCs w:val="26"/>
        </w:rPr>
        <w:t xml:space="preserve"> в размере 100 %.</w:t>
      </w:r>
    </w:p>
    <w:p w14:paraId="61A9049A" w14:textId="77777777" w:rsidR="009F6B50" w:rsidRPr="009F6B50" w:rsidRDefault="009F6B50" w:rsidP="009F6B50">
      <w:pPr>
        <w:tabs>
          <w:tab w:val="left" w:pos="720"/>
        </w:tabs>
        <w:jc w:val="center"/>
        <w:rPr>
          <w:rFonts w:ascii="Times New Roman" w:hAnsi="Times New Roman" w:cs="Times New Roman"/>
          <w:b/>
          <w:color w:val="000000"/>
          <w:sz w:val="26"/>
          <w:szCs w:val="26"/>
        </w:rPr>
      </w:pPr>
    </w:p>
    <w:p w14:paraId="2C227DE2" w14:textId="77777777" w:rsidR="009F6B50" w:rsidRPr="009F6B50" w:rsidRDefault="009F6B50" w:rsidP="009F6B50">
      <w:pPr>
        <w:tabs>
          <w:tab w:val="left" w:pos="720"/>
        </w:tabs>
        <w:jc w:val="center"/>
        <w:rPr>
          <w:rFonts w:ascii="Times New Roman" w:hAnsi="Times New Roman" w:cs="Times New Roman"/>
          <w:b/>
          <w:color w:val="000000"/>
          <w:sz w:val="26"/>
          <w:szCs w:val="26"/>
        </w:rPr>
      </w:pPr>
      <w:r w:rsidRPr="009F6B50">
        <w:rPr>
          <w:rFonts w:ascii="Times New Roman" w:hAnsi="Times New Roman" w:cs="Times New Roman"/>
          <w:b/>
          <w:color w:val="000000"/>
          <w:sz w:val="26"/>
          <w:szCs w:val="26"/>
        </w:rPr>
        <w:t>Раздел   03 «Национальная безопасность и правоохранительная</w:t>
      </w:r>
    </w:p>
    <w:p w14:paraId="42441D32" w14:textId="77777777" w:rsidR="009F6B50" w:rsidRPr="009F6B50" w:rsidRDefault="009F6B50" w:rsidP="009F6B50">
      <w:pPr>
        <w:jc w:val="center"/>
        <w:rPr>
          <w:rFonts w:ascii="Times New Roman" w:hAnsi="Times New Roman" w:cs="Times New Roman"/>
          <w:b/>
          <w:color w:val="000000"/>
          <w:sz w:val="26"/>
          <w:szCs w:val="26"/>
        </w:rPr>
      </w:pPr>
      <w:r w:rsidRPr="009F6B50">
        <w:rPr>
          <w:rFonts w:ascii="Times New Roman" w:hAnsi="Times New Roman" w:cs="Times New Roman"/>
          <w:b/>
          <w:color w:val="000000"/>
          <w:sz w:val="26"/>
          <w:szCs w:val="26"/>
        </w:rPr>
        <w:t>деятельность»</w:t>
      </w:r>
    </w:p>
    <w:p w14:paraId="4A20D5B0" w14:textId="77777777" w:rsidR="009F6B50" w:rsidRPr="009F6B50" w:rsidRDefault="009F6B50" w:rsidP="009F6B50">
      <w:pPr>
        <w:jc w:val="center"/>
        <w:rPr>
          <w:rFonts w:ascii="Times New Roman" w:hAnsi="Times New Roman" w:cs="Times New Roman"/>
          <w:b/>
          <w:color w:val="000000"/>
          <w:sz w:val="26"/>
          <w:szCs w:val="26"/>
        </w:rPr>
      </w:pPr>
    </w:p>
    <w:p w14:paraId="68B2A890" w14:textId="49562D18" w:rsidR="009F6B50" w:rsidRPr="009F6B50" w:rsidRDefault="009F6B50" w:rsidP="009F6B50">
      <w:pPr>
        <w:ind w:firstLine="720"/>
        <w:jc w:val="both"/>
        <w:rPr>
          <w:rFonts w:ascii="Times New Roman" w:hAnsi="Times New Roman" w:cs="Times New Roman"/>
          <w:sz w:val="26"/>
          <w:szCs w:val="26"/>
        </w:rPr>
      </w:pPr>
      <w:r w:rsidRPr="009F6B50">
        <w:rPr>
          <w:rFonts w:ascii="Times New Roman" w:hAnsi="Times New Roman" w:cs="Times New Roman"/>
          <w:sz w:val="26"/>
          <w:szCs w:val="26"/>
        </w:rPr>
        <w:t>На проведение мероприятий по первичным мерам пожарной безопасности на мероприятия по предупреждению и ликвидации ч/с и стихийных бедствий при плане 20</w:t>
      </w:r>
      <w:r w:rsidR="00923FD1">
        <w:rPr>
          <w:rFonts w:ascii="Times New Roman" w:hAnsi="Times New Roman" w:cs="Times New Roman"/>
          <w:sz w:val="26"/>
          <w:szCs w:val="26"/>
        </w:rPr>
        <w:t xml:space="preserve">.0 тыс. руб. </w:t>
      </w:r>
      <w:r w:rsidRPr="009F6B50">
        <w:rPr>
          <w:rFonts w:ascii="Times New Roman" w:hAnsi="Times New Roman" w:cs="Times New Roman"/>
          <w:sz w:val="26"/>
          <w:szCs w:val="26"/>
        </w:rPr>
        <w:t xml:space="preserve">расходов не произошло, </w:t>
      </w:r>
      <w:r w:rsidRPr="009F6B50">
        <w:rPr>
          <w:rFonts w:ascii="Times New Roman" w:hAnsi="Times New Roman" w:cs="Times New Roman"/>
          <w:sz w:val="26"/>
          <w:szCs w:val="26"/>
          <w:shd w:val="clear" w:color="auto" w:fill="FFFFFF"/>
        </w:rPr>
        <w:t>в виду отсутствия чрезвычайных ситуаций, аварийно-спасательных и других неотложных работы, проводимых при возникновении чрезвычайных ситуаций и опасных факторов.</w:t>
      </w:r>
    </w:p>
    <w:p w14:paraId="28F97E2C" w14:textId="77777777" w:rsidR="009F6B50" w:rsidRPr="009F6B50" w:rsidRDefault="009F6B50" w:rsidP="009F6B50">
      <w:pPr>
        <w:ind w:firstLine="720"/>
        <w:jc w:val="both"/>
        <w:rPr>
          <w:rFonts w:ascii="Times New Roman" w:hAnsi="Times New Roman" w:cs="Times New Roman"/>
          <w:b/>
          <w:color w:val="000000"/>
          <w:sz w:val="26"/>
          <w:szCs w:val="26"/>
        </w:rPr>
      </w:pPr>
    </w:p>
    <w:p w14:paraId="066A1A01" w14:textId="77777777" w:rsidR="009F6B50" w:rsidRPr="009F6B50" w:rsidRDefault="009F6B50" w:rsidP="009F6B50">
      <w:pPr>
        <w:tabs>
          <w:tab w:val="left" w:pos="1220"/>
        </w:tabs>
        <w:ind w:firstLine="680"/>
        <w:jc w:val="both"/>
        <w:rPr>
          <w:rFonts w:ascii="Times New Roman" w:hAnsi="Times New Roman" w:cs="Times New Roman"/>
          <w:b/>
          <w:color w:val="000000"/>
          <w:sz w:val="26"/>
          <w:szCs w:val="26"/>
        </w:rPr>
      </w:pPr>
      <w:r w:rsidRPr="009F6B50">
        <w:rPr>
          <w:rFonts w:ascii="Times New Roman" w:hAnsi="Times New Roman" w:cs="Times New Roman"/>
          <w:sz w:val="26"/>
          <w:szCs w:val="26"/>
        </w:rPr>
        <w:t xml:space="preserve">  </w:t>
      </w:r>
    </w:p>
    <w:p w14:paraId="2F745ECC" w14:textId="394B90DB" w:rsidR="009F6B50" w:rsidRPr="009F6B50" w:rsidRDefault="009F6B50" w:rsidP="009F6B50">
      <w:pPr>
        <w:pStyle w:val="1"/>
        <w:rPr>
          <w:sz w:val="26"/>
          <w:szCs w:val="26"/>
        </w:rPr>
      </w:pPr>
      <w:r w:rsidRPr="009F6B50">
        <w:rPr>
          <w:sz w:val="26"/>
          <w:szCs w:val="26"/>
        </w:rPr>
        <w:t>Раздел 05 «</w:t>
      </w:r>
      <w:r w:rsidR="009F0F4D">
        <w:rPr>
          <w:sz w:val="26"/>
          <w:szCs w:val="26"/>
        </w:rPr>
        <w:t>Благоустройство</w:t>
      </w:r>
      <w:r w:rsidRPr="009F6B50">
        <w:rPr>
          <w:sz w:val="26"/>
          <w:szCs w:val="26"/>
        </w:rPr>
        <w:t>»</w:t>
      </w:r>
    </w:p>
    <w:p w14:paraId="1E65880F" w14:textId="77777777" w:rsidR="009F6B50" w:rsidRPr="009F6B50" w:rsidRDefault="009F6B50" w:rsidP="009F6B50">
      <w:pPr>
        <w:rPr>
          <w:rFonts w:ascii="Times New Roman" w:hAnsi="Times New Roman" w:cs="Times New Roman"/>
        </w:rPr>
      </w:pPr>
    </w:p>
    <w:p w14:paraId="74D8395F" w14:textId="77777777" w:rsidR="00535F4F" w:rsidRDefault="00535F4F" w:rsidP="009F6B50">
      <w:pPr>
        <w:ind w:firstLine="720"/>
        <w:jc w:val="both"/>
        <w:rPr>
          <w:rFonts w:ascii="Times New Roman" w:hAnsi="Times New Roman"/>
          <w:sz w:val="26"/>
          <w:szCs w:val="26"/>
        </w:rPr>
      </w:pPr>
      <w:r w:rsidRPr="00FD544A">
        <w:rPr>
          <w:rFonts w:ascii="Times New Roman" w:hAnsi="Times New Roman"/>
          <w:sz w:val="26"/>
          <w:szCs w:val="26"/>
        </w:rPr>
        <w:t>Одним из самых актуальных вопросов был и остается вопрос благоустройства территории.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w:t>
      </w:r>
    </w:p>
    <w:p w14:paraId="38217A05" w14:textId="38801F55" w:rsidR="009F6B50" w:rsidRPr="009F6B50" w:rsidRDefault="00535F4F" w:rsidP="009F6B50">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Расходы на статью Благоустройство в 2020 году составили </w:t>
      </w:r>
      <w:r w:rsidR="004D3939">
        <w:rPr>
          <w:rFonts w:ascii="Times New Roman" w:hAnsi="Times New Roman" w:cs="Times New Roman"/>
          <w:sz w:val="26"/>
          <w:szCs w:val="26"/>
        </w:rPr>
        <w:t>4 023 5826,74</w:t>
      </w:r>
      <w:r w:rsidR="009F6B50" w:rsidRPr="009F6B50">
        <w:rPr>
          <w:rFonts w:ascii="Times New Roman" w:hAnsi="Times New Roman" w:cs="Times New Roman"/>
          <w:sz w:val="26"/>
          <w:szCs w:val="26"/>
        </w:rPr>
        <w:t xml:space="preserve"> рублей</w:t>
      </w:r>
      <w:r>
        <w:rPr>
          <w:rFonts w:ascii="Times New Roman" w:hAnsi="Times New Roman" w:cs="Times New Roman"/>
          <w:sz w:val="26"/>
          <w:szCs w:val="26"/>
        </w:rPr>
        <w:t>.</w:t>
      </w:r>
    </w:p>
    <w:p w14:paraId="7752F219" w14:textId="337A076C" w:rsidR="009F6B50" w:rsidRPr="009F6B50" w:rsidRDefault="009F6B50" w:rsidP="009F6B50">
      <w:pPr>
        <w:tabs>
          <w:tab w:val="left" w:pos="1220"/>
        </w:tabs>
        <w:ind w:firstLine="680"/>
        <w:jc w:val="both"/>
        <w:rPr>
          <w:rFonts w:ascii="Times New Roman" w:hAnsi="Times New Roman" w:cs="Times New Roman"/>
          <w:sz w:val="26"/>
          <w:szCs w:val="26"/>
        </w:rPr>
      </w:pPr>
      <w:r w:rsidRPr="009F6B50">
        <w:rPr>
          <w:rFonts w:ascii="Times New Roman" w:hAnsi="Times New Roman" w:cs="Times New Roman"/>
          <w:sz w:val="26"/>
          <w:szCs w:val="26"/>
        </w:rPr>
        <w:t>Средства, предусмотренные в бюджете поселения по подразделу "</w:t>
      </w:r>
      <w:r w:rsidRPr="009F6B50">
        <w:rPr>
          <w:rFonts w:ascii="Times New Roman" w:hAnsi="Times New Roman" w:cs="Times New Roman"/>
          <w:i/>
          <w:sz w:val="26"/>
          <w:szCs w:val="26"/>
        </w:rPr>
        <w:t>Благоустройство",</w:t>
      </w:r>
      <w:r w:rsidRPr="009F6B50">
        <w:rPr>
          <w:rFonts w:ascii="Times New Roman" w:hAnsi="Times New Roman" w:cs="Times New Roman"/>
          <w:sz w:val="26"/>
          <w:szCs w:val="26"/>
        </w:rPr>
        <w:t xml:space="preserve"> освоены </w:t>
      </w:r>
      <w:r w:rsidR="00535F4F">
        <w:rPr>
          <w:rFonts w:ascii="Times New Roman" w:hAnsi="Times New Roman" w:cs="Times New Roman"/>
          <w:sz w:val="26"/>
          <w:szCs w:val="26"/>
        </w:rPr>
        <w:t xml:space="preserve">на 100 % </w:t>
      </w:r>
      <w:r w:rsidRPr="009F6B50">
        <w:rPr>
          <w:rFonts w:ascii="Times New Roman" w:hAnsi="Times New Roman" w:cs="Times New Roman"/>
          <w:sz w:val="26"/>
          <w:szCs w:val="26"/>
        </w:rPr>
        <w:t>и направлены на:</w:t>
      </w:r>
    </w:p>
    <w:p w14:paraId="4B2E93E5" w14:textId="77777777" w:rsidR="004C3B67" w:rsidRDefault="009F6B50" w:rsidP="00661314">
      <w:pPr>
        <w:pStyle w:val="a6"/>
        <w:spacing w:after="0" w:line="240" w:lineRule="auto"/>
        <w:ind w:left="709"/>
        <w:jc w:val="both"/>
        <w:rPr>
          <w:rFonts w:ascii="Times New Roman" w:hAnsi="Times New Roman"/>
          <w:sz w:val="26"/>
          <w:szCs w:val="26"/>
        </w:rPr>
      </w:pPr>
      <w:r w:rsidRPr="009F6B50">
        <w:rPr>
          <w:rFonts w:ascii="Times New Roman" w:hAnsi="Times New Roman"/>
          <w:sz w:val="26"/>
          <w:szCs w:val="26"/>
        </w:rPr>
        <w:t xml:space="preserve"> прочие мероприятия по благоустройству (непрограммные расходы) </w:t>
      </w:r>
      <w:r w:rsidR="004D3939">
        <w:rPr>
          <w:rFonts w:ascii="Times New Roman" w:hAnsi="Times New Roman"/>
          <w:sz w:val="26"/>
          <w:szCs w:val="26"/>
        </w:rPr>
        <w:t>978 927,74</w:t>
      </w:r>
      <w:r w:rsidRPr="009F6B50">
        <w:rPr>
          <w:rFonts w:ascii="Times New Roman" w:hAnsi="Times New Roman"/>
          <w:sz w:val="26"/>
          <w:szCs w:val="26"/>
        </w:rPr>
        <w:t xml:space="preserve"> руб.</w:t>
      </w:r>
    </w:p>
    <w:p w14:paraId="5385F650" w14:textId="54EC964D" w:rsidR="00535F4F" w:rsidRDefault="00535F4F" w:rsidP="00661314">
      <w:pPr>
        <w:pStyle w:val="a6"/>
        <w:spacing w:after="0" w:line="240" w:lineRule="auto"/>
        <w:ind w:left="709"/>
        <w:jc w:val="both"/>
        <w:rPr>
          <w:rFonts w:ascii="Times New Roman" w:hAnsi="Times New Roman"/>
          <w:sz w:val="26"/>
          <w:szCs w:val="26"/>
        </w:rPr>
      </w:pPr>
      <w:r w:rsidRPr="00535F4F">
        <w:rPr>
          <w:rFonts w:ascii="Times New Roman" w:hAnsi="Times New Roman"/>
          <w:sz w:val="26"/>
          <w:szCs w:val="26"/>
        </w:rPr>
        <w:t xml:space="preserve"> </w:t>
      </w:r>
      <w:r w:rsidR="00557F5A" w:rsidRPr="000468BB">
        <w:rPr>
          <w:rFonts w:ascii="Times New Roman" w:hAnsi="Times New Roman"/>
          <w:sz w:val="26"/>
          <w:szCs w:val="26"/>
        </w:rPr>
        <w:t xml:space="preserve">Средства использованы на </w:t>
      </w:r>
      <w:proofErr w:type="spellStart"/>
      <w:r w:rsidR="00557F5A" w:rsidRPr="000468BB">
        <w:rPr>
          <w:rFonts w:ascii="Times New Roman" w:hAnsi="Times New Roman"/>
          <w:sz w:val="26"/>
          <w:szCs w:val="26"/>
        </w:rPr>
        <w:t>обкос</w:t>
      </w:r>
      <w:proofErr w:type="spellEnd"/>
      <w:r w:rsidR="00557F5A" w:rsidRPr="000468BB">
        <w:rPr>
          <w:rFonts w:ascii="Times New Roman" w:hAnsi="Times New Roman"/>
          <w:sz w:val="26"/>
          <w:szCs w:val="26"/>
        </w:rPr>
        <w:t xml:space="preserve"> территорий Прохорского сельского поселения </w:t>
      </w:r>
      <w:r w:rsidR="004C3B67">
        <w:rPr>
          <w:rFonts w:ascii="Times New Roman" w:hAnsi="Times New Roman"/>
          <w:sz w:val="26"/>
          <w:szCs w:val="26"/>
        </w:rPr>
        <w:t xml:space="preserve">– 150750,00 </w:t>
      </w:r>
      <w:proofErr w:type="spellStart"/>
      <w:r w:rsidR="004C3B67">
        <w:rPr>
          <w:rFonts w:ascii="Times New Roman" w:hAnsi="Times New Roman"/>
          <w:sz w:val="26"/>
          <w:szCs w:val="26"/>
        </w:rPr>
        <w:t>руб</w:t>
      </w:r>
      <w:proofErr w:type="spellEnd"/>
    </w:p>
    <w:p w14:paraId="134EE736" w14:textId="477766C3" w:rsidR="004C3B67" w:rsidRDefault="004C3B67" w:rsidP="00661314">
      <w:pPr>
        <w:pStyle w:val="a6"/>
        <w:spacing w:after="0" w:line="240" w:lineRule="auto"/>
        <w:ind w:left="709"/>
        <w:jc w:val="both"/>
        <w:rPr>
          <w:rFonts w:ascii="Times New Roman" w:hAnsi="Times New Roman"/>
          <w:sz w:val="26"/>
          <w:szCs w:val="26"/>
        </w:rPr>
      </w:pPr>
      <w:r>
        <w:rPr>
          <w:rFonts w:ascii="Times New Roman" w:hAnsi="Times New Roman"/>
          <w:sz w:val="26"/>
          <w:szCs w:val="26"/>
        </w:rPr>
        <w:t xml:space="preserve">Экспертиза смет на дворики и лавочки – 31004,00 </w:t>
      </w:r>
      <w:proofErr w:type="spellStart"/>
      <w:r>
        <w:rPr>
          <w:rFonts w:ascii="Times New Roman" w:hAnsi="Times New Roman"/>
          <w:sz w:val="26"/>
          <w:szCs w:val="26"/>
        </w:rPr>
        <w:t>руб</w:t>
      </w:r>
      <w:proofErr w:type="spellEnd"/>
    </w:p>
    <w:p w14:paraId="4AAE2E77" w14:textId="0143ECB3" w:rsidR="004C3B67" w:rsidRPr="00F04777" w:rsidRDefault="004C3B67" w:rsidP="00661314">
      <w:pPr>
        <w:pStyle w:val="a6"/>
        <w:spacing w:after="0" w:line="240" w:lineRule="auto"/>
        <w:ind w:left="709"/>
        <w:jc w:val="both"/>
        <w:rPr>
          <w:rFonts w:ascii="Times New Roman" w:hAnsi="Times New Roman"/>
          <w:sz w:val="26"/>
          <w:szCs w:val="26"/>
        </w:rPr>
      </w:pPr>
      <w:r>
        <w:rPr>
          <w:rFonts w:ascii="Times New Roman" w:hAnsi="Times New Roman"/>
          <w:sz w:val="26"/>
          <w:szCs w:val="26"/>
        </w:rPr>
        <w:t>Устройство тепловых сетей к клубу в с. Прохоры – 797173,74 руб.</w:t>
      </w:r>
    </w:p>
    <w:p w14:paraId="63EA2E60" w14:textId="77777777" w:rsidR="009F6B50" w:rsidRPr="009F6B50" w:rsidRDefault="009F6B50" w:rsidP="009F6B50">
      <w:pPr>
        <w:tabs>
          <w:tab w:val="left" w:pos="1220"/>
        </w:tabs>
        <w:ind w:firstLine="680"/>
        <w:jc w:val="both"/>
        <w:rPr>
          <w:rFonts w:ascii="Times New Roman" w:hAnsi="Times New Roman" w:cs="Times New Roman"/>
          <w:sz w:val="26"/>
          <w:szCs w:val="26"/>
        </w:rPr>
      </w:pPr>
      <w:r w:rsidRPr="009F6B50">
        <w:rPr>
          <w:rFonts w:ascii="Times New Roman" w:hAnsi="Times New Roman" w:cs="Times New Roman"/>
          <w:sz w:val="26"/>
          <w:szCs w:val="26"/>
        </w:rPr>
        <w:t>Средства, предусмотренные в бюджете поселения по программам:</w:t>
      </w:r>
    </w:p>
    <w:p w14:paraId="5F57209C" w14:textId="40758588" w:rsidR="004C3B67" w:rsidRDefault="009F6B50" w:rsidP="00F74CF4">
      <w:pPr>
        <w:pStyle w:val="a6"/>
        <w:numPr>
          <w:ilvl w:val="0"/>
          <w:numId w:val="3"/>
        </w:numPr>
        <w:tabs>
          <w:tab w:val="left" w:pos="1220"/>
        </w:tabs>
        <w:spacing w:after="0" w:line="240" w:lineRule="auto"/>
        <w:ind w:left="0" w:firstLine="680"/>
        <w:jc w:val="both"/>
        <w:rPr>
          <w:rFonts w:ascii="Times New Roman" w:hAnsi="Times New Roman"/>
          <w:sz w:val="26"/>
          <w:szCs w:val="26"/>
        </w:rPr>
      </w:pPr>
      <w:r w:rsidRPr="004C3B67">
        <w:rPr>
          <w:rFonts w:ascii="Times New Roman" w:hAnsi="Times New Roman"/>
          <w:sz w:val="26"/>
          <w:szCs w:val="26"/>
        </w:rPr>
        <w:t xml:space="preserve">муниципальная целевая программа «Обеспечение пожарной безопасности на территории Прохорского сельского поселения на 2019-2021годы» освоены в размере </w:t>
      </w:r>
      <w:r w:rsidR="004D3939" w:rsidRPr="004C3B67">
        <w:rPr>
          <w:rFonts w:ascii="Times New Roman" w:hAnsi="Times New Roman"/>
          <w:sz w:val="26"/>
          <w:szCs w:val="26"/>
        </w:rPr>
        <w:t>11 900,00</w:t>
      </w:r>
      <w:r w:rsidRPr="004C3B67">
        <w:rPr>
          <w:rFonts w:ascii="Times New Roman" w:hAnsi="Times New Roman"/>
          <w:sz w:val="26"/>
          <w:szCs w:val="26"/>
        </w:rPr>
        <w:t xml:space="preserve"> руб. т.е. 100%</w:t>
      </w:r>
      <w:r w:rsidR="004C3B67">
        <w:rPr>
          <w:rFonts w:ascii="Times New Roman" w:hAnsi="Times New Roman"/>
          <w:sz w:val="26"/>
          <w:szCs w:val="26"/>
        </w:rPr>
        <w:t>, произведен ремонт пожарной скважины.</w:t>
      </w:r>
    </w:p>
    <w:p w14:paraId="75A940CE" w14:textId="68DBE381" w:rsidR="00BB4944" w:rsidRPr="004C3B67" w:rsidRDefault="00535F4F" w:rsidP="00F74CF4">
      <w:pPr>
        <w:pStyle w:val="a6"/>
        <w:numPr>
          <w:ilvl w:val="0"/>
          <w:numId w:val="3"/>
        </w:numPr>
        <w:tabs>
          <w:tab w:val="left" w:pos="1220"/>
        </w:tabs>
        <w:spacing w:after="0" w:line="240" w:lineRule="auto"/>
        <w:ind w:left="0" w:firstLine="680"/>
        <w:jc w:val="both"/>
        <w:rPr>
          <w:rFonts w:ascii="Times New Roman" w:hAnsi="Times New Roman"/>
          <w:sz w:val="26"/>
          <w:szCs w:val="26"/>
        </w:rPr>
      </w:pPr>
      <w:r w:rsidRPr="004C3B67">
        <w:rPr>
          <w:rFonts w:ascii="Times New Roman" w:hAnsi="Times New Roman"/>
          <w:sz w:val="26"/>
          <w:szCs w:val="26"/>
        </w:rPr>
        <w:t xml:space="preserve"> </w:t>
      </w:r>
      <w:r w:rsidR="00BB4944" w:rsidRPr="004C3B67">
        <w:rPr>
          <w:rFonts w:ascii="Times New Roman" w:hAnsi="Times New Roman"/>
          <w:sz w:val="26"/>
          <w:szCs w:val="26"/>
        </w:rPr>
        <w:t>комплексная муниципальная программа «Благоустройство территории Прохорского сельского поселения Спасского муниципального района на 2017-2020 годы в сумме 2 396,33 освоена на 100%</w:t>
      </w:r>
      <w:r w:rsidR="009F0F4D" w:rsidRPr="004C3B67">
        <w:rPr>
          <w:rFonts w:ascii="Times New Roman" w:hAnsi="Times New Roman"/>
          <w:sz w:val="26"/>
          <w:szCs w:val="26"/>
        </w:rPr>
        <w:t xml:space="preserve"> Денежные средства пошли на освещение улиц с. Новинка.</w:t>
      </w:r>
    </w:p>
    <w:p w14:paraId="2ADFA497" w14:textId="2A0E92EB" w:rsidR="009F6B50" w:rsidRDefault="00535F4F" w:rsidP="009F6B50">
      <w:pPr>
        <w:tabs>
          <w:tab w:val="left" w:pos="1220"/>
        </w:tabs>
        <w:ind w:firstLine="680"/>
        <w:jc w:val="both"/>
        <w:rPr>
          <w:rFonts w:ascii="Times New Roman" w:hAnsi="Times New Roman" w:cs="Times New Roman"/>
          <w:sz w:val="26"/>
          <w:szCs w:val="26"/>
        </w:rPr>
      </w:pPr>
      <w:r>
        <w:rPr>
          <w:rFonts w:ascii="Times New Roman" w:hAnsi="Times New Roman" w:cs="Times New Roman"/>
          <w:sz w:val="26"/>
          <w:szCs w:val="26"/>
        </w:rPr>
        <w:t xml:space="preserve">3. </w:t>
      </w:r>
      <w:r w:rsidR="009F6B50" w:rsidRPr="009F6B50">
        <w:rPr>
          <w:rFonts w:ascii="Times New Roman" w:hAnsi="Times New Roman" w:cs="Times New Roman"/>
          <w:sz w:val="26"/>
          <w:szCs w:val="26"/>
        </w:rPr>
        <w:t xml:space="preserve">муниципальная программа «Формирование современной городской среды в </w:t>
      </w:r>
      <w:proofErr w:type="spellStart"/>
      <w:r w:rsidR="009F6B50" w:rsidRPr="009F6B50">
        <w:rPr>
          <w:rFonts w:ascii="Times New Roman" w:hAnsi="Times New Roman" w:cs="Times New Roman"/>
          <w:sz w:val="26"/>
          <w:szCs w:val="26"/>
        </w:rPr>
        <w:t>Прохорском</w:t>
      </w:r>
      <w:proofErr w:type="spellEnd"/>
      <w:r w:rsidR="009F6B50" w:rsidRPr="009F6B50">
        <w:rPr>
          <w:rFonts w:ascii="Times New Roman" w:hAnsi="Times New Roman" w:cs="Times New Roman"/>
          <w:sz w:val="26"/>
          <w:szCs w:val="26"/>
        </w:rPr>
        <w:t xml:space="preserve"> сельском поселении на 20</w:t>
      </w:r>
      <w:r w:rsidR="00BB4944">
        <w:rPr>
          <w:rFonts w:ascii="Times New Roman" w:hAnsi="Times New Roman" w:cs="Times New Roman"/>
          <w:sz w:val="26"/>
          <w:szCs w:val="26"/>
        </w:rPr>
        <w:t>20</w:t>
      </w:r>
      <w:r w:rsidR="009F6B50" w:rsidRPr="009F6B50">
        <w:rPr>
          <w:rFonts w:ascii="Times New Roman" w:hAnsi="Times New Roman" w:cs="Times New Roman"/>
          <w:sz w:val="26"/>
          <w:szCs w:val="26"/>
        </w:rPr>
        <w:t>-202</w:t>
      </w:r>
      <w:r w:rsidR="00BB4944">
        <w:rPr>
          <w:rFonts w:ascii="Times New Roman" w:hAnsi="Times New Roman" w:cs="Times New Roman"/>
          <w:sz w:val="26"/>
          <w:szCs w:val="26"/>
        </w:rPr>
        <w:t>7</w:t>
      </w:r>
      <w:r w:rsidR="009F6B50" w:rsidRPr="009F6B50">
        <w:rPr>
          <w:rFonts w:ascii="Times New Roman" w:hAnsi="Times New Roman" w:cs="Times New Roman"/>
          <w:sz w:val="26"/>
          <w:szCs w:val="26"/>
        </w:rPr>
        <w:t xml:space="preserve"> годы» </w:t>
      </w:r>
      <w:r w:rsidR="00BB4944">
        <w:rPr>
          <w:rFonts w:ascii="Times New Roman" w:hAnsi="Times New Roman" w:cs="Times New Roman"/>
          <w:sz w:val="26"/>
          <w:szCs w:val="26"/>
        </w:rPr>
        <w:t xml:space="preserve">в размере </w:t>
      </w:r>
      <w:r w:rsidR="009F6B50" w:rsidRPr="009F6B50">
        <w:rPr>
          <w:rFonts w:ascii="Times New Roman" w:hAnsi="Times New Roman" w:cs="Times New Roman"/>
          <w:sz w:val="26"/>
          <w:szCs w:val="26"/>
        </w:rPr>
        <w:t>3 030 303,0</w:t>
      </w:r>
      <w:r w:rsidR="00BB4944">
        <w:rPr>
          <w:rFonts w:ascii="Times New Roman" w:hAnsi="Times New Roman" w:cs="Times New Roman"/>
          <w:sz w:val="26"/>
          <w:szCs w:val="26"/>
        </w:rPr>
        <w:t>3</w:t>
      </w:r>
      <w:r w:rsidR="009F6B50" w:rsidRPr="009F6B50">
        <w:rPr>
          <w:rFonts w:ascii="Times New Roman" w:hAnsi="Times New Roman" w:cs="Times New Roman"/>
          <w:sz w:val="26"/>
          <w:szCs w:val="26"/>
        </w:rPr>
        <w:t>руб. данные</w:t>
      </w:r>
      <w:r w:rsidR="00BB4944">
        <w:rPr>
          <w:rFonts w:ascii="Times New Roman" w:hAnsi="Times New Roman" w:cs="Times New Roman"/>
          <w:sz w:val="26"/>
          <w:szCs w:val="26"/>
        </w:rPr>
        <w:t xml:space="preserve"> </w:t>
      </w:r>
      <w:r w:rsidR="009F6B50" w:rsidRPr="009F6B50">
        <w:rPr>
          <w:rFonts w:ascii="Times New Roman" w:hAnsi="Times New Roman" w:cs="Times New Roman"/>
          <w:sz w:val="26"/>
          <w:szCs w:val="26"/>
        </w:rPr>
        <w:t xml:space="preserve">средства </w:t>
      </w:r>
      <w:r w:rsidR="009F0F4D">
        <w:rPr>
          <w:rFonts w:ascii="Times New Roman" w:hAnsi="Times New Roman" w:cs="Times New Roman"/>
          <w:sz w:val="26"/>
          <w:szCs w:val="26"/>
        </w:rPr>
        <w:t>были</w:t>
      </w:r>
      <w:r w:rsidR="009F6B50" w:rsidRPr="009F6B50">
        <w:rPr>
          <w:rFonts w:ascii="Times New Roman" w:hAnsi="Times New Roman" w:cs="Times New Roman"/>
          <w:sz w:val="26"/>
          <w:szCs w:val="26"/>
        </w:rPr>
        <w:t xml:space="preserve"> направлены на устройство спортивн</w:t>
      </w:r>
      <w:r w:rsidR="009F0F4D">
        <w:rPr>
          <w:rFonts w:ascii="Times New Roman" w:hAnsi="Times New Roman" w:cs="Times New Roman"/>
          <w:sz w:val="26"/>
          <w:szCs w:val="26"/>
        </w:rPr>
        <w:t>ой</w:t>
      </w:r>
      <w:r w:rsidR="009F6B50" w:rsidRPr="009F6B50">
        <w:rPr>
          <w:rFonts w:ascii="Times New Roman" w:hAnsi="Times New Roman" w:cs="Times New Roman"/>
          <w:sz w:val="26"/>
          <w:szCs w:val="26"/>
        </w:rPr>
        <w:t xml:space="preserve"> площад</w:t>
      </w:r>
      <w:r w:rsidR="009F0F4D">
        <w:rPr>
          <w:rFonts w:ascii="Times New Roman" w:hAnsi="Times New Roman" w:cs="Times New Roman"/>
          <w:sz w:val="26"/>
          <w:szCs w:val="26"/>
        </w:rPr>
        <w:t>ки</w:t>
      </w:r>
      <w:r w:rsidR="009F6B50" w:rsidRPr="009F6B50">
        <w:rPr>
          <w:rFonts w:ascii="Times New Roman" w:hAnsi="Times New Roman" w:cs="Times New Roman"/>
          <w:sz w:val="26"/>
          <w:szCs w:val="26"/>
        </w:rPr>
        <w:t xml:space="preserve"> в </w:t>
      </w:r>
      <w:proofErr w:type="spellStart"/>
      <w:r w:rsidR="009F6B50" w:rsidRPr="009F6B50">
        <w:rPr>
          <w:rFonts w:ascii="Times New Roman" w:hAnsi="Times New Roman" w:cs="Times New Roman"/>
          <w:sz w:val="26"/>
          <w:szCs w:val="26"/>
        </w:rPr>
        <w:t>с.Прохоры</w:t>
      </w:r>
      <w:proofErr w:type="spellEnd"/>
      <w:r w:rsidR="009F0F4D">
        <w:rPr>
          <w:rFonts w:ascii="Times New Roman" w:hAnsi="Times New Roman" w:cs="Times New Roman"/>
          <w:sz w:val="26"/>
          <w:szCs w:val="26"/>
        </w:rPr>
        <w:t>.</w:t>
      </w:r>
    </w:p>
    <w:p w14:paraId="539C34AB" w14:textId="77777777" w:rsidR="00557F5A" w:rsidRPr="00D41C07" w:rsidRDefault="00557F5A" w:rsidP="00557F5A">
      <w:pPr>
        <w:ind w:firstLine="709"/>
        <w:jc w:val="both"/>
        <w:rPr>
          <w:rFonts w:ascii="Times New Roman" w:hAnsi="Times New Roman"/>
          <w:sz w:val="26"/>
          <w:szCs w:val="26"/>
        </w:rPr>
      </w:pPr>
      <w:r w:rsidRPr="00D41C07">
        <w:rPr>
          <w:rFonts w:ascii="Times New Roman" w:hAnsi="Times New Roman"/>
          <w:sz w:val="26"/>
          <w:szCs w:val="26"/>
        </w:rPr>
        <w:t>Проблемы благоустройства — это не только финансы, но и человеческий фактор.</w:t>
      </w:r>
      <w:r>
        <w:rPr>
          <w:rFonts w:ascii="Times New Roman" w:hAnsi="Times New Roman"/>
          <w:sz w:val="26"/>
          <w:szCs w:val="26"/>
        </w:rPr>
        <w:t xml:space="preserve"> </w:t>
      </w:r>
      <w:r w:rsidRPr="00D41C07">
        <w:rPr>
          <w:rFonts w:ascii="Times New Roman" w:hAnsi="Times New Roman"/>
          <w:sz w:val="26"/>
          <w:szCs w:val="26"/>
        </w:rPr>
        <w:t xml:space="preserve">Казалось, что может быть проще. Мы все жители одного сельского поселения, любим и хотим, чтобы в каждом населенном пункте было еще лучше, чище. Но, к сожалению, </w:t>
      </w:r>
      <w:proofErr w:type="gramStart"/>
      <w:r w:rsidRPr="00D41C07">
        <w:rPr>
          <w:rFonts w:ascii="Times New Roman" w:hAnsi="Times New Roman"/>
          <w:sz w:val="26"/>
          <w:szCs w:val="26"/>
        </w:rPr>
        <w:t>у каждого свои подходы</w:t>
      </w:r>
      <w:proofErr w:type="gramEnd"/>
      <w:r w:rsidRPr="00D41C07">
        <w:rPr>
          <w:rFonts w:ascii="Times New Roman" w:hAnsi="Times New Roman"/>
          <w:sz w:val="26"/>
          <w:szCs w:val="26"/>
        </w:rPr>
        <w:t xml:space="preserve"> к решению этого вопроса. Кто-то борется за чистоту и порядок, вкладывая свой труд и средства, а кто-то словами и лозунгами «нам должны». </w:t>
      </w:r>
    </w:p>
    <w:p w14:paraId="2A9D5D36" w14:textId="77777777" w:rsidR="00557F5A" w:rsidRDefault="00557F5A" w:rsidP="00557F5A">
      <w:pPr>
        <w:ind w:firstLine="709"/>
        <w:jc w:val="both"/>
        <w:rPr>
          <w:rFonts w:ascii="Times New Roman" w:hAnsi="Times New Roman"/>
          <w:sz w:val="26"/>
          <w:szCs w:val="26"/>
        </w:rPr>
      </w:pPr>
      <w:r w:rsidRPr="00D41C07">
        <w:rPr>
          <w:rFonts w:ascii="Times New Roman" w:hAnsi="Times New Roman"/>
          <w:sz w:val="26"/>
          <w:szCs w:val="26"/>
        </w:rPr>
        <w:t>Хорошую работу провели сами жители. Большинство придомовых территорий вовремя были убраны от сухой листвы и сухостоя, произведена побелка деревьев, бордюров.</w:t>
      </w:r>
    </w:p>
    <w:p w14:paraId="0C271D50" w14:textId="77777777" w:rsidR="00557F5A" w:rsidRPr="009F6B50" w:rsidRDefault="00557F5A" w:rsidP="009F6B50">
      <w:pPr>
        <w:tabs>
          <w:tab w:val="left" w:pos="1220"/>
        </w:tabs>
        <w:ind w:firstLine="680"/>
        <w:jc w:val="both"/>
        <w:rPr>
          <w:rFonts w:ascii="Times New Roman" w:hAnsi="Times New Roman" w:cs="Times New Roman"/>
          <w:sz w:val="26"/>
          <w:szCs w:val="26"/>
        </w:rPr>
      </w:pPr>
    </w:p>
    <w:p w14:paraId="60B9F97D" w14:textId="77777777" w:rsidR="009F6B50" w:rsidRPr="009F6B50" w:rsidRDefault="009F6B50" w:rsidP="009F6B50">
      <w:pPr>
        <w:tabs>
          <w:tab w:val="left" w:pos="720"/>
        </w:tabs>
        <w:jc w:val="center"/>
        <w:rPr>
          <w:rFonts w:ascii="Times New Roman" w:hAnsi="Times New Roman" w:cs="Times New Roman"/>
          <w:b/>
          <w:color w:val="000000"/>
          <w:sz w:val="26"/>
          <w:szCs w:val="26"/>
        </w:rPr>
      </w:pPr>
    </w:p>
    <w:p w14:paraId="59A518EF" w14:textId="77777777" w:rsidR="009F6B50" w:rsidRPr="009F6B50" w:rsidRDefault="009F6B50" w:rsidP="009F6B50">
      <w:pPr>
        <w:tabs>
          <w:tab w:val="left" w:pos="720"/>
        </w:tabs>
        <w:jc w:val="center"/>
        <w:rPr>
          <w:rFonts w:ascii="Times New Roman" w:hAnsi="Times New Roman" w:cs="Times New Roman"/>
          <w:b/>
          <w:bCs/>
          <w:sz w:val="26"/>
          <w:szCs w:val="26"/>
        </w:rPr>
      </w:pPr>
      <w:r w:rsidRPr="009F6B50">
        <w:rPr>
          <w:rFonts w:ascii="Times New Roman" w:hAnsi="Times New Roman" w:cs="Times New Roman"/>
          <w:b/>
          <w:bCs/>
          <w:sz w:val="26"/>
          <w:szCs w:val="26"/>
        </w:rPr>
        <w:t xml:space="preserve">Раздел 08 «Культура» </w:t>
      </w:r>
    </w:p>
    <w:p w14:paraId="2DBA7193" w14:textId="77777777" w:rsidR="009F6B50" w:rsidRPr="009F6B50" w:rsidRDefault="009F6B50" w:rsidP="009F6B50">
      <w:pPr>
        <w:tabs>
          <w:tab w:val="left" w:pos="720"/>
        </w:tabs>
        <w:jc w:val="center"/>
        <w:rPr>
          <w:rFonts w:ascii="Times New Roman" w:hAnsi="Times New Roman" w:cs="Times New Roman"/>
          <w:b/>
          <w:bCs/>
          <w:sz w:val="26"/>
          <w:szCs w:val="26"/>
        </w:rPr>
      </w:pPr>
    </w:p>
    <w:p w14:paraId="64A3EBB1" w14:textId="0C477968" w:rsidR="009F6B50" w:rsidRDefault="009F6B50" w:rsidP="009F6B50">
      <w:pPr>
        <w:pStyle w:val="aa"/>
        <w:spacing w:after="0"/>
        <w:ind w:left="0" w:firstLine="720"/>
        <w:jc w:val="both"/>
        <w:rPr>
          <w:rFonts w:ascii="Times New Roman" w:hAnsi="Times New Roman" w:cs="Times New Roman"/>
          <w:sz w:val="26"/>
          <w:szCs w:val="26"/>
        </w:rPr>
      </w:pPr>
      <w:r w:rsidRPr="009F6B50">
        <w:rPr>
          <w:rFonts w:ascii="Times New Roman" w:hAnsi="Times New Roman" w:cs="Times New Roman"/>
          <w:sz w:val="26"/>
          <w:szCs w:val="26"/>
        </w:rPr>
        <w:t xml:space="preserve">Исполнение мероприятий в области культуры, кинематографии и средств массовой информации в объеме </w:t>
      </w:r>
      <w:r w:rsidR="00AB31AB">
        <w:rPr>
          <w:rFonts w:ascii="Times New Roman" w:hAnsi="Times New Roman" w:cs="Times New Roman"/>
          <w:sz w:val="26"/>
          <w:szCs w:val="26"/>
        </w:rPr>
        <w:t>14 644 120,82</w:t>
      </w:r>
      <w:r w:rsidRPr="009F6B50">
        <w:rPr>
          <w:rFonts w:ascii="Times New Roman" w:hAnsi="Times New Roman" w:cs="Times New Roman"/>
          <w:sz w:val="26"/>
          <w:szCs w:val="26"/>
        </w:rPr>
        <w:t xml:space="preserve"> рублей.</w:t>
      </w:r>
    </w:p>
    <w:p w14:paraId="2D094959" w14:textId="039E36B5" w:rsidR="008E13C9" w:rsidRDefault="008E13C9" w:rsidP="009F6B50">
      <w:pPr>
        <w:pStyle w:val="aa"/>
        <w:spacing w:after="0"/>
        <w:ind w:left="0" w:firstLine="720"/>
        <w:jc w:val="both"/>
        <w:rPr>
          <w:rFonts w:ascii="Times New Roman" w:hAnsi="Times New Roman" w:cs="Times New Roman"/>
          <w:sz w:val="26"/>
          <w:szCs w:val="26"/>
        </w:rPr>
      </w:pPr>
      <w:r>
        <w:rPr>
          <w:rFonts w:ascii="Times New Roman" w:hAnsi="Times New Roman" w:cs="Times New Roman"/>
          <w:sz w:val="26"/>
          <w:szCs w:val="26"/>
        </w:rPr>
        <w:t xml:space="preserve">В 2020 году средства </w:t>
      </w:r>
      <w:r w:rsidR="00166B8F">
        <w:rPr>
          <w:rFonts w:ascii="Times New Roman" w:hAnsi="Times New Roman" w:cs="Times New Roman"/>
          <w:sz w:val="26"/>
          <w:szCs w:val="26"/>
        </w:rPr>
        <w:t>данного раздела</w:t>
      </w:r>
      <w:r>
        <w:rPr>
          <w:rFonts w:ascii="Times New Roman" w:hAnsi="Times New Roman" w:cs="Times New Roman"/>
          <w:sz w:val="26"/>
          <w:szCs w:val="26"/>
        </w:rPr>
        <w:t xml:space="preserve"> </w:t>
      </w:r>
      <w:r w:rsidR="00166B8F">
        <w:rPr>
          <w:rFonts w:ascii="Times New Roman" w:hAnsi="Times New Roman" w:cs="Times New Roman"/>
          <w:sz w:val="26"/>
          <w:szCs w:val="26"/>
        </w:rPr>
        <w:t>направлены</w:t>
      </w:r>
      <w:r>
        <w:rPr>
          <w:rFonts w:ascii="Times New Roman" w:hAnsi="Times New Roman" w:cs="Times New Roman"/>
          <w:sz w:val="26"/>
          <w:szCs w:val="26"/>
        </w:rPr>
        <w:t xml:space="preserve"> на капитальный ремонт клуба с. Прохоры, текущий ремонт кл</w:t>
      </w:r>
      <w:r w:rsidR="00283CAF">
        <w:rPr>
          <w:rFonts w:ascii="Times New Roman" w:hAnsi="Times New Roman" w:cs="Times New Roman"/>
          <w:sz w:val="26"/>
          <w:szCs w:val="26"/>
        </w:rPr>
        <w:t xml:space="preserve">уба </w:t>
      </w:r>
      <w:proofErr w:type="spellStart"/>
      <w:r w:rsidR="00283CAF">
        <w:rPr>
          <w:rFonts w:ascii="Times New Roman" w:hAnsi="Times New Roman" w:cs="Times New Roman"/>
          <w:sz w:val="26"/>
          <w:szCs w:val="26"/>
        </w:rPr>
        <w:t>с.Новинка</w:t>
      </w:r>
      <w:proofErr w:type="spellEnd"/>
      <w:r w:rsidR="000B21D8">
        <w:rPr>
          <w:rFonts w:ascii="Times New Roman" w:hAnsi="Times New Roman" w:cs="Times New Roman"/>
          <w:sz w:val="26"/>
          <w:szCs w:val="26"/>
        </w:rPr>
        <w:t>.</w:t>
      </w:r>
      <w:r w:rsidR="00166B8F">
        <w:rPr>
          <w:rFonts w:ascii="Times New Roman" w:hAnsi="Times New Roman" w:cs="Times New Roman"/>
          <w:sz w:val="26"/>
          <w:szCs w:val="26"/>
        </w:rPr>
        <w:t xml:space="preserve"> </w:t>
      </w:r>
    </w:p>
    <w:p w14:paraId="743079E1" w14:textId="77777777" w:rsidR="007B2CFC" w:rsidRPr="000468BB" w:rsidRDefault="007B2CFC" w:rsidP="007B2CFC">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За период 20</w:t>
      </w:r>
      <w:r>
        <w:rPr>
          <w:rFonts w:ascii="Times New Roman" w:hAnsi="Times New Roman" w:cs="Times New Roman"/>
          <w:sz w:val="26"/>
          <w:szCs w:val="26"/>
        </w:rPr>
        <w:t>20</w:t>
      </w:r>
      <w:r w:rsidRPr="000468BB">
        <w:rPr>
          <w:rFonts w:ascii="Times New Roman" w:hAnsi="Times New Roman" w:cs="Times New Roman"/>
          <w:sz w:val="26"/>
          <w:szCs w:val="26"/>
        </w:rPr>
        <w:t xml:space="preserve"> года</w:t>
      </w:r>
      <w:r>
        <w:rPr>
          <w:rFonts w:ascii="Times New Roman" w:hAnsi="Times New Roman" w:cs="Times New Roman"/>
          <w:sz w:val="26"/>
          <w:szCs w:val="26"/>
        </w:rPr>
        <w:t xml:space="preserve"> администрацией приглашено для организации досуга населения и</w:t>
      </w:r>
      <w:r w:rsidRPr="000468BB">
        <w:rPr>
          <w:rFonts w:ascii="Times New Roman" w:hAnsi="Times New Roman" w:cs="Times New Roman"/>
          <w:sz w:val="26"/>
          <w:szCs w:val="26"/>
        </w:rPr>
        <w:t xml:space="preserve"> проведено не мало мероприятий, участниками и зрителями которых стали жители </w:t>
      </w:r>
      <w:r>
        <w:rPr>
          <w:rFonts w:ascii="Times New Roman" w:hAnsi="Times New Roman" w:cs="Times New Roman"/>
          <w:sz w:val="26"/>
          <w:szCs w:val="26"/>
        </w:rPr>
        <w:t xml:space="preserve">Прохорского сельского </w:t>
      </w:r>
      <w:r w:rsidRPr="000468BB">
        <w:rPr>
          <w:rFonts w:ascii="Times New Roman" w:hAnsi="Times New Roman" w:cs="Times New Roman"/>
          <w:sz w:val="26"/>
          <w:szCs w:val="26"/>
        </w:rPr>
        <w:t>поселения.</w:t>
      </w:r>
    </w:p>
    <w:p w14:paraId="49ACB224" w14:textId="48D4F177" w:rsidR="00236048" w:rsidRDefault="007B2CFC" w:rsidP="007B2CFC">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Для детей до 14 лет проведено большинство массовых мероприятий, количество посетителей только росло. Работа велась по разным направлениям: работа с детьми и подростками, организация досуга молодежи</w:t>
      </w:r>
      <w:r w:rsidR="00923FD1">
        <w:rPr>
          <w:rFonts w:ascii="Times New Roman" w:hAnsi="Times New Roman" w:cs="Times New Roman"/>
          <w:sz w:val="26"/>
          <w:szCs w:val="26"/>
        </w:rPr>
        <w:t>.</w:t>
      </w:r>
    </w:p>
    <w:p w14:paraId="6751CDF7" w14:textId="77777777" w:rsidR="00D2739A" w:rsidRPr="000468BB" w:rsidRDefault="00D2739A" w:rsidP="00D2739A">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Патриотическое воспитание в наши дни приобрело особое значение. Сейчас, как никогда, необходимо возрождение духовности, воспитание настоящих граждан, особенно детей и молодежи в духе патриотизма, любви к Отечеству. Воспитание гражданина и патриота своей страны – одна из главных задач сегодня.</w:t>
      </w:r>
    </w:p>
    <w:p w14:paraId="48576D93" w14:textId="6B9DB4C6" w:rsidR="00D2739A" w:rsidRPr="000468BB" w:rsidRDefault="00D2739A" w:rsidP="00D2739A">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В мае прошедшего года на территории поселения прошли праздничные </w:t>
      </w:r>
      <w:r w:rsidRPr="000468BB">
        <w:rPr>
          <w:rFonts w:ascii="Times New Roman" w:hAnsi="Times New Roman" w:cs="Times New Roman"/>
          <w:sz w:val="26"/>
          <w:szCs w:val="26"/>
        </w:rPr>
        <w:lastRenderedPageBreak/>
        <w:t>мероприятия, посвященные 7</w:t>
      </w:r>
      <w:r>
        <w:rPr>
          <w:rFonts w:ascii="Times New Roman" w:hAnsi="Times New Roman" w:cs="Times New Roman"/>
          <w:sz w:val="26"/>
          <w:szCs w:val="26"/>
        </w:rPr>
        <w:t>5</w:t>
      </w:r>
      <w:r w:rsidRPr="000468BB">
        <w:rPr>
          <w:rFonts w:ascii="Times New Roman" w:hAnsi="Times New Roman" w:cs="Times New Roman"/>
          <w:sz w:val="26"/>
          <w:szCs w:val="26"/>
        </w:rPr>
        <w:t xml:space="preserve"> – годовщине Великой Победы. </w:t>
      </w:r>
    </w:p>
    <w:p w14:paraId="5D136902" w14:textId="77777777" w:rsidR="00D2739A" w:rsidRPr="000468BB" w:rsidRDefault="00D2739A" w:rsidP="00D2739A">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В июне, в День памяти и скорби, </w:t>
      </w:r>
      <w:proofErr w:type="gramStart"/>
      <w:r w:rsidRPr="000468BB">
        <w:rPr>
          <w:rFonts w:ascii="Times New Roman" w:hAnsi="Times New Roman" w:cs="Times New Roman"/>
          <w:sz w:val="26"/>
          <w:szCs w:val="26"/>
        </w:rPr>
        <w:t>Во</w:t>
      </w:r>
      <w:proofErr w:type="gramEnd"/>
      <w:r w:rsidRPr="000468BB">
        <w:rPr>
          <w:rFonts w:ascii="Times New Roman" w:hAnsi="Times New Roman" w:cs="Times New Roman"/>
          <w:sz w:val="26"/>
          <w:szCs w:val="26"/>
        </w:rPr>
        <w:t xml:space="preserve"> всех учреждениях проведены викторины, уроки мужества, часы памяти, познавательные программы, посвященные Дню окончания второй мировой войны, Дню неизвестного солдата, Дню героев Отечества.</w:t>
      </w:r>
    </w:p>
    <w:p w14:paraId="225E2AB4" w14:textId="77777777" w:rsidR="00D2739A" w:rsidRPr="000468BB" w:rsidRDefault="00D2739A" w:rsidP="00D2739A">
      <w:pPr>
        <w:shd w:val="clear" w:color="auto" w:fill="FFFFFF"/>
        <w:ind w:firstLine="709"/>
        <w:contextualSpacing/>
        <w:jc w:val="both"/>
        <w:rPr>
          <w:rFonts w:ascii="Times New Roman" w:hAnsi="Times New Roman" w:cs="Times New Roman"/>
          <w:color w:val="000000"/>
          <w:sz w:val="26"/>
          <w:szCs w:val="26"/>
        </w:rPr>
      </w:pPr>
      <w:r w:rsidRPr="000468BB">
        <w:rPr>
          <w:rFonts w:ascii="Times New Roman" w:hAnsi="Times New Roman" w:cs="Times New Roman"/>
          <w:color w:val="000000"/>
          <w:sz w:val="26"/>
          <w:szCs w:val="26"/>
        </w:rPr>
        <w:t>Дети, подростки, учащаяся, работающая молодежь – активные участники и посетители многих мероприятий в поселении (массовых праздников, театрализованных представлений, концертов, конкурсных и игровых программ). Мероприятия для детей, подростков, носят разносторонний характер: это конкурсные и игровые программы, познавательные программы, праздники, часы истории, викторины и т.д. Все они направлены на воспитание подрастающего поколения, как достойных граждан своей страны, активных, творческих и духовно – нравственных.</w:t>
      </w:r>
    </w:p>
    <w:p w14:paraId="1904C6F8" w14:textId="77777777" w:rsidR="00D2739A" w:rsidRPr="000468BB" w:rsidRDefault="00D2739A" w:rsidP="007B2CFC">
      <w:pPr>
        <w:ind w:firstLine="709"/>
        <w:contextualSpacing/>
        <w:jc w:val="both"/>
        <w:rPr>
          <w:rFonts w:ascii="Times New Roman" w:hAnsi="Times New Roman" w:cs="Times New Roman"/>
          <w:color w:val="FF0000"/>
          <w:sz w:val="26"/>
          <w:szCs w:val="26"/>
        </w:rPr>
      </w:pPr>
    </w:p>
    <w:p w14:paraId="013AEDB7" w14:textId="77777777"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Первоочередная задача, которая стоит перед администрацией поселения – это решение вопросов местного значения и исполнение полномочий, предусмотренных 131 Федеральным законом «О</w:t>
      </w:r>
      <w:r w:rsidR="00966F21" w:rsidRPr="000468BB">
        <w:rPr>
          <w:rFonts w:ascii="Times New Roman" w:hAnsi="Times New Roman" w:cs="Times New Roman"/>
          <w:sz w:val="26"/>
          <w:szCs w:val="26"/>
        </w:rPr>
        <w:t>б общих принципах организации местного самоуправления</w:t>
      </w:r>
      <w:r w:rsidRPr="000468BB">
        <w:rPr>
          <w:rFonts w:ascii="Times New Roman" w:hAnsi="Times New Roman" w:cs="Times New Roman"/>
          <w:sz w:val="26"/>
          <w:szCs w:val="26"/>
        </w:rPr>
        <w:t xml:space="preserve"> в Российской Федерации», законами субъекта федерации и Уставом поселения. </w:t>
      </w:r>
    </w:p>
    <w:p w14:paraId="4CBE48C4" w14:textId="77777777"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Эти полномочия осуществляются путем организации повседневной работы администрации поселения, подготовке нормативно-правовых документов, в том числе и проектов решений муниципального комитета поселения, проведения встреч с жителями и активом поселения, осуществления личного приема граждан Главой поселения и муниципальными служащими администрации, рассмотрения письменных и устных обращений.</w:t>
      </w:r>
    </w:p>
    <w:p w14:paraId="3AFA6564" w14:textId="77777777" w:rsidR="000452C9" w:rsidRPr="000468BB" w:rsidRDefault="000452C9" w:rsidP="000468BB">
      <w:pPr>
        <w:tabs>
          <w:tab w:val="left" w:pos="567"/>
        </w:tabs>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В целях оперативного информирования населения о деятельности администрации поселения используется официальный сайт, где размещаются нормативные документы, график приема Главы и сотрудников. Информация сайта регулярно обновляется, что позволяет «держать в курсе» население, о тех событиях и мероприятиях, которые проводятся в поселении.</w:t>
      </w:r>
    </w:p>
    <w:p w14:paraId="331078A2" w14:textId="77777777" w:rsidR="000452C9" w:rsidRPr="000468BB" w:rsidRDefault="000452C9" w:rsidP="000468BB">
      <w:pPr>
        <w:tabs>
          <w:tab w:val="left" w:pos="567"/>
        </w:tabs>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Основное направление работы администрации в рамках осуществляемой социальной политики, прежде всего, это организация качественной работы с населением. Через обращения граждан как письменные, так и устные формируется и корректируется план осуществляемой как повседневной, так и долгосрочной работы администрации.</w:t>
      </w:r>
    </w:p>
    <w:p w14:paraId="4528ECCA" w14:textId="2CD8741D" w:rsidR="00166B8F" w:rsidRPr="000468BB" w:rsidRDefault="000452C9" w:rsidP="00166B8F">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За отчетный период, на личный прием к Главе поселения и работникам администрации обратилось </w:t>
      </w:r>
      <w:r w:rsidR="003553C1" w:rsidRPr="000468BB">
        <w:rPr>
          <w:rFonts w:ascii="Times New Roman" w:hAnsi="Times New Roman" w:cs="Times New Roman"/>
          <w:sz w:val="26"/>
          <w:szCs w:val="26"/>
        </w:rPr>
        <w:t>более</w:t>
      </w:r>
      <w:r w:rsidR="00283CAF">
        <w:rPr>
          <w:rFonts w:ascii="Times New Roman" w:hAnsi="Times New Roman" w:cs="Times New Roman"/>
          <w:sz w:val="26"/>
          <w:szCs w:val="26"/>
        </w:rPr>
        <w:t xml:space="preserve"> 180</w:t>
      </w:r>
      <w:r w:rsidR="003553C1" w:rsidRPr="000468BB">
        <w:rPr>
          <w:rFonts w:ascii="Times New Roman" w:hAnsi="Times New Roman" w:cs="Times New Roman"/>
          <w:sz w:val="26"/>
          <w:szCs w:val="26"/>
        </w:rPr>
        <w:t xml:space="preserve"> </w:t>
      </w:r>
      <w:r w:rsidRPr="000468BB">
        <w:rPr>
          <w:rFonts w:ascii="Times New Roman" w:hAnsi="Times New Roman" w:cs="Times New Roman"/>
          <w:sz w:val="26"/>
          <w:szCs w:val="26"/>
        </w:rPr>
        <w:t>человек по самым раз</w:t>
      </w:r>
      <w:r w:rsidR="00966F21" w:rsidRPr="000468BB">
        <w:rPr>
          <w:rFonts w:ascii="Times New Roman" w:hAnsi="Times New Roman" w:cs="Times New Roman"/>
          <w:sz w:val="26"/>
          <w:szCs w:val="26"/>
        </w:rPr>
        <w:t xml:space="preserve">личным вопросам, в том числе </w:t>
      </w:r>
      <w:r w:rsidR="003553C1" w:rsidRPr="000468BB">
        <w:rPr>
          <w:rFonts w:ascii="Times New Roman" w:hAnsi="Times New Roman" w:cs="Times New Roman"/>
          <w:sz w:val="26"/>
          <w:szCs w:val="26"/>
        </w:rPr>
        <w:t xml:space="preserve">выдано </w:t>
      </w:r>
      <w:r w:rsidR="00283CAF">
        <w:rPr>
          <w:rFonts w:ascii="Times New Roman" w:hAnsi="Times New Roman" w:cs="Times New Roman"/>
          <w:sz w:val="26"/>
          <w:szCs w:val="26"/>
        </w:rPr>
        <w:t>119</w:t>
      </w:r>
      <w:r w:rsidR="003553C1" w:rsidRPr="000468BB">
        <w:rPr>
          <w:rFonts w:ascii="Times New Roman" w:hAnsi="Times New Roman" w:cs="Times New Roman"/>
          <w:sz w:val="26"/>
          <w:szCs w:val="26"/>
        </w:rPr>
        <w:t xml:space="preserve"> справок и рассмотрено </w:t>
      </w:r>
      <w:r w:rsidR="00283CAF">
        <w:rPr>
          <w:rFonts w:ascii="Times New Roman" w:hAnsi="Times New Roman" w:cs="Times New Roman"/>
          <w:sz w:val="26"/>
          <w:szCs w:val="26"/>
        </w:rPr>
        <w:t>6</w:t>
      </w:r>
      <w:r w:rsidRPr="000468BB">
        <w:rPr>
          <w:rFonts w:ascii="Times New Roman" w:hAnsi="Times New Roman" w:cs="Times New Roman"/>
          <w:sz w:val="26"/>
          <w:szCs w:val="26"/>
        </w:rPr>
        <w:t xml:space="preserve"> письменн</w:t>
      </w:r>
      <w:r w:rsidR="00933EDF" w:rsidRPr="000468BB">
        <w:rPr>
          <w:rFonts w:ascii="Times New Roman" w:hAnsi="Times New Roman" w:cs="Times New Roman"/>
          <w:sz w:val="26"/>
          <w:szCs w:val="26"/>
        </w:rPr>
        <w:t>ых</w:t>
      </w:r>
      <w:r w:rsidRPr="000468BB">
        <w:rPr>
          <w:rFonts w:ascii="Times New Roman" w:hAnsi="Times New Roman" w:cs="Times New Roman"/>
          <w:sz w:val="26"/>
          <w:szCs w:val="26"/>
        </w:rPr>
        <w:t xml:space="preserve"> обращени</w:t>
      </w:r>
      <w:r w:rsidR="00283CAF">
        <w:rPr>
          <w:rFonts w:ascii="Times New Roman" w:hAnsi="Times New Roman" w:cs="Times New Roman"/>
          <w:sz w:val="26"/>
          <w:szCs w:val="26"/>
        </w:rPr>
        <w:t>й</w:t>
      </w:r>
      <w:r w:rsidRPr="000468BB">
        <w:rPr>
          <w:rFonts w:ascii="Times New Roman" w:hAnsi="Times New Roman" w:cs="Times New Roman"/>
          <w:color w:val="FF0000"/>
          <w:sz w:val="26"/>
          <w:szCs w:val="26"/>
        </w:rPr>
        <w:t>.</w:t>
      </w:r>
      <w:r w:rsidR="00166B8F" w:rsidRPr="00166B8F">
        <w:rPr>
          <w:rFonts w:ascii="Times New Roman" w:hAnsi="Times New Roman" w:cs="Times New Roman"/>
          <w:sz w:val="26"/>
          <w:szCs w:val="26"/>
        </w:rPr>
        <w:t xml:space="preserve"> </w:t>
      </w:r>
      <w:r w:rsidR="00166B8F" w:rsidRPr="000468BB">
        <w:rPr>
          <w:rFonts w:ascii="Times New Roman" w:hAnsi="Times New Roman" w:cs="Times New Roman"/>
          <w:sz w:val="26"/>
          <w:szCs w:val="26"/>
        </w:rPr>
        <w:t xml:space="preserve">В основном это жизненные вопросы: выдача различных справок, выдача характеристик, оформление выписок из </w:t>
      </w:r>
      <w:proofErr w:type="spellStart"/>
      <w:r w:rsidR="00166B8F" w:rsidRPr="000468BB">
        <w:rPr>
          <w:rFonts w:ascii="Times New Roman" w:hAnsi="Times New Roman" w:cs="Times New Roman"/>
          <w:sz w:val="26"/>
          <w:szCs w:val="26"/>
        </w:rPr>
        <w:t>похозяйственных</w:t>
      </w:r>
      <w:proofErr w:type="spellEnd"/>
      <w:r w:rsidR="00166B8F" w:rsidRPr="000468BB">
        <w:rPr>
          <w:rFonts w:ascii="Times New Roman" w:hAnsi="Times New Roman" w:cs="Times New Roman"/>
          <w:sz w:val="26"/>
          <w:szCs w:val="26"/>
        </w:rPr>
        <w:t xml:space="preserve"> книг, оформление домовых книг при регистрации по месту жительства, уточнение кадастровых номеров земельных участков, присвоения земельным участкам, зданиям, сооружениям, жилым домам адреса, выдача доверенностей, оказание помощи в составлении гражданам жалоб, проблемы жизнеобеспечения, выдача порубочных талонов на спил аварийных деревьев, благоустройства территории, материального положения и другие. В своей работе аппарат Администрации стремился к тому, чтобы ни одно обращение жителей не осталось без рассмотрения. На протяжении 20</w:t>
      </w:r>
      <w:r w:rsidR="00166B8F">
        <w:rPr>
          <w:rFonts w:ascii="Times New Roman" w:hAnsi="Times New Roman" w:cs="Times New Roman"/>
          <w:sz w:val="26"/>
          <w:szCs w:val="26"/>
        </w:rPr>
        <w:t>20</w:t>
      </w:r>
      <w:r w:rsidR="00166B8F" w:rsidRPr="000468BB">
        <w:rPr>
          <w:rFonts w:ascii="Times New Roman" w:hAnsi="Times New Roman" w:cs="Times New Roman"/>
          <w:sz w:val="26"/>
          <w:szCs w:val="26"/>
        </w:rPr>
        <w:t xml:space="preserve"> года велась переписка с органами государственной власти, физическими и юридическими лицами, было дано </w:t>
      </w:r>
      <w:r w:rsidR="00166B8F">
        <w:rPr>
          <w:rFonts w:ascii="Times New Roman" w:hAnsi="Times New Roman" w:cs="Times New Roman"/>
          <w:sz w:val="26"/>
          <w:szCs w:val="26"/>
        </w:rPr>
        <w:t>352</w:t>
      </w:r>
      <w:r w:rsidR="00166B8F" w:rsidRPr="000468BB">
        <w:rPr>
          <w:rFonts w:ascii="Times New Roman" w:hAnsi="Times New Roman" w:cs="Times New Roman"/>
          <w:sz w:val="26"/>
          <w:szCs w:val="26"/>
        </w:rPr>
        <w:t xml:space="preserve"> письмен</w:t>
      </w:r>
      <w:r w:rsidR="00166B8F">
        <w:rPr>
          <w:rFonts w:ascii="Times New Roman" w:hAnsi="Times New Roman" w:cs="Times New Roman"/>
          <w:sz w:val="26"/>
          <w:szCs w:val="26"/>
        </w:rPr>
        <w:t>ных</w:t>
      </w:r>
      <w:r w:rsidR="00166B8F" w:rsidRPr="000468BB">
        <w:rPr>
          <w:rFonts w:ascii="Times New Roman" w:hAnsi="Times New Roman" w:cs="Times New Roman"/>
          <w:sz w:val="26"/>
          <w:szCs w:val="26"/>
        </w:rPr>
        <w:t xml:space="preserve"> ответо</w:t>
      </w:r>
      <w:r w:rsidR="00166B8F">
        <w:rPr>
          <w:rFonts w:ascii="Times New Roman" w:hAnsi="Times New Roman" w:cs="Times New Roman"/>
          <w:sz w:val="26"/>
          <w:szCs w:val="26"/>
        </w:rPr>
        <w:t>в.</w:t>
      </w:r>
    </w:p>
    <w:p w14:paraId="19F0A763" w14:textId="1705F77A" w:rsidR="000452C9" w:rsidRPr="000468BB" w:rsidRDefault="00166B8F" w:rsidP="000468BB">
      <w:pPr>
        <w:ind w:firstLine="709"/>
        <w:contextualSpacing/>
        <w:jc w:val="both"/>
        <w:rPr>
          <w:rFonts w:ascii="Times New Roman" w:hAnsi="Times New Roman" w:cs="Times New Roman"/>
          <w:sz w:val="26"/>
          <w:szCs w:val="26"/>
        </w:rPr>
      </w:pPr>
      <w:r>
        <w:rPr>
          <w:rFonts w:ascii="Times New Roman" w:hAnsi="Times New Roman" w:cs="Times New Roman"/>
          <w:color w:val="FF0000"/>
          <w:sz w:val="26"/>
          <w:szCs w:val="26"/>
        </w:rPr>
        <w:t xml:space="preserve"> </w:t>
      </w:r>
      <w:r w:rsidR="00933EDF" w:rsidRPr="000468BB">
        <w:rPr>
          <w:rFonts w:ascii="Times New Roman" w:hAnsi="Times New Roman" w:cs="Times New Roman"/>
          <w:color w:val="FF0000"/>
          <w:sz w:val="26"/>
          <w:szCs w:val="26"/>
        </w:rPr>
        <w:t xml:space="preserve"> </w:t>
      </w:r>
      <w:r>
        <w:rPr>
          <w:rFonts w:ascii="Times New Roman" w:hAnsi="Times New Roman" w:cs="Times New Roman"/>
          <w:sz w:val="26"/>
          <w:szCs w:val="26"/>
        </w:rPr>
        <w:t xml:space="preserve">Ежедневно Глава принимает и решает вопросы по полномочиям согласно </w:t>
      </w:r>
      <w:r>
        <w:rPr>
          <w:rFonts w:ascii="Times New Roman" w:hAnsi="Times New Roman" w:cs="Times New Roman"/>
          <w:sz w:val="26"/>
          <w:szCs w:val="26"/>
        </w:rPr>
        <w:lastRenderedPageBreak/>
        <w:t xml:space="preserve">131 ФЗ по средством Официальной группы ват сап «Прямая линия с </w:t>
      </w:r>
      <w:proofErr w:type="gramStart"/>
      <w:r>
        <w:rPr>
          <w:rFonts w:ascii="Times New Roman" w:hAnsi="Times New Roman" w:cs="Times New Roman"/>
          <w:sz w:val="26"/>
          <w:szCs w:val="26"/>
        </w:rPr>
        <w:t xml:space="preserve">Главой»  </w:t>
      </w:r>
      <w:r w:rsidR="00933EDF" w:rsidRPr="000468BB">
        <w:rPr>
          <w:rFonts w:ascii="Times New Roman" w:hAnsi="Times New Roman" w:cs="Times New Roman"/>
          <w:sz w:val="26"/>
          <w:szCs w:val="26"/>
        </w:rPr>
        <w:t>анализ</w:t>
      </w:r>
      <w:proofErr w:type="gramEnd"/>
      <w:r w:rsidR="00933EDF" w:rsidRPr="000468BB">
        <w:rPr>
          <w:rFonts w:ascii="Times New Roman" w:hAnsi="Times New Roman" w:cs="Times New Roman"/>
          <w:sz w:val="26"/>
          <w:szCs w:val="26"/>
        </w:rPr>
        <w:t xml:space="preserve"> обращений</w:t>
      </w:r>
      <w:r w:rsidR="000E58A9">
        <w:rPr>
          <w:rFonts w:ascii="Times New Roman" w:hAnsi="Times New Roman" w:cs="Times New Roman"/>
          <w:sz w:val="26"/>
          <w:szCs w:val="26"/>
        </w:rPr>
        <w:t>,</w:t>
      </w:r>
      <w:r w:rsidR="00933EDF" w:rsidRPr="000468BB">
        <w:rPr>
          <w:rFonts w:ascii="Times New Roman" w:hAnsi="Times New Roman" w:cs="Times New Roman"/>
          <w:sz w:val="26"/>
          <w:szCs w:val="26"/>
        </w:rPr>
        <w:t xml:space="preserve"> дает возможность получать оперативную информацию о проблемах жителей поселения и оперативно организовать обратную связь с населением.</w:t>
      </w:r>
      <w:r w:rsidR="000452C9" w:rsidRPr="000468BB">
        <w:rPr>
          <w:rFonts w:ascii="Times New Roman" w:hAnsi="Times New Roman" w:cs="Times New Roman"/>
          <w:sz w:val="26"/>
          <w:szCs w:val="26"/>
        </w:rPr>
        <w:t xml:space="preserve"> </w:t>
      </w:r>
    </w:p>
    <w:p w14:paraId="2BB5B01B" w14:textId="1E7944B9"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w:t>
      </w:r>
      <w:r w:rsidR="00AC1A57">
        <w:rPr>
          <w:rFonts w:ascii="Times New Roman" w:hAnsi="Times New Roman" w:cs="Times New Roman"/>
          <w:sz w:val="26"/>
          <w:szCs w:val="26"/>
        </w:rPr>
        <w:t>360</w:t>
      </w:r>
      <w:r w:rsidRPr="000468BB">
        <w:rPr>
          <w:rFonts w:ascii="Times New Roman" w:hAnsi="Times New Roman" w:cs="Times New Roman"/>
          <w:sz w:val="26"/>
          <w:szCs w:val="26"/>
        </w:rPr>
        <w:t xml:space="preserve"> человек</w:t>
      </w:r>
      <w:r w:rsidR="00387A6D" w:rsidRPr="000468BB">
        <w:rPr>
          <w:rFonts w:ascii="Times New Roman" w:hAnsi="Times New Roman" w:cs="Times New Roman"/>
          <w:sz w:val="26"/>
          <w:szCs w:val="26"/>
        </w:rPr>
        <w:t>а</w:t>
      </w:r>
      <w:r w:rsidRPr="000468BB">
        <w:rPr>
          <w:rFonts w:ascii="Times New Roman" w:hAnsi="Times New Roman" w:cs="Times New Roman"/>
          <w:sz w:val="26"/>
          <w:szCs w:val="26"/>
        </w:rPr>
        <w:t xml:space="preserve">. В рамках мероприятий по призыву с территории поселения за </w:t>
      </w:r>
      <w:r w:rsidR="003634C0" w:rsidRPr="000468BB">
        <w:rPr>
          <w:rFonts w:ascii="Times New Roman" w:hAnsi="Times New Roman" w:cs="Times New Roman"/>
          <w:sz w:val="26"/>
          <w:szCs w:val="26"/>
        </w:rPr>
        <w:t>20</w:t>
      </w:r>
      <w:r w:rsidR="00AC1A57">
        <w:rPr>
          <w:rFonts w:ascii="Times New Roman" w:hAnsi="Times New Roman" w:cs="Times New Roman"/>
          <w:sz w:val="26"/>
          <w:szCs w:val="26"/>
        </w:rPr>
        <w:t>20</w:t>
      </w:r>
      <w:r w:rsidRPr="000468BB">
        <w:rPr>
          <w:rFonts w:ascii="Times New Roman" w:hAnsi="Times New Roman" w:cs="Times New Roman"/>
          <w:sz w:val="26"/>
          <w:szCs w:val="26"/>
        </w:rPr>
        <w:t xml:space="preserve"> год в ряды Р</w:t>
      </w:r>
      <w:r w:rsidR="00D306A2" w:rsidRPr="000468BB">
        <w:rPr>
          <w:rFonts w:ascii="Times New Roman" w:hAnsi="Times New Roman" w:cs="Times New Roman"/>
          <w:sz w:val="26"/>
          <w:szCs w:val="26"/>
        </w:rPr>
        <w:t xml:space="preserve">оссийской армии был призвано </w:t>
      </w:r>
      <w:r w:rsidR="00AC1A57">
        <w:rPr>
          <w:rFonts w:ascii="Times New Roman" w:hAnsi="Times New Roman" w:cs="Times New Roman"/>
          <w:sz w:val="26"/>
          <w:szCs w:val="26"/>
        </w:rPr>
        <w:t>2</w:t>
      </w:r>
      <w:r w:rsidRPr="000468BB">
        <w:rPr>
          <w:rFonts w:ascii="Times New Roman" w:hAnsi="Times New Roman" w:cs="Times New Roman"/>
          <w:sz w:val="26"/>
          <w:szCs w:val="26"/>
        </w:rPr>
        <w:t xml:space="preserve"> граждан</w:t>
      </w:r>
      <w:r w:rsidR="00387A6D" w:rsidRPr="000468BB">
        <w:rPr>
          <w:rFonts w:ascii="Times New Roman" w:hAnsi="Times New Roman" w:cs="Times New Roman"/>
          <w:sz w:val="26"/>
          <w:szCs w:val="26"/>
        </w:rPr>
        <w:t>ин</w:t>
      </w:r>
      <w:r w:rsidR="00AC1A57">
        <w:rPr>
          <w:rFonts w:ascii="Times New Roman" w:hAnsi="Times New Roman" w:cs="Times New Roman"/>
          <w:sz w:val="26"/>
          <w:szCs w:val="26"/>
        </w:rPr>
        <w:t>а</w:t>
      </w:r>
      <w:r w:rsidRPr="000468BB">
        <w:rPr>
          <w:rFonts w:ascii="Times New Roman" w:hAnsi="Times New Roman" w:cs="Times New Roman"/>
          <w:b/>
          <w:sz w:val="26"/>
          <w:szCs w:val="26"/>
        </w:rPr>
        <w:t>.</w:t>
      </w:r>
    </w:p>
    <w:p w14:paraId="7431C037" w14:textId="5DF2CA84"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 xml:space="preserve">В соответствии со 131 Федеральным законом, специалистом администрации проводится работа по совершению нотариальных действий. За отчетный период было выполнено </w:t>
      </w:r>
      <w:r w:rsidR="00557F5A">
        <w:rPr>
          <w:rFonts w:ascii="Times New Roman" w:hAnsi="Times New Roman" w:cs="Times New Roman"/>
          <w:sz w:val="26"/>
          <w:szCs w:val="26"/>
        </w:rPr>
        <w:t>31</w:t>
      </w:r>
      <w:r w:rsidRPr="000468BB">
        <w:rPr>
          <w:rFonts w:ascii="Times New Roman" w:hAnsi="Times New Roman" w:cs="Times New Roman"/>
          <w:b/>
          <w:sz w:val="26"/>
          <w:szCs w:val="26"/>
        </w:rPr>
        <w:t xml:space="preserve"> </w:t>
      </w:r>
      <w:r w:rsidRPr="000468BB">
        <w:rPr>
          <w:rFonts w:ascii="Times New Roman" w:hAnsi="Times New Roman" w:cs="Times New Roman"/>
          <w:sz w:val="26"/>
          <w:szCs w:val="26"/>
        </w:rPr>
        <w:t>нотариальн</w:t>
      </w:r>
      <w:r w:rsidR="00557F5A">
        <w:rPr>
          <w:rFonts w:ascii="Times New Roman" w:hAnsi="Times New Roman" w:cs="Times New Roman"/>
          <w:sz w:val="26"/>
          <w:szCs w:val="26"/>
        </w:rPr>
        <w:t>ое</w:t>
      </w:r>
      <w:r w:rsidRPr="000468BB">
        <w:rPr>
          <w:rFonts w:ascii="Times New Roman" w:hAnsi="Times New Roman" w:cs="Times New Roman"/>
          <w:sz w:val="26"/>
          <w:szCs w:val="26"/>
        </w:rPr>
        <w:t xml:space="preserve"> действи</w:t>
      </w:r>
      <w:r w:rsidR="00557F5A">
        <w:rPr>
          <w:rFonts w:ascii="Times New Roman" w:hAnsi="Times New Roman" w:cs="Times New Roman"/>
          <w:sz w:val="26"/>
          <w:szCs w:val="26"/>
        </w:rPr>
        <w:t>е</w:t>
      </w:r>
      <w:r w:rsidRPr="000468BB">
        <w:rPr>
          <w:rFonts w:ascii="Times New Roman" w:hAnsi="Times New Roman" w:cs="Times New Roman"/>
          <w:sz w:val="26"/>
          <w:szCs w:val="26"/>
        </w:rPr>
        <w:t xml:space="preserve"> для наших граждан, </w:t>
      </w:r>
      <w:r w:rsidR="00F21FCF" w:rsidRPr="000468BB">
        <w:rPr>
          <w:rFonts w:ascii="Times New Roman" w:hAnsi="Times New Roman" w:cs="Times New Roman"/>
          <w:sz w:val="26"/>
          <w:szCs w:val="26"/>
        </w:rPr>
        <w:t xml:space="preserve">в бюджет поселения поступило </w:t>
      </w:r>
      <w:r w:rsidR="00557F5A">
        <w:rPr>
          <w:rFonts w:ascii="Times New Roman" w:hAnsi="Times New Roman" w:cs="Times New Roman"/>
          <w:sz w:val="26"/>
          <w:szCs w:val="26"/>
        </w:rPr>
        <w:t>3,86</w:t>
      </w:r>
      <w:r w:rsidRPr="000468BB">
        <w:rPr>
          <w:rFonts w:ascii="Times New Roman" w:hAnsi="Times New Roman" w:cs="Times New Roman"/>
          <w:sz w:val="26"/>
          <w:szCs w:val="26"/>
        </w:rPr>
        <w:t xml:space="preserve"> тыс.</w:t>
      </w:r>
      <w:r w:rsidR="00557F5A">
        <w:rPr>
          <w:rFonts w:ascii="Times New Roman" w:hAnsi="Times New Roman" w:cs="Times New Roman"/>
          <w:sz w:val="26"/>
          <w:szCs w:val="26"/>
        </w:rPr>
        <w:t xml:space="preserve"> </w:t>
      </w:r>
      <w:r w:rsidRPr="000468BB">
        <w:rPr>
          <w:rFonts w:ascii="Times New Roman" w:hAnsi="Times New Roman" w:cs="Times New Roman"/>
          <w:sz w:val="26"/>
          <w:szCs w:val="26"/>
        </w:rPr>
        <w:t>рублей государственной пошлины.</w:t>
      </w:r>
    </w:p>
    <w:p w14:paraId="33A7F7F7" w14:textId="77777777" w:rsidR="000452C9" w:rsidRPr="000468BB" w:rsidRDefault="000452C9" w:rsidP="000468BB">
      <w:pPr>
        <w:ind w:firstLine="709"/>
        <w:contextualSpacing/>
        <w:jc w:val="both"/>
        <w:rPr>
          <w:rFonts w:ascii="Times New Roman" w:hAnsi="Times New Roman" w:cs="Times New Roman"/>
          <w:sz w:val="26"/>
          <w:szCs w:val="26"/>
        </w:rPr>
      </w:pPr>
      <w:r w:rsidRPr="000468BB">
        <w:rPr>
          <w:rFonts w:ascii="Times New Roman" w:hAnsi="Times New Roman" w:cs="Times New Roman"/>
          <w:sz w:val="26"/>
          <w:szCs w:val="26"/>
        </w:rPr>
        <w:t>Администрацией поселения на постоянной основе исполнялся ряд комплексных мер по обеспечению устойчивого социально - экономического развития поселения. Осуществлялась деятельность, направленная на увеличение доходной части бюджета, на усиление контроля за эффективным расходованием бюджетных средств:</w:t>
      </w:r>
    </w:p>
    <w:p w14:paraId="48571948" w14:textId="7987A406" w:rsidR="00AE0904" w:rsidRDefault="000B21D8" w:rsidP="000468BB">
      <w:pPr>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F336E" w:rsidRPr="000468BB">
        <w:rPr>
          <w:rFonts w:ascii="Times New Roman" w:hAnsi="Times New Roman" w:cs="Times New Roman"/>
          <w:sz w:val="26"/>
          <w:szCs w:val="26"/>
        </w:rPr>
        <w:t>Администрацией</w:t>
      </w:r>
      <w:r w:rsidR="00AE0904" w:rsidRPr="000468BB">
        <w:rPr>
          <w:rFonts w:ascii="Times New Roman" w:hAnsi="Times New Roman" w:cs="Times New Roman"/>
          <w:sz w:val="26"/>
          <w:szCs w:val="26"/>
        </w:rPr>
        <w:t xml:space="preserve"> поселения </w:t>
      </w:r>
      <w:r w:rsidR="00DF336E" w:rsidRPr="000468BB">
        <w:rPr>
          <w:rFonts w:ascii="Times New Roman" w:hAnsi="Times New Roman" w:cs="Times New Roman"/>
          <w:sz w:val="26"/>
          <w:szCs w:val="26"/>
        </w:rPr>
        <w:t xml:space="preserve">на безвозмездной основе предоставлено помещение в котором </w:t>
      </w:r>
      <w:r w:rsidR="00AE0904" w:rsidRPr="000468BB">
        <w:rPr>
          <w:rFonts w:ascii="Times New Roman" w:hAnsi="Times New Roman" w:cs="Times New Roman"/>
          <w:sz w:val="26"/>
          <w:szCs w:val="26"/>
        </w:rPr>
        <w:t xml:space="preserve">продолжает работать Многофункциональный центр (МФЦ), все проживающие на территории поселения получают различные меры социальной поддержки, в </w:t>
      </w:r>
      <w:r w:rsidR="003634C0" w:rsidRPr="000468BB">
        <w:rPr>
          <w:rFonts w:ascii="Times New Roman" w:hAnsi="Times New Roman" w:cs="Times New Roman"/>
          <w:sz w:val="26"/>
          <w:szCs w:val="26"/>
        </w:rPr>
        <w:t>20</w:t>
      </w:r>
      <w:r w:rsidR="008E13C9">
        <w:rPr>
          <w:rFonts w:ascii="Times New Roman" w:hAnsi="Times New Roman" w:cs="Times New Roman"/>
          <w:sz w:val="26"/>
          <w:szCs w:val="26"/>
        </w:rPr>
        <w:t>20</w:t>
      </w:r>
      <w:r w:rsidR="00AE0904" w:rsidRPr="000468BB">
        <w:rPr>
          <w:rFonts w:ascii="Times New Roman" w:hAnsi="Times New Roman" w:cs="Times New Roman"/>
          <w:sz w:val="26"/>
          <w:szCs w:val="26"/>
        </w:rPr>
        <w:t xml:space="preserve"> году в полном объеме получали адресную социальную помощь в виде социального пособия, единовременную выплату малоимущим семьям имеющим детей 1-2 года жизни, ЕДВ на детей из многодетных семей, ЕДВ при рождении ребенка, ежемесячное пособие на ребенка, ежемесячное пособие по уходу за ребенком до полутора лет, выплаты по ФЗ «О ветеранах», «О социальной защите инвалидов в РФ», выплаты по областным законам «О социальной поддержке отдельных категорий граждан, работающих и проживающих в Ростовской области», «О ветеранах труда РО»,«О социальной поддержке инвалидов детства в РО», «О социальной поддержке ветеранов труда», субсидии на оплату жилого помещения и коммунальных услуг, прописки по месту жительства, обмен и получения паспортов, оформление права собственности на земельные участки и домовладения и другое. За </w:t>
      </w:r>
      <w:r w:rsidR="003634C0" w:rsidRPr="000468BB">
        <w:rPr>
          <w:rFonts w:ascii="Times New Roman" w:hAnsi="Times New Roman" w:cs="Times New Roman"/>
          <w:sz w:val="26"/>
          <w:szCs w:val="26"/>
        </w:rPr>
        <w:t>20</w:t>
      </w:r>
      <w:r w:rsidR="008E13C9">
        <w:rPr>
          <w:rFonts w:ascii="Times New Roman" w:hAnsi="Times New Roman" w:cs="Times New Roman"/>
          <w:sz w:val="26"/>
          <w:szCs w:val="26"/>
        </w:rPr>
        <w:t>20</w:t>
      </w:r>
      <w:r w:rsidR="00AE0904" w:rsidRPr="000468BB">
        <w:rPr>
          <w:rFonts w:ascii="Times New Roman" w:hAnsi="Times New Roman" w:cs="Times New Roman"/>
          <w:sz w:val="26"/>
          <w:szCs w:val="26"/>
        </w:rPr>
        <w:t xml:space="preserve"> год в МФЦ обратилось</w:t>
      </w:r>
      <w:r w:rsidR="00F21FCF" w:rsidRPr="000468BB">
        <w:rPr>
          <w:rFonts w:ascii="Times New Roman" w:hAnsi="Times New Roman" w:cs="Times New Roman"/>
          <w:sz w:val="26"/>
          <w:szCs w:val="26"/>
        </w:rPr>
        <w:t xml:space="preserve"> более 7</w:t>
      </w:r>
      <w:r w:rsidR="002D3864" w:rsidRPr="000468BB">
        <w:rPr>
          <w:rFonts w:ascii="Times New Roman" w:hAnsi="Times New Roman" w:cs="Times New Roman"/>
          <w:sz w:val="26"/>
          <w:szCs w:val="26"/>
        </w:rPr>
        <w:t>00</w:t>
      </w:r>
      <w:r w:rsidR="00F04FCA" w:rsidRPr="000468BB">
        <w:rPr>
          <w:rFonts w:ascii="Times New Roman" w:hAnsi="Times New Roman" w:cs="Times New Roman"/>
          <w:sz w:val="26"/>
          <w:szCs w:val="26"/>
        </w:rPr>
        <w:t xml:space="preserve"> человек за услугами и консультацией </w:t>
      </w:r>
    </w:p>
    <w:p w14:paraId="5071BE04" w14:textId="77777777" w:rsidR="00213336" w:rsidRPr="000468BB" w:rsidRDefault="00213336" w:rsidP="000468BB">
      <w:pPr>
        <w:contextualSpacing/>
        <w:jc w:val="both"/>
        <w:rPr>
          <w:rFonts w:ascii="Times New Roman" w:hAnsi="Times New Roman" w:cs="Times New Roman"/>
          <w:sz w:val="26"/>
          <w:szCs w:val="26"/>
        </w:rPr>
      </w:pPr>
    </w:p>
    <w:p w14:paraId="36938EA6" w14:textId="77777777" w:rsidR="00AE0904" w:rsidRDefault="00AE0904" w:rsidP="000468BB">
      <w:pPr>
        <w:ind w:firstLine="708"/>
        <w:contextualSpacing/>
        <w:jc w:val="both"/>
        <w:rPr>
          <w:rFonts w:ascii="Times New Roman" w:hAnsi="Times New Roman" w:cs="Times New Roman"/>
          <w:b/>
          <w:sz w:val="26"/>
          <w:szCs w:val="26"/>
        </w:rPr>
      </w:pPr>
      <w:r w:rsidRPr="000468BB">
        <w:rPr>
          <w:rFonts w:ascii="Times New Roman" w:hAnsi="Times New Roman" w:cs="Times New Roman"/>
          <w:b/>
          <w:sz w:val="26"/>
          <w:szCs w:val="26"/>
        </w:rPr>
        <w:t>Экономика</w:t>
      </w:r>
    </w:p>
    <w:p w14:paraId="55D43F0F" w14:textId="77777777" w:rsidR="00213336" w:rsidRPr="000468BB" w:rsidRDefault="00213336" w:rsidP="000468BB">
      <w:pPr>
        <w:ind w:firstLine="708"/>
        <w:contextualSpacing/>
        <w:jc w:val="both"/>
        <w:rPr>
          <w:rFonts w:ascii="Times New Roman" w:hAnsi="Times New Roman" w:cs="Times New Roman"/>
          <w:b/>
          <w:sz w:val="26"/>
          <w:szCs w:val="26"/>
        </w:rPr>
      </w:pPr>
    </w:p>
    <w:p w14:paraId="4A840A99" w14:textId="7A8026EB" w:rsidR="00086EF7" w:rsidRPr="000468BB" w:rsidRDefault="00D07745" w:rsidP="000468BB">
      <w:pPr>
        <w:contextualSpacing/>
        <w:jc w:val="both"/>
        <w:rPr>
          <w:rFonts w:ascii="Times New Roman" w:hAnsi="Times New Roman" w:cs="Times New Roman"/>
          <w:color w:val="1E1E1E"/>
          <w:sz w:val="26"/>
          <w:szCs w:val="26"/>
        </w:rPr>
      </w:pPr>
      <w:r>
        <w:rPr>
          <w:rFonts w:ascii="Times New Roman" w:hAnsi="Times New Roman" w:cs="Times New Roman"/>
          <w:color w:val="1E1E1E"/>
          <w:sz w:val="26"/>
          <w:szCs w:val="26"/>
        </w:rPr>
        <w:t xml:space="preserve">       </w:t>
      </w:r>
      <w:r w:rsidR="005342A5" w:rsidRPr="000468BB">
        <w:rPr>
          <w:rFonts w:ascii="Times New Roman" w:hAnsi="Times New Roman" w:cs="Times New Roman"/>
          <w:color w:val="1E1E1E"/>
          <w:sz w:val="26"/>
          <w:szCs w:val="26"/>
        </w:rPr>
        <w:t xml:space="preserve">на территории Прохорского сельского поселения </w:t>
      </w:r>
      <w:r w:rsidR="000B21D8">
        <w:rPr>
          <w:rFonts w:ascii="Times New Roman" w:hAnsi="Times New Roman" w:cs="Times New Roman"/>
          <w:color w:val="1E1E1E"/>
          <w:sz w:val="26"/>
          <w:szCs w:val="26"/>
        </w:rPr>
        <w:t xml:space="preserve">ведут свою деятельность такие значимые предприятия как </w:t>
      </w:r>
      <w:r w:rsidR="005342A5" w:rsidRPr="000468BB">
        <w:rPr>
          <w:rFonts w:ascii="Times New Roman" w:hAnsi="Times New Roman" w:cs="Times New Roman"/>
          <w:color w:val="000000"/>
          <w:sz w:val="26"/>
          <w:szCs w:val="26"/>
        </w:rPr>
        <w:t>ООО "</w:t>
      </w:r>
      <w:proofErr w:type="spellStart"/>
      <w:r w:rsidR="005342A5" w:rsidRPr="000468BB">
        <w:rPr>
          <w:rFonts w:ascii="Times New Roman" w:hAnsi="Times New Roman" w:cs="Times New Roman"/>
          <w:color w:val="000000"/>
          <w:sz w:val="26"/>
          <w:szCs w:val="26"/>
        </w:rPr>
        <w:t>Спасскпродукт</w:t>
      </w:r>
      <w:proofErr w:type="spellEnd"/>
      <w:r w:rsidR="005342A5" w:rsidRPr="000468B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005342A5" w:rsidRPr="000468BB">
        <w:rPr>
          <w:rFonts w:ascii="Times New Roman" w:hAnsi="Times New Roman" w:cs="Times New Roman"/>
          <w:color w:val="000000"/>
          <w:sz w:val="26"/>
          <w:szCs w:val="26"/>
        </w:rPr>
        <w:t>– занимающееся выращиванием однолетних культур и животноводством, что</w:t>
      </w:r>
      <w:r w:rsidR="000B21D8">
        <w:rPr>
          <w:rFonts w:ascii="Times New Roman" w:hAnsi="Times New Roman" w:cs="Times New Roman"/>
          <w:color w:val="000000"/>
          <w:sz w:val="26"/>
          <w:szCs w:val="26"/>
        </w:rPr>
        <w:t xml:space="preserve"> влечет</w:t>
      </w:r>
      <w:r w:rsidR="005342A5" w:rsidRPr="000468BB">
        <w:rPr>
          <w:rFonts w:ascii="Times New Roman" w:hAnsi="Times New Roman" w:cs="Times New Roman"/>
          <w:color w:val="000000"/>
          <w:sz w:val="26"/>
          <w:szCs w:val="26"/>
        </w:rPr>
        <w:t xml:space="preserve"> за собой </w:t>
      </w:r>
      <w:r w:rsidR="005342A5" w:rsidRPr="000468BB">
        <w:rPr>
          <w:rFonts w:ascii="Times New Roman" w:hAnsi="Times New Roman" w:cs="Times New Roman"/>
          <w:color w:val="1E1E1E"/>
          <w:sz w:val="26"/>
          <w:szCs w:val="26"/>
        </w:rPr>
        <w:t>открытие новых рабочих мест</w:t>
      </w:r>
      <w:r w:rsidR="00086EF7" w:rsidRPr="000468BB">
        <w:rPr>
          <w:rFonts w:ascii="Times New Roman" w:hAnsi="Times New Roman" w:cs="Times New Roman"/>
          <w:color w:val="1E1E1E"/>
          <w:sz w:val="26"/>
          <w:szCs w:val="26"/>
        </w:rPr>
        <w:t>,</w:t>
      </w:r>
      <w:r w:rsidR="005342A5" w:rsidRPr="000468BB">
        <w:rPr>
          <w:rFonts w:ascii="Times New Roman" w:hAnsi="Times New Roman" w:cs="Times New Roman"/>
          <w:color w:val="1E1E1E"/>
          <w:sz w:val="26"/>
          <w:szCs w:val="26"/>
        </w:rPr>
        <w:t> улуч</w:t>
      </w:r>
      <w:r w:rsidR="000B21D8">
        <w:rPr>
          <w:rFonts w:ascii="Times New Roman" w:hAnsi="Times New Roman" w:cs="Times New Roman"/>
          <w:color w:val="1E1E1E"/>
          <w:sz w:val="26"/>
          <w:szCs w:val="26"/>
        </w:rPr>
        <w:t>шение</w:t>
      </w:r>
      <w:r w:rsidR="005342A5" w:rsidRPr="000468BB">
        <w:rPr>
          <w:rFonts w:ascii="Times New Roman" w:hAnsi="Times New Roman" w:cs="Times New Roman"/>
          <w:color w:val="1E1E1E"/>
          <w:sz w:val="26"/>
          <w:szCs w:val="26"/>
        </w:rPr>
        <w:t xml:space="preserve"> как финансовое положение поселения, так и благосостояние жителей- люди работают и получают зарплату.</w:t>
      </w:r>
      <w:r w:rsidR="00086EF7" w:rsidRPr="000468BB">
        <w:rPr>
          <w:rFonts w:ascii="Times New Roman" w:hAnsi="Times New Roman" w:cs="Times New Roman"/>
          <w:color w:val="1E1E1E"/>
          <w:sz w:val="26"/>
          <w:szCs w:val="26"/>
        </w:rPr>
        <w:t xml:space="preserve"> ООО «Мерси Трейд», имеющее не только экономическое</w:t>
      </w:r>
      <w:r w:rsidR="008E13C9">
        <w:rPr>
          <w:rFonts w:ascii="Times New Roman" w:hAnsi="Times New Roman" w:cs="Times New Roman"/>
          <w:color w:val="1E1E1E"/>
          <w:sz w:val="26"/>
          <w:szCs w:val="26"/>
        </w:rPr>
        <w:t>,</w:t>
      </w:r>
      <w:r w:rsidR="00086EF7" w:rsidRPr="000468BB">
        <w:rPr>
          <w:rFonts w:ascii="Times New Roman" w:hAnsi="Times New Roman" w:cs="Times New Roman"/>
          <w:color w:val="1E1E1E"/>
          <w:sz w:val="26"/>
          <w:szCs w:val="26"/>
        </w:rPr>
        <w:t xml:space="preserve"> но и большое социально-политическое значение, так как большинство населения трудится именно там. Важнейшей задачей агропромышленного комплекса является обеспечение жителей Спасского муниципального района и города мясной и колбасной продукцией</w:t>
      </w:r>
      <w:r w:rsidR="00BF0463" w:rsidRPr="000468BB">
        <w:rPr>
          <w:rFonts w:ascii="Times New Roman" w:hAnsi="Times New Roman" w:cs="Times New Roman"/>
          <w:color w:val="1E1E1E"/>
          <w:sz w:val="26"/>
          <w:szCs w:val="26"/>
        </w:rPr>
        <w:t xml:space="preserve">. Для снижения себестоимости товаров предприятие имеет свои земли, выращивая на них корма </w:t>
      </w:r>
    </w:p>
    <w:p w14:paraId="46977BDA" w14:textId="06EB4E5C" w:rsidR="005342A5" w:rsidRPr="000468BB" w:rsidRDefault="005342A5" w:rsidP="000468BB">
      <w:pPr>
        <w:contextualSpacing/>
        <w:jc w:val="both"/>
        <w:rPr>
          <w:rFonts w:ascii="Times New Roman" w:hAnsi="Times New Roman" w:cs="Times New Roman"/>
          <w:color w:val="1E1E1E"/>
          <w:sz w:val="26"/>
          <w:szCs w:val="26"/>
        </w:rPr>
      </w:pPr>
      <w:r w:rsidRPr="000468BB">
        <w:rPr>
          <w:rFonts w:ascii="Times New Roman" w:hAnsi="Times New Roman" w:cs="Times New Roman"/>
          <w:color w:val="1E1E1E"/>
          <w:sz w:val="26"/>
          <w:szCs w:val="26"/>
        </w:rPr>
        <w:t> </w:t>
      </w:r>
      <w:r w:rsidR="00F936DC" w:rsidRPr="000468BB">
        <w:rPr>
          <w:rFonts w:ascii="Times New Roman" w:hAnsi="Times New Roman" w:cs="Times New Roman"/>
          <w:color w:val="1E1E1E"/>
          <w:sz w:val="26"/>
          <w:szCs w:val="26"/>
        </w:rPr>
        <w:t>Работает также детский сад «Рябинка»</w:t>
      </w:r>
      <w:r w:rsidR="00CB4D96" w:rsidRPr="000468BB">
        <w:rPr>
          <w:rFonts w:ascii="Times New Roman" w:hAnsi="Times New Roman" w:cs="Times New Roman"/>
          <w:color w:val="1E1E1E"/>
          <w:sz w:val="26"/>
          <w:szCs w:val="26"/>
        </w:rPr>
        <w:t xml:space="preserve"> </w:t>
      </w:r>
      <w:r w:rsidR="00F936DC" w:rsidRPr="000468BB">
        <w:rPr>
          <w:rFonts w:ascii="Times New Roman" w:hAnsi="Times New Roman" w:cs="Times New Roman"/>
          <w:color w:val="1E1E1E"/>
          <w:sz w:val="26"/>
          <w:szCs w:val="26"/>
        </w:rPr>
        <w:t>руководством</w:t>
      </w:r>
      <w:r w:rsidR="00AA4C7E" w:rsidRPr="000468BB">
        <w:rPr>
          <w:rFonts w:ascii="Times New Roman" w:hAnsi="Times New Roman" w:cs="Times New Roman"/>
          <w:color w:val="1E1E1E"/>
          <w:sz w:val="26"/>
          <w:szCs w:val="26"/>
        </w:rPr>
        <w:t xml:space="preserve"> </w:t>
      </w:r>
      <w:r w:rsidR="00CB4D96" w:rsidRPr="000468BB">
        <w:rPr>
          <w:rFonts w:ascii="Times New Roman" w:hAnsi="Times New Roman" w:cs="Times New Roman"/>
          <w:color w:val="1E1E1E"/>
          <w:sz w:val="26"/>
          <w:szCs w:val="26"/>
        </w:rPr>
        <w:t>Примак Елена Александровна.</w:t>
      </w:r>
      <w:r w:rsidR="00F936DC" w:rsidRPr="000468BB">
        <w:rPr>
          <w:rFonts w:ascii="Times New Roman" w:hAnsi="Times New Roman" w:cs="Times New Roman"/>
          <w:color w:val="1E1E1E"/>
          <w:sz w:val="26"/>
          <w:szCs w:val="26"/>
        </w:rPr>
        <w:t>  Здесь для маленьких граждан есть все условия, чтобы расти и полноцен</w:t>
      </w:r>
      <w:r w:rsidR="008D4CF4" w:rsidRPr="000468BB">
        <w:rPr>
          <w:rFonts w:ascii="Times New Roman" w:hAnsi="Times New Roman" w:cs="Times New Roman"/>
          <w:color w:val="1E1E1E"/>
          <w:sz w:val="26"/>
          <w:szCs w:val="26"/>
        </w:rPr>
        <w:t>но развиваться: уютные группы,</w:t>
      </w:r>
      <w:r w:rsidR="00F936DC" w:rsidRPr="000468BB">
        <w:rPr>
          <w:rFonts w:ascii="Times New Roman" w:hAnsi="Times New Roman" w:cs="Times New Roman"/>
          <w:color w:val="1E1E1E"/>
          <w:sz w:val="26"/>
          <w:szCs w:val="26"/>
        </w:rPr>
        <w:t xml:space="preserve"> а самое главное добрые и заботливые воспитатели.  Жизнь поселения неразрывно связана со школой. Территория </w:t>
      </w:r>
      <w:r w:rsidR="00F936DC" w:rsidRPr="000468BB">
        <w:rPr>
          <w:rFonts w:ascii="Times New Roman" w:hAnsi="Times New Roman" w:cs="Times New Roman"/>
          <w:color w:val="1E1E1E"/>
          <w:sz w:val="26"/>
          <w:szCs w:val="26"/>
        </w:rPr>
        <w:lastRenderedPageBreak/>
        <w:t xml:space="preserve">учреждения достаточно большая. Вся территория ухоженная и содержится в чистоте. Педагогический коллектив школы, которым руководит </w:t>
      </w:r>
      <w:r w:rsidR="00CB4D96" w:rsidRPr="000468BB">
        <w:rPr>
          <w:rFonts w:ascii="Times New Roman" w:hAnsi="Times New Roman" w:cs="Times New Roman"/>
          <w:color w:val="1E1E1E"/>
          <w:sz w:val="26"/>
          <w:szCs w:val="26"/>
        </w:rPr>
        <w:t>Сивер Андрей Александрович</w:t>
      </w:r>
      <w:r w:rsidR="00F936DC" w:rsidRPr="000468BB">
        <w:rPr>
          <w:rFonts w:ascii="Times New Roman" w:hAnsi="Times New Roman" w:cs="Times New Roman"/>
          <w:color w:val="1E1E1E"/>
          <w:sz w:val="26"/>
          <w:szCs w:val="26"/>
        </w:rPr>
        <w:t>– это сообщество творческих личностей, реализующих современные образовательные технологии, что позволяет учащимся получать глубокие прочные знания. Результаты работ школы свидетельствуют, что здесь трудятся достойные люди, профессионалы, своего дела.</w:t>
      </w:r>
    </w:p>
    <w:p w14:paraId="3C774618" w14:textId="77777777" w:rsidR="00E87EC8" w:rsidRPr="000468BB" w:rsidRDefault="00E87EC8" w:rsidP="000468BB">
      <w:pPr>
        <w:contextualSpacing/>
        <w:jc w:val="both"/>
        <w:rPr>
          <w:rFonts w:ascii="Times New Roman" w:hAnsi="Times New Roman" w:cs="Times New Roman"/>
          <w:sz w:val="26"/>
          <w:szCs w:val="26"/>
        </w:rPr>
      </w:pPr>
      <w:r w:rsidRPr="000468BB">
        <w:rPr>
          <w:rFonts w:ascii="Times New Roman" w:hAnsi="Times New Roman" w:cs="Times New Roman"/>
          <w:sz w:val="26"/>
          <w:szCs w:val="26"/>
        </w:rPr>
        <w:t>Торговое обслуживание населения обеспечивается стационарной и выездной торговлей.</w:t>
      </w:r>
    </w:p>
    <w:p w14:paraId="46C8CFC6" w14:textId="3E37C089" w:rsidR="00F936DC" w:rsidRDefault="00F936DC" w:rsidP="000468BB">
      <w:pPr>
        <w:contextualSpacing/>
        <w:jc w:val="both"/>
        <w:rPr>
          <w:rStyle w:val="msonormal1"/>
          <w:rFonts w:ascii="Times New Roman" w:hAnsi="Times New Roman" w:cs="Times New Roman"/>
          <w:color w:val="1E1E1E"/>
          <w:sz w:val="26"/>
          <w:szCs w:val="26"/>
        </w:rPr>
      </w:pPr>
      <w:r w:rsidRPr="000468BB">
        <w:rPr>
          <w:rStyle w:val="msonormal1"/>
          <w:rFonts w:ascii="Times New Roman" w:hAnsi="Times New Roman" w:cs="Times New Roman"/>
          <w:color w:val="1E1E1E"/>
          <w:sz w:val="26"/>
          <w:szCs w:val="26"/>
        </w:rPr>
        <w:t>Решением вопросов здравоохранения на территории поселения</w:t>
      </w:r>
      <w:r w:rsidR="00911A9C">
        <w:rPr>
          <w:rStyle w:val="msonormal1"/>
          <w:rFonts w:ascii="Times New Roman" w:hAnsi="Times New Roman" w:cs="Times New Roman"/>
          <w:color w:val="1E1E1E"/>
          <w:sz w:val="26"/>
          <w:szCs w:val="26"/>
        </w:rPr>
        <w:t xml:space="preserve"> в 2020 году</w:t>
      </w:r>
      <w:r w:rsidRPr="000468BB">
        <w:rPr>
          <w:rStyle w:val="msonormal1"/>
          <w:rFonts w:ascii="Times New Roman" w:hAnsi="Times New Roman" w:cs="Times New Roman"/>
          <w:color w:val="1E1E1E"/>
          <w:sz w:val="26"/>
          <w:szCs w:val="26"/>
        </w:rPr>
        <w:t xml:space="preserve"> осуществл</w:t>
      </w:r>
      <w:r w:rsidR="00911A9C">
        <w:rPr>
          <w:rStyle w:val="msonormal1"/>
          <w:rFonts w:ascii="Times New Roman" w:hAnsi="Times New Roman" w:cs="Times New Roman"/>
          <w:color w:val="1E1E1E"/>
          <w:sz w:val="26"/>
          <w:szCs w:val="26"/>
        </w:rPr>
        <w:t>ялся</w:t>
      </w:r>
      <w:r w:rsidRPr="000468BB">
        <w:rPr>
          <w:rStyle w:val="msonormal1"/>
          <w:rFonts w:ascii="Times New Roman" w:hAnsi="Times New Roman" w:cs="Times New Roman"/>
          <w:color w:val="1E1E1E"/>
          <w:sz w:val="26"/>
          <w:szCs w:val="26"/>
        </w:rPr>
        <w:t xml:space="preserve"> сотрудником ФАП </w:t>
      </w:r>
      <w:proofErr w:type="spellStart"/>
      <w:r w:rsidR="00CB4D96" w:rsidRPr="000468BB">
        <w:rPr>
          <w:rStyle w:val="msonormal1"/>
          <w:rFonts w:ascii="Times New Roman" w:hAnsi="Times New Roman" w:cs="Times New Roman"/>
          <w:color w:val="1E1E1E"/>
          <w:sz w:val="26"/>
          <w:szCs w:val="26"/>
        </w:rPr>
        <w:t>Р</w:t>
      </w:r>
      <w:r w:rsidR="008D4CF4" w:rsidRPr="000468BB">
        <w:rPr>
          <w:rStyle w:val="msonormal1"/>
          <w:rFonts w:ascii="Times New Roman" w:hAnsi="Times New Roman" w:cs="Times New Roman"/>
          <w:color w:val="1E1E1E"/>
          <w:sz w:val="26"/>
          <w:szCs w:val="26"/>
        </w:rPr>
        <w:t>о</w:t>
      </w:r>
      <w:r w:rsidR="00CB4D96" w:rsidRPr="000468BB">
        <w:rPr>
          <w:rStyle w:val="msonormal1"/>
          <w:rFonts w:ascii="Times New Roman" w:hAnsi="Times New Roman" w:cs="Times New Roman"/>
          <w:color w:val="1E1E1E"/>
          <w:sz w:val="26"/>
          <w:szCs w:val="26"/>
        </w:rPr>
        <w:t>стальн</w:t>
      </w:r>
      <w:r w:rsidR="00911A9C">
        <w:rPr>
          <w:rStyle w:val="msonormal1"/>
          <w:rFonts w:ascii="Times New Roman" w:hAnsi="Times New Roman" w:cs="Times New Roman"/>
          <w:color w:val="1E1E1E"/>
          <w:sz w:val="26"/>
          <w:szCs w:val="26"/>
        </w:rPr>
        <w:t>ой</w:t>
      </w:r>
      <w:proofErr w:type="spellEnd"/>
      <w:r w:rsidR="00CB4D96" w:rsidRPr="000468BB">
        <w:rPr>
          <w:rStyle w:val="msonormal1"/>
          <w:rFonts w:ascii="Times New Roman" w:hAnsi="Times New Roman" w:cs="Times New Roman"/>
          <w:color w:val="1E1E1E"/>
          <w:sz w:val="26"/>
          <w:szCs w:val="26"/>
        </w:rPr>
        <w:t xml:space="preserve"> Алл</w:t>
      </w:r>
      <w:r w:rsidR="00911A9C">
        <w:rPr>
          <w:rStyle w:val="msonormal1"/>
          <w:rFonts w:ascii="Times New Roman" w:hAnsi="Times New Roman" w:cs="Times New Roman"/>
          <w:color w:val="1E1E1E"/>
          <w:sz w:val="26"/>
          <w:szCs w:val="26"/>
        </w:rPr>
        <w:t>ой</w:t>
      </w:r>
      <w:r w:rsidR="00CB4D96" w:rsidRPr="000468BB">
        <w:rPr>
          <w:rStyle w:val="msonormal1"/>
          <w:rFonts w:ascii="Times New Roman" w:hAnsi="Times New Roman" w:cs="Times New Roman"/>
          <w:color w:val="1E1E1E"/>
          <w:sz w:val="26"/>
          <w:szCs w:val="26"/>
        </w:rPr>
        <w:t xml:space="preserve"> Георгиевн</w:t>
      </w:r>
      <w:r w:rsidR="00911A9C">
        <w:rPr>
          <w:rStyle w:val="msonormal1"/>
          <w:rFonts w:ascii="Times New Roman" w:hAnsi="Times New Roman" w:cs="Times New Roman"/>
          <w:color w:val="1E1E1E"/>
          <w:sz w:val="26"/>
          <w:szCs w:val="26"/>
        </w:rPr>
        <w:t>ой</w:t>
      </w:r>
      <w:r w:rsidR="00416C86" w:rsidRPr="000468BB">
        <w:rPr>
          <w:rStyle w:val="msonormal1"/>
          <w:rFonts w:ascii="Times New Roman" w:hAnsi="Times New Roman" w:cs="Times New Roman"/>
          <w:color w:val="1E1E1E"/>
          <w:sz w:val="26"/>
          <w:szCs w:val="26"/>
        </w:rPr>
        <w:t xml:space="preserve">, внимательная </w:t>
      </w:r>
      <w:r w:rsidRPr="000468BB">
        <w:rPr>
          <w:rStyle w:val="msonormal1"/>
          <w:rFonts w:ascii="Times New Roman" w:hAnsi="Times New Roman" w:cs="Times New Roman"/>
          <w:color w:val="1E1E1E"/>
          <w:sz w:val="26"/>
          <w:szCs w:val="26"/>
        </w:rPr>
        <w:t>и отзывчивая фельдшер всегда придет на помощь. </w:t>
      </w:r>
    </w:p>
    <w:p w14:paraId="20D7BC98" w14:textId="77777777" w:rsidR="00213336" w:rsidRPr="000468BB" w:rsidRDefault="00213336" w:rsidP="000468BB">
      <w:pPr>
        <w:contextualSpacing/>
        <w:jc w:val="both"/>
        <w:rPr>
          <w:rFonts w:ascii="Times New Roman" w:hAnsi="Times New Roman" w:cs="Times New Roman"/>
          <w:color w:val="000000"/>
          <w:sz w:val="26"/>
          <w:szCs w:val="26"/>
        </w:rPr>
      </w:pPr>
    </w:p>
    <w:p w14:paraId="2B38C1B1" w14:textId="77777777" w:rsidR="00B04A96" w:rsidRPr="000468BB" w:rsidRDefault="00B04A96" w:rsidP="000468BB">
      <w:pPr>
        <w:shd w:val="clear" w:color="auto" w:fill="FFFFFF"/>
        <w:ind w:firstLine="709"/>
        <w:contextualSpacing/>
        <w:jc w:val="both"/>
        <w:rPr>
          <w:rFonts w:ascii="Times New Roman" w:hAnsi="Times New Roman" w:cs="Times New Roman"/>
          <w:color w:val="000000"/>
          <w:sz w:val="26"/>
          <w:szCs w:val="26"/>
        </w:rPr>
      </w:pPr>
    </w:p>
    <w:p w14:paraId="0E97DA36" w14:textId="77777777" w:rsidR="000452C9" w:rsidRPr="000468BB" w:rsidRDefault="000452C9" w:rsidP="000468BB">
      <w:pPr>
        <w:ind w:firstLine="709"/>
        <w:contextualSpacing/>
        <w:jc w:val="both"/>
        <w:rPr>
          <w:rFonts w:ascii="Times New Roman" w:hAnsi="Times New Roman" w:cs="Times New Roman"/>
          <w:sz w:val="26"/>
          <w:szCs w:val="26"/>
        </w:rPr>
      </w:pPr>
    </w:p>
    <w:p w14:paraId="729AF419" w14:textId="11E424A3" w:rsidR="00933EDF" w:rsidRPr="000468BB" w:rsidRDefault="00E136C3" w:rsidP="000468BB">
      <w:pPr>
        <w:ind w:firstLine="709"/>
        <w:contextualSpacing/>
        <w:jc w:val="both"/>
        <w:rPr>
          <w:rFonts w:ascii="Times New Roman" w:hAnsi="Times New Roman" w:cs="Times New Roman"/>
          <w:color w:val="000000"/>
          <w:sz w:val="26"/>
          <w:szCs w:val="26"/>
          <w:highlight w:val="yellow"/>
        </w:rPr>
      </w:pPr>
      <w:r w:rsidRPr="000468BB">
        <w:rPr>
          <w:rFonts w:ascii="Times New Roman" w:hAnsi="Times New Roman" w:cs="Times New Roman"/>
          <w:sz w:val="26"/>
          <w:szCs w:val="26"/>
        </w:rPr>
        <w:t xml:space="preserve">Данный отчет дал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 Сегодня, подводя итоги работы </w:t>
      </w:r>
      <w:r w:rsidR="003634C0" w:rsidRPr="000468BB">
        <w:rPr>
          <w:rFonts w:ascii="Times New Roman" w:hAnsi="Times New Roman" w:cs="Times New Roman"/>
          <w:sz w:val="26"/>
          <w:szCs w:val="26"/>
        </w:rPr>
        <w:t>20</w:t>
      </w:r>
      <w:r w:rsidR="00D2739A">
        <w:rPr>
          <w:rFonts w:ascii="Times New Roman" w:hAnsi="Times New Roman" w:cs="Times New Roman"/>
          <w:sz w:val="26"/>
          <w:szCs w:val="26"/>
        </w:rPr>
        <w:t>20</w:t>
      </w:r>
      <w:r w:rsidRPr="000468BB">
        <w:rPr>
          <w:rFonts w:ascii="Times New Roman" w:hAnsi="Times New Roman" w:cs="Times New Roman"/>
          <w:sz w:val="26"/>
          <w:szCs w:val="26"/>
        </w:rPr>
        <w:t xml:space="preserve"> года, можно отметить, что большинство намеченных задач администрация Прохорского сельского поселения выполнила, Некоторые вопросы находятся в стадии выполнения и решения. Есть, безусловно, и проблемы, над которыми нам с Вами еще предстоит поработать</w:t>
      </w:r>
      <w:r w:rsidRPr="000468BB">
        <w:rPr>
          <w:rFonts w:ascii="Times New Roman" w:hAnsi="Times New Roman" w:cs="Times New Roman"/>
          <w:color w:val="000000"/>
          <w:sz w:val="26"/>
          <w:szCs w:val="26"/>
        </w:rPr>
        <w:t>.</w:t>
      </w:r>
      <w:r w:rsidR="00FE50AE" w:rsidRPr="000468BB">
        <w:rPr>
          <w:rFonts w:ascii="Times New Roman" w:hAnsi="Times New Roman" w:cs="Times New Roman"/>
          <w:color w:val="000000"/>
          <w:sz w:val="26"/>
          <w:szCs w:val="26"/>
        </w:rPr>
        <w:t xml:space="preserve"> </w:t>
      </w:r>
      <w:r w:rsidR="00933EDF" w:rsidRPr="000468BB">
        <w:rPr>
          <w:rFonts w:ascii="Times New Roman" w:hAnsi="Times New Roman" w:cs="Times New Roman"/>
          <w:sz w:val="26"/>
          <w:szCs w:val="26"/>
        </w:rPr>
        <w:t xml:space="preserve">Объединив усилия, мы добьемся того, что </w:t>
      </w:r>
      <w:proofErr w:type="spellStart"/>
      <w:r w:rsidR="00933EDF" w:rsidRPr="000468BB">
        <w:rPr>
          <w:rFonts w:ascii="Times New Roman" w:hAnsi="Times New Roman" w:cs="Times New Roman"/>
          <w:sz w:val="26"/>
          <w:szCs w:val="26"/>
        </w:rPr>
        <w:t>Прохорское</w:t>
      </w:r>
      <w:proofErr w:type="spellEnd"/>
      <w:r w:rsidR="00933EDF" w:rsidRPr="000468BB">
        <w:rPr>
          <w:rFonts w:ascii="Times New Roman" w:hAnsi="Times New Roman" w:cs="Times New Roman"/>
          <w:sz w:val="26"/>
          <w:szCs w:val="26"/>
        </w:rPr>
        <w:t xml:space="preserve"> сельское поселение станет по-настоящему удобным и комфортным для проживания, красивым и уютным. Нам ещё очень много предстоит сделать. Желаю всем нам в текущем году плодотворной работы на благо поселения, достижения всех целей, которые мы перед собой поставим.</w:t>
      </w:r>
    </w:p>
    <w:p w14:paraId="3D9362E9" w14:textId="77777777" w:rsidR="00833C90" w:rsidRDefault="00833C90" w:rsidP="000452C9">
      <w:pPr>
        <w:rPr>
          <w:rFonts w:ascii="Times New Roman" w:hAnsi="Times New Roman" w:cs="Times New Roman"/>
          <w:sz w:val="26"/>
          <w:szCs w:val="26"/>
        </w:rPr>
      </w:pPr>
    </w:p>
    <w:p w14:paraId="5A4659FD" w14:textId="77777777" w:rsidR="00942F7E" w:rsidRDefault="00942F7E" w:rsidP="000452C9">
      <w:pPr>
        <w:rPr>
          <w:rFonts w:ascii="Times New Roman" w:hAnsi="Times New Roman" w:cs="Times New Roman"/>
          <w:sz w:val="26"/>
          <w:szCs w:val="26"/>
        </w:rPr>
      </w:pPr>
    </w:p>
    <w:p w14:paraId="57F7147A" w14:textId="77777777" w:rsidR="00942F7E" w:rsidRDefault="00942F7E" w:rsidP="000452C9">
      <w:pPr>
        <w:rPr>
          <w:rFonts w:ascii="Times New Roman" w:hAnsi="Times New Roman" w:cs="Times New Roman"/>
          <w:sz w:val="26"/>
          <w:szCs w:val="26"/>
        </w:rPr>
      </w:pPr>
    </w:p>
    <w:p w14:paraId="3CD976CB" w14:textId="77777777" w:rsidR="00942F7E" w:rsidRPr="00FE50AE" w:rsidRDefault="00942F7E" w:rsidP="000452C9">
      <w:pPr>
        <w:rPr>
          <w:rFonts w:ascii="Times New Roman" w:hAnsi="Times New Roman" w:cs="Times New Roman"/>
          <w:sz w:val="26"/>
          <w:szCs w:val="26"/>
        </w:rPr>
      </w:pPr>
      <w:r>
        <w:rPr>
          <w:rFonts w:ascii="Times New Roman" w:hAnsi="Times New Roman" w:cs="Times New Roman"/>
          <w:sz w:val="26"/>
          <w:szCs w:val="26"/>
        </w:rPr>
        <w:t xml:space="preserve">Глава Прохорского сельского поселения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В.В. Кобзарь</w:t>
      </w:r>
    </w:p>
    <w:sectPr w:rsidR="00942F7E" w:rsidRPr="00FE50AE" w:rsidSect="00911A9C">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323DE"/>
    <w:multiLevelType w:val="hybridMultilevel"/>
    <w:tmpl w:val="646AA2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C437B3A"/>
    <w:multiLevelType w:val="hybridMultilevel"/>
    <w:tmpl w:val="44A032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37379BE"/>
    <w:multiLevelType w:val="hybridMultilevel"/>
    <w:tmpl w:val="43B4D6E4"/>
    <w:lvl w:ilvl="0" w:tplc="63FE81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45"/>
    <w:rsid w:val="00031C0C"/>
    <w:rsid w:val="000452C9"/>
    <w:rsid w:val="000468BB"/>
    <w:rsid w:val="00052868"/>
    <w:rsid w:val="000612A7"/>
    <w:rsid w:val="00065F2C"/>
    <w:rsid w:val="00080AC4"/>
    <w:rsid w:val="00083073"/>
    <w:rsid w:val="00086EF7"/>
    <w:rsid w:val="000A64B8"/>
    <w:rsid w:val="000B21D8"/>
    <w:rsid w:val="000E58A9"/>
    <w:rsid w:val="0013479F"/>
    <w:rsid w:val="00137F9C"/>
    <w:rsid w:val="001476BD"/>
    <w:rsid w:val="00166B8F"/>
    <w:rsid w:val="001D77B6"/>
    <w:rsid w:val="00213336"/>
    <w:rsid w:val="0021502D"/>
    <w:rsid w:val="0021603A"/>
    <w:rsid w:val="002307A1"/>
    <w:rsid w:val="00232636"/>
    <w:rsid w:val="00236048"/>
    <w:rsid w:val="002518C0"/>
    <w:rsid w:val="00260D47"/>
    <w:rsid w:val="00270B79"/>
    <w:rsid w:val="00283CAF"/>
    <w:rsid w:val="00292C6C"/>
    <w:rsid w:val="002D3864"/>
    <w:rsid w:val="00300834"/>
    <w:rsid w:val="00320244"/>
    <w:rsid w:val="00342245"/>
    <w:rsid w:val="003553C1"/>
    <w:rsid w:val="003634C0"/>
    <w:rsid w:val="00367DF7"/>
    <w:rsid w:val="00381A48"/>
    <w:rsid w:val="00387A6D"/>
    <w:rsid w:val="003D267A"/>
    <w:rsid w:val="003F4A17"/>
    <w:rsid w:val="003F775E"/>
    <w:rsid w:val="00416C86"/>
    <w:rsid w:val="00437DF8"/>
    <w:rsid w:val="004444CE"/>
    <w:rsid w:val="00450CA6"/>
    <w:rsid w:val="00456DDF"/>
    <w:rsid w:val="0045722D"/>
    <w:rsid w:val="00484248"/>
    <w:rsid w:val="004A00F9"/>
    <w:rsid w:val="004A4611"/>
    <w:rsid w:val="004C3B67"/>
    <w:rsid w:val="004D3939"/>
    <w:rsid w:val="00503EA4"/>
    <w:rsid w:val="005342A5"/>
    <w:rsid w:val="00535F4F"/>
    <w:rsid w:val="00542B72"/>
    <w:rsid w:val="00551E7C"/>
    <w:rsid w:val="00557F5A"/>
    <w:rsid w:val="0057691A"/>
    <w:rsid w:val="00592A38"/>
    <w:rsid w:val="005A5556"/>
    <w:rsid w:val="005B7D56"/>
    <w:rsid w:val="005D565A"/>
    <w:rsid w:val="005F6342"/>
    <w:rsid w:val="00600B95"/>
    <w:rsid w:val="00661314"/>
    <w:rsid w:val="006D3C05"/>
    <w:rsid w:val="006F20F1"/>
    <w:rsid w:val="007012D7"/>
    <w:rsid w:val="00701E7B"/>
    <w:rsid w:val="007264EC"/>
    <w:rsid w:val="007A3A72"/>
    <w:rsid w:val="007B2585"/>
    <w:rsid w:val="007B2CFC"/>
    <w:rsid w:val="007B609B"/>
    <w:rsid w:val="007C74A6"/>
    <w:rsid w:val="007E0C5C"/>
    <w:rsid w:val="007F1EC8"/>
    <w:rsid w:val="007F2868"/>
    <w:rsid w:val="00833C90"/>
    <w:rsid w:val="008345F4"/>
    <w:rsid w:val="00847AF7"/>
    <w:rsid w:val="00855315"/>
    <w:rsid w:val="008A64F5"/>
    <w:rsid w:val="008C3EA6"/>
    <w:rsid w:val="008C64C3"/>
    <w:rsid w:val="008D4CF4"/>
    <w:rsid w:val="008D7524"/>
    <w:rsid w:val="008E13C9"/>
    <w:rsid w:val="008E74C3"/>
    <w:rsid w:val="00911A9C"/>
    <w:rsid w:val="00923FD1"/>
    <w:rsid w:val="00930828"/>
    <w:rsid w:val="00933EDF"/>
    <w:rsid w:val="00942F7E"/>
    <w:rsid w:val="00966F21"/>
    <w:rsid w:val="009E01C1"/>
    <w:rsid w:val="009E3C85"/>
    <w:rsid w:val="009F0F4D"/>
    <w:rsid w:val="009F6B50"/>
    <w:rsid w:val="00A04F12"/>
    <w:rsid w:val="00A21DEC"/>
    <w:rsid w:val="00A825E2"/>
    <w:rsid w:val="00A86B50"/>
    <w:rsid w:val="00AA231B"/>
    <w:rsid w:val="00AA4C7E"/>
    <w:rsid w:val="00AA74E2"/>
    <w:rsid w:val="00AB31AB"/>
    <w:rsid w:val="00AC1A57"/>
    <w:rsid w:val="00AC5711"/>
    <w:rsid w:val="00AC6383"/>
    <w:rsid w:val="00AC7ADB"/>
    <w:rsid w:val="00AD186F"/>
    <w:rsid w:val="00AE0904"/>
    <w:rsid w:val="00AE24A0"/>
    <w:rsid w:val="00AF0FE4"/>
    <w:rsid w:val="00B04A96"/>
    <w:rsid w:val="00B43D02"/>
    <w:rsid w:val="00B463F8"/>
    <w:rsid w:val="00BA1CA4"/>
    <w:rsid w:val="00BB12E3"/>
    <w:rsid w:val="00BB4944"/>
    <w:rsid w:val="00BF0463"/>
    <w:rsid w:val="00C6075E"/>
    <w:rsid w:val="00CB4D96"/>
    <w:rsid w:val="00CD70E6"/>
    <w:rsid w:val="00D0587A"/>
    <w:rsid w:val="00D07745"/>
    <w:rsid w:val="00D14F62"/>
    <w:rsid w:val="00D2739A"/>
    <w:rsid w:val="00D306A2"/>
    <w:rsid w:val="00D31C3C"/>
    <w:rsid w:val="00D32E64"/>
    <w:rsid w:val="00D41141"/>
    <w:rsid w:val="00D653E9"/>
    <w:rsid w:val="00D83763"/>
    <w:rsid w:val="00DB4A7A"/>
    <w:rsid w:val="00DB7180"/>
    <w:rsid w:val="00DC0701"/>
    <w:rsid w:val="00DF336E"/>
    <w:rsid w:val="00DF65AB"/>
    <w:rsid w:val="00E136C3"/>
    <w:rsid w:val="00E47523"/>
    <w:rsid w:val="00E876F3"/>
    <w:rsid w:val="00E87EC8"/>
    <w:rsid w:val="00E92F3F"/>
    <w:rsid w:val="00EA5245"/>
    <w:rsid w:val="00EB6DAE"/>
    <w:rsid w:val="00EE3B56"/>
    <w:rsid w:val="00F04777"/>
    <w:rsid w:val="00F04FCA"/>
    <w:rsid w:val="00F21FCF"/>
    <w:rsid w:val="00F23556"/>
    <w:rsid w:val="00F246A3"/>
    <w:rsid w:val="00F26706"/>
    <w:rsid w:val="00F777EC"/>
    <w:rsid w:val="00F90413"/>
    <w:rsid w:val="00F936DC"/>
    <w:rsid w:val="00FC49D3"/>
    <w:rsid w:val="00FD1E7B"/>
    <w:rsid w:val="00FE50AE"/>
    <w:rsid w:val="00FF1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D8F6"/>
  <w15:docId w15:val="{5BF4EB13-8593-481A-AACE-4A7D65E0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4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9F6B50"/>
    <w:pPr>
      <w:keepNext/>
      <w:widowControl/>
      <w:autoSpaceDE/>
      <w:autoSpaceDN/>
      <w:adjustRightInd/>
      <w:jc w:val="center"/>
      <w:outlineLvl w:val="0"/>
    </w:pPr>
    <w:rPr>
      <w:rFonts w:ascii="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245"/>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42245"/>
    <w:rPr>
      <w:rFonts w:ascii="Tahoma" w:hAnsi="Tahoma" w:cs="Tahoma"/>
      <w:sz w:val="16"/>
      <w:szCs w:val="16"/>
    </w:rPr>
  </w:style>
  <w:style w:type="character" w:customStyle="1" w:styleId="a5">
    <w:name w:val="Цветовое выделение"/>
    <w:uiPriority w:val="99"/>
    <w:rsid w:val="004A00F9"/>
    <w:rPr>
      <w:b/>
      <w:bCs/>
      <w:color w:val="26282F"/>
    </w:rPr>
  </w:style>
  <w:style w:type="paragraph" w:styleId="a6">
    <w:name w:val="List Paragraph"/>
    <w:basedOn w:val="a"/>
    <w:uiPriority w:val="34"/>
    <w:qFormat/>
    <w:rsid w:val="000452C9"/>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7">
    <w:name w:val="Normal (Web)"/>
    <w:basedOn w:val="a"/>
    <w:uiPriority w:val="99"/>
    <w:semiHidden/>
    <w:unhideWhenUsed/>
    <w:rsid w:val="000452C9"/>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Body Text"/>
    <w:basedOn w:val="a"/>
    <w:link w:val="a9"/>
    <w:rsid w:val="000452C9"/>
    <w:pPr>
      <w:widowControl/>
      <w:autoSpaceDE/>
      <w:autoSpaceDN/>
      <w:adjustRightInd/>
      <w:jc w:val="both"/>
    </w:pPr>
    <w:rPr>
      <w:rFonts w:ascii="Arial" w:hAnsi="Arial" w:cs="Arial"/>
      <w:color w:val="000000"/>
      <w:sz w:val="24"/>
    </w:rPr>
  </w:style>
  <w:style w:type="character" w:customStyle="1" w:styleId="a9">
    <w:name w:val="Основной текст Знак"/>
    <w:basedOn w:val="a0"/>
    <w:link w:val="a8"/>
    <w:rsid w:val="000452C9"/>
    <w:rPr>
      <w:rFonts w:ascii="Arial" w:eastAsia="Times New Roman" w:hAnsi="Arial" w:cs="Arial"/>
      <w:color w:val="000000"/>
      <w:sz w:val="24"/>
      <w:szCs w:val="20"/>
      <w:lang w:eastAsia="ru-RU"/>
    </w:rPr>
  </w:style>
  <w:style w:type="character" w:customStyle="1" w:styleId="msonormal1">
    <w:name w:val="msonormal1"/>
    <w:basedOn w:val="a0"/>
    <w:rsid w:val="00F936DC"/>
  </w:style>
  <w:style w:type="paragraph" w:styleId="aa">
    <w:name w:val="Body Text Indent"/>
    <w:basedOn w:val="a"/>
    <w:link w:val="ab"/>
    <w:uiPriority w:val="99"/>
    <w:semiHidden/>
    <w:unhideWhenUsed/>
    <w:rsid w:val="00F90413"/>
    <w:pPr>
      <w:spacing w:after="120"/>
      <w:ind w:left="283"/>
    </w:pPr>
  </w:style>
  <w:style w:type="character" w:customStyle="1" w:styleId="ab">
    <w:name w:val="Основной текст с отступом Знак"/>
    <w:basedOn w:val="a0"/>
    <w:link w:val="aa"/>
    <w:uiPriority w:val="99"/>
    <w:semiHidden/>
    <w:rsid w:val="00F90413"/>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9F6B50"/>
    <w:pPr>
      <w:spacing w:after="120" w:line="480" w:lineRule="auto"/>
    </w:pPr>
  </w:style>
  <w:style w:type="character" w:customStyle="1" w:styleId="20">
    <w:name w:val="Основной текст 2 Знак"/>
    <w:basedOn w:val="a0"/>
    <w:link w:val="2"/>
    <w:uiPriority w:val="99"/>
    <w:semiHidden/>
    <w:rsid w:val="009F6B50"/>
    <w:rPr>
      <w:rFonts w:ascii="Courier New" w:eastAsia="Times New Roman" w:hAnsi="Courier New" w:cs="Courier New"/>
      <w:sz w:val="20"/>
      <w:szCs w:val="20"/>
      <w:lang w:eastAsia="ru-RU"/>
    </w:rPr>
  </w:style>
  <w:style w:type="character" w:customStyle="1" w:styleId="10">
    <w:name w:val="Заголовок 1 Знак"/>
    <w:basedOn w:val="a0"/>
    <w:link w:val="1"/>
    <w:rsid w:val="009F6B50"/>
    <w:rPr>
      <w:rFonts w:ascii="Times New Roman" w:eastAsia="Times New Roman" w:hAnsi="Times New Roman" w:cs="Times New Roman"/>
      <w:b/>
      <w:bCs/>
      <w:sz w:val="28"/>
      <w:szCs w:val="24"/>
      <w:lang w:eastAsia="ru-RU"/>
    </w:rPr>
  </w:style>
  <w:style w:type="character" w:customStyle="1" w:styleId="blk">
    <w:name w:val="blk"/>
    <w:rsid w:val="009F6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030">
      <w:bodyDiv w:val="1"/>
      <w:marLeft w:val="0"/>
      <w:marRight w:val="0"/>
      <w:marTop w:val="0"/>
      <w:marBottom w:val="0"/>
      <w:divBdr>
        <w:top w:val="none" w:sz="0" w:space="0" w:color="auto"/>
        <w:left w:val="none" w:sz="0" w:space="0" w:color="auto"/>
        <w:bottom w:val="none" w:sz="0" w:space="0" w:color="auto"/>
        <w:right w:val="none" w:sz="0" w:space="0" w:color="auto"/>
      </w:divBdr>
    </w:div>
    <w:div w:id="2058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2175</TotalTime>
  <Pages>1</Pages>
  <Words>3104</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31</cp:revision>
  <cp:lastPrinted>2021-09-01T01:48:00Z</cp:lastPrinted>
  <dcterms:created xsi:type="dcterms:W3CDTF">2019-03-28T01:59:00Z</dcterms:created>
  <dcterms:modified xsi:type="dcterms:W3CDTF">2021-09-01T01:48:00Z</dcterms:modified>
</cp:coreProperties>
</file>