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BD" w:rsidRPr="006B6BBD" w:rsidRDefault="00642791" w:rsidP="0064279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0838"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4CD2316C" wp14:editId="36BED66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BD" w:rsidRPr="006B6BBD" w:rsidRDefault="006B6BBD" w:rsidP="00642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6BBD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B6BBD" w:rsidRPr="006B6BBD" w:rsidRDefault="006B6BBD" w:rsidP="00642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6BBD">
        <w:rPr>
          <w:rFonts w:ascii="Times New Roman" w:hAnsi="Times New Roman" w:cs="Times New Roman"/>
          <w:b/>
          <w:bCs/>
          <w:sz w:val="26"/>
          <w:szCs w:val="26"/>
        </w:rPr>
        <w:t>ПРОХОРСКОГО СЕЛЬСКОГО ПОСЕЛЕНИЯ</w:t>
      </w:r>
    </w:p>
    <w:p w:rsidR="006B6BBD" w:rsidRPr="006B6BBD" w:rsidRDefault="006B6BBD" w:rsidP="00642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6BBD">
        <w:rPr>
          <w:rFonts w:ascii="Times New Roman" w:hAnsi="Times New Roman" w:cs="Times New Roman"/>
          <w:b/>
          <w:bCs/>
          <w:sz w:val="26"/>
          <w:szCs w:val="26"/>
        </w:rPr>
        <w:t xml:space="preserve">СПАССКОГО МУНИЦИПАЛЬНОГО РАЙОНА </w:t>
      </w:r>
    </w:p>
    <w:p w:rsidR="006B6BBD" w:rsidRPr="006B6BBD" w:rsidRDefault="006B6BBD" w:rsidP="00642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6BBD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642791" w:rsidRPr="006B6BBD" w:rsidRDefault="00642791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6B6BBD" w:rsidRDefault="00AE057F" w:rsidP="00642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E1D96" w:rsidRDefault="00DE1D96" w:rsidP="00642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7355" w:rsidRDefault="00AA7355" w:rsidP="00642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7355" w:rsidRPr="006B6BBD" w:rsidRDefault="00AA7355" w:rsidP="00642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16 октября 2018 года</w:t>
      </w:r>
      <w:r w:rsidR="0058679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с.Прохоры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№ 56-па</w:t>
      </w:r>
    </w:p>
    <w:p w:rsidR="00642791" w:rsidRDefault="00642791" w:rsidP="00642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B6BBD" w:rsidRPr="00642791" w:rsidRDefault="00AA7355" w:rsidP="00A52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="006B6BBD" w:rsidRPr="0064279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ана мероприятий по росту доходного потенциала</w:t>
      </w:r>
      <w:r w:rsidR="006B6BBD" w:rsidRPr="00642791">
        <w:rPr>
          <w:rFonts w:ascii="Times New Roman" w:hAnsi="Times New Roman" w:cs="Times New Roman"/>
          <w:b/>
          <w:sz w:val="28"/>
          <w:szCs w:val="28"/>
        </w:rPr>
        <w:t xml:space="preserve">, оптимизации расходов </w:t>
      </w:r>
      <w:r>
        <w:rPr>
          <w:rFonts w:ascii="Times New Roman" w:hAnsi="Times New Roman" w:cs="Times New Roman"/>
          <w:b/>
          <w:sz w:val="28"/>
          <w:szCs w:val="28"/>
        </w:rPr>
        <w:t>и совершенствованию долговой политики</w:t>
      </w:r>
      <w:r w:rsidR="00421FC5" w:rsidRPr="00642791">
        <w:rPr>
          <w:rFonts w:ascii="Times New Roman" w:hAnsi="Times New Roman" w:cs="Times New Roman"/>
          <w:b/>
          <w:sz w:val="28"/>
          <w:szCs w:val="28"/>
        </w:rPr>
        <w:t xml:space="preserve"> Прохорского</w:t>
      </w:r>
      <w:r w:rsidR="006B6BBD" w:rsidRPr="006427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период с 201</w:t>
      </w:r>
      <w:r>
        <w:rPr>
          <w:rFonts w:ascii="Times New Roman" w:hAnsi="Times New Roman" w:cs="Times New Roman"/>
          <w:b/>
          <w:sz w:val="28"/>
          <w:szCs w:val="28"/>
        </w:rPr>
        <w:t>8 по 2024</w:t>
      </w:r>
      <w:r w:rsidR="006B6BBD" w:rsidRPr="0064279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B6BBD" w:rsidRPr="00642791">
        <w:rPr>
          <w:rFonts w:ascii="Times New Roman" w:hAnsi="Times New Roman" w:cs="Times New Roman"/>
          <w:b/>
          <w:sz w:val="28"/>
          <w:szCs w:val="28"/>
        </w:rPr>
        <w:t>»</w:t>
      </w:r>
    </w:p>
    <w:p w:rsidR="00847146" w:rsidRPr="00847146" w:rsidRDefault="00847146" w:rsidP="00A5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BBD" w:rsidRPr="005F2756" w:rsidRDefault="00847146" w:rsidP="00A5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5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A7355" w:rsidRPr="005F2756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30 декабря 2017 года № 1701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</w:t>
      </w:r>
      <w:r w:rsidRPr="005F2756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6B6BBD" w:rsidRPr="005F2756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5F2756">
        <w:rPr>
          <w:rFonts w:ascii="Times New Roman" w:hAnsi="Times New Roman" w:cs="Times New Roman"/>
          <w:sz w:val="26"/>
          <w:szCs w:val="26"/>
        </w:rPr>
        <w:t>, в целях увеличения поступлений налогов и других обязательных платежей в бюджет</w:t>
      </w:r>
      <w:r w:rsidR="006B6BBD" w:rsidRPr="005F2756">
        <w:rPr>
          <w:rFonts w:ascii="Times New Roman" w:hAnsi="Times New Roman" w:cs="Times New Roman"/>
          <w:sz w:val="26"/>
          <w:szCs w:val="26"/>
        </w:rPr>
        <w:t xml:space="preserve"> Прохорского поселения и оптимизации расходов,</w:t>
      </w:r>
      <w:r w:rsidR="00AA7355" w:rsidRPr="005F2756">
        <w:rPr>
          <w:rFonts w:ascii="Times New Roman" w:hAnsi="Times New Roman" w:cs="Times New Roman"/>
          <w:sz w:val="26"/>
          <w:szCs w:val="26"/>
        </w:rPr>
        <w:t xml:space="preserve"> совершенствования долговой</w:t>
      </w:r>
      <w:r w:rsidR="0047742B" w:rsidRPr="005F2756">
        <w:rPr>
          <w:rFonts w:ascii="Times New Roman" w:hAnsi="Times New Roman" w:cs="Times New Roman"/>
          <w:sz w:val="26"/>
          <w:szCs w:val="26"/>
        </w:rPr>
        <w:t xml:space="preserve"> политики Прохорского сельского поселения,</w:t>
      </w:r>
      <w:r w:rsidR="00AA7355" w:rsidRPr="005F2756">
        <w:rPr>
          <w:rFonts w:ascii="Times New Roman" w:hAnsi="Times New Roman" w:cs="Times New Roman"/>
          <w:sz w:val="26"/>
          <w:szCs w:val="26"/>
        </w:rPr>
        <w:t xml:space="preserve"> </w:t>
      </w:r>
      <w:r w:rsidR="006B6BBD" w:rsidRPr="005F2756">
        <w:rPr>
          <w:rFonts w:ascii="Times New Roman" w:hAnsi="Times New Roman" w:cs="Times New Roman"/>
          <w:sz w:val="26"/>
          <w:szCs w:val="26"/>
        </w:rPr>
        <w:t xml:space="preserve"> повышения качества управления бюджетным процессом, результативности и эффективности работы участников бюджетного процесса, а </w:t>
      </w:r>
      <w:r w:rsidR="00421FC5" w:rsidRPr="005F2756">
        <w:rPr>
          <w:rFonts w:ascii="Times New Roman" w:hAnsi="Times New Roman" w:cs="Times New Roman"/>
          <w:sz w:val="26"/>
          <w:szCs w:val="26"/>
        </w:rPr>
        <w:t>также</w:t>
      </w:r>
      <w:r w:rsidR="006B6BBD" w:rsidRPr="005F2756">
        <w:rPr>
          <w:rFonts w:ascii="Times New Roman" w:hAnsi="Times New Roman" w:cs="Times New Roman"/>
          <w:sz w:val="26"/>
          <w:szCs w:val="26"/>
        </w:rPr>
        <w:t xml:space="preserve"> выявления внутренних резервов увеличения доходов бюджета</w:t>
      </w:r>
      <w:r w:rsidR="00AE057F" w:rsidRPr="005F2756">
        <w:rPr>
          <w:rFonts w:ascii="Times New Roman" w:hAnsi="Times New Roman" w:cs="Times New Roman"/>
          <w:sz w:val="26"/>
          <w:szCs w:val="26"/>
        </w:rPr>
        <w:t>, администрация Прохорского сельского поселения</w:t>
      </w:r>
    </w:p>
    <w:p w:rsidR="00642791" w:rsidRPr="005F2756" w:rsidRDefault="00642791" w:rsidP="00A5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057F" w:rsidRPr="005F2756" w:rsidRDefault="00AE057F" w:rsidP="00A5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5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7742B" w:rsidRPr="005F2756" w:rsidRDefault="0047742B" w:rsidP="00A520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56">
        <w:rPr>
          <w:rFonts w:ascii="Times New Roman" w:hAnsi="Times New Roman" w:cs="Times New Roman"/>
          <w:sz w:val="26"/>
          <w:szCs w:val="26"/>
        </w:rPr>
        <w:t>Утвердить прилагаемый План мероприятий по росту доходного потенциала, оптимизации расходов и совершенствованию долговой политики Прохорского сельского поселения на период с 2018 по 2024 годы (далее – План) согласно приложению, к настоящему постановлению.</w:t>
      </w:r>
    </w:p>
    <w:p w:rsidR="005F2756" w:rsidRPr="005F2756" w:rsidRDefault="00A5204D" w:rsidP="00A5204D">
      <w:pPr>
        <w:pStyle w:val="1"/>
        <w:numPr>
          <w:ilvl w:val="0"/>
          <w:numId w:val="1"/>
        </w:numPr>
        <w:shd w:val="clear" w:color="auto" w:fill="FFFFFF"/>
        <w:spacing w:before="0" w:beforeAutospacing="0" w:after="144" w:afterAutospacing="0" w:line="242" w:lineRule="atLeast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Утвердить </w:t>
      </w:r>
      <w:r w:rsidRPr="005F2756">
        <w:rPr>
          <w:b w:val="0"/>
          <w:sz w:val="26"/>
          <w:szCs w:val="26"/>
        </w:rPr>
        <w:t xml:space="preserve">отчет </w:t>
      </w:r>
      <w:r w:rsidR="005F2756" w:rsidRPr="005F2756">
        <w:rPr>
          <w:b w:val="0"/>
          <w:sz w:val="26"/>
          <w:szCs w:val="26"/>
        </w:rPr>
        <w:t>об исполнении Плана мероприятий по форме согласно приложению 1 к настоящему постановлению и отчет о результатах достижения целевых показателей мероприятий Плана мероприятий по форме согласно приложению 2 к настоящему постановлению</w:t>
      </w:r>
    </w:p>
    <w:p w:rsidR="0047742B" w:rsidRPr="000469BC" w:rsidRDefault="00DE1D96" w:rsidP="00A520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Прохорского сельского поселения от 25 апреля 2017 года № 18-па «Об утверждении плана мероприятий по росту доходов, оптимизации расходов бюджета Прохорского сельского поселения на период с 2017 по 2019 год».</w:t>
      </w:r>
    </w:p>
    <w:p w:rsidR="00F23C46" w:rsidRPr="000469BC" w:rsidRDefault="00DE1D96" w:rsidP="00A5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5</w:t>
      </w:r>
      <w:r w:rsidR="00F23C46" w:rsidRPr="000469BC">
        <w:rPr>
          <w:rFonts w:ascii="Times New Roman" w:hAnsi="Times New Roman" w:cs="Times New Roman"/>
          <w:sz w:val="26"/>
          <w:szCs w:val="26"/>
        </w:rPr>
        <w:t>.</w:t>
      </w:r>
      <w:r w:rsidRPr="000469BC">
        <w:rPr>
          <w:rFonts w:ascii="Times New Roman" w:hAnsi="Times New Roman" w:cs="Times New Roman"/>
          <w:sz w:val="26"/>
          <w:szCs w:val="26"/>
        </w:rPr>
        <w:t xml:space="preserve">      </w:t>
      </w:r>
      <w:r w:rsidR="00F23C46" w:rsidRPr="000469BC">
        <w:rPr>
          <w:rFonts w:ascii="Times New Roman" w:hAnsi="Times New Roman" w:cs="Times New Roman"/>
          <w:sz w:val="26"/>
          <w:szCs w:val="26"/>
        </w:rPr>
        <w:t xml:space="preserve"> </w:t>
      </w:r>
      <w:r w:rsidR="00AE057F" w:rsidRPr="000469BC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Pr="000469BC">
        <w:rPr>
          <w:rFonts w:ascii="Times New Roman" w:hAnsi="Times New Roman" w:cs="Times New Roman"/>
          <w:sz w:val="26"/>
          <w:szCs w:val="26"/>
        </w:rPr>
        <w:t>на сайте Прохорского сельского поселения.</w:t>
      </w:r>
    </w:p>
    <w:p w:rsidR="00175A3D" w:rsidRPr="000469BC" w:rsidRDefault="00DE1D96" w:rsidP="00A5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6</w:t>
      </w:r>
      <w:r w:rsidR="00F23C46" w:rsidRPr="000469BC">
        <w:rPr>
          <w:rFonts w:ascii="Times New Roman" w:hAnsi="Times New Roman" w:cs="Times New Roman"/>
          <w:sz w:val="26"/>
          <w:szCs w:val="26"/>
        </w:rPr>
        <w:t>.</w:t>
      </w:r>
      <w:r w:rsidRPr="000469BC">
        <w:rPr>
          <w:rFonts w:ascii="Times New Roman" w:hAnsi="Times New Roman" w:cs="Times New Roman"/>
          <w:sz w:val="26"/>
          <w:szCs w:val="26"/>
        </w:rPr>
        <w:t xml:space="preserve">      </w:t>
      </w:r>
      <w:r w:rsidR="00F23C46" w:rsidRPr="000469BC">
        <w:rPr>
          <w:rFonts w:ascii="Times New Roman" w:hAnsi="Times New Roman" w:cs="Times New Roman"/>
          <w:sz w:val="26"/>
          <w:szCs w:val="26"/>
        </w:rPr>
        <w:t xml:space="preserve"> Контроль за </w:t>
      </w:r>
      <w:r w:rsidR="00421FC5" w:rsidRPr="000469BC">
        <w:rPr>
          <w:rFonts w:ascii="Times New Roman" w:hAnsi="Times New Roman" w:cs="Times New Roman"/>
          <w:sz w:val="26"/>
          <w:szCs w:val="26"/>
        </w:rPr>
        <w:t xml:space="preserve">исполнением настоящего </w:t>
      </w:r>
      <w:r w:rsidR="00642791" w:rsidRPr="000469BC">
        <w:rPr>
          <w:rFonts w:ascii="Times New Roman" w:hAnsi="Times New Roman" w:cs="Times New Roman"/>
          <w:sz w:val="26"/>
          <w:szCs w:val="26"/>
        </w:rPr>
        <w:t>постановления</w:t>
      </w:r>
      <w:r w:rsidR="00F23C46" w:rsidRPr="000469BC">
        <w:rPr>
          <w:rFonts w:ascii="Times New Roman" w:hAnsi="Times New Roman" w:cs="Times New Roman"/>
          <w:sz w:val="26"/>
          <w:szCs w:val="26"/>
        </w:rPr>
        <w:t xml:space="preserve">   оставляю за собой.</w:t>
      </w:r>
    </w:p>
    <w:p w:rsidR="00AE057F" w:rsidRPr="000469BC" w:rsidRDefault="00AE057F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1D96" w:rsidRPr="000469BC" w:rsidRDefault="00DE1D96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7146" w:rsidRPr="000469BC" w:rsidRDefault="00DE1D96" w:rsidP="008471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Глава</w:t>
      </w:r>
      <w:r w:rsidR="00421FC5" w:rsidRPr="000469B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21FC5" w:rsidRPr="000469BC" w:rsidRDefault="00421FC5" w:rsidP="008471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0469BC">
        <w:rPr>
          <w:rFonts w:ascii="Times New Roman" w:hAnsi="Times New Roman" w:cs="Times New Roman"/>
          <w:sz w:val="26"/>
          <w:szCs w:val="26"/>
        </w:rPr>
        <w:tab/>
      </w:r>
      <w:r w:rsidRPr="000469BC">
        <w:rPr>
          <w:rFonts w:ascii="Times New Roman" w:hAnsi="Times New Roman" w:cs="Times New Roman"/>
          <w:sz w:val="26"/>
          <w:szCs w:val="26"/>
        </w:rPr>
        <w:tab/>
      </w:r>
      <w:r w:rsidRPr="000469BC">
        <w:rPr>
          <w:rFonts w:ascii="Times New Roman" w:hAnsi="Times New Roman" w:cs="Times New Roman"/>
          <w:sz w:val="26"/>
          <w:szCs w:val="26"/>
        </w:rPr>
        <w:tab/>
      </w:r>
      <w:r w:rsidR="00642791" w:rsidRPr="000469B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469BC">
        <w:rPr>
          <w:rFonts w:ascii="Times New Roman" w:hAnsi="Times New Roman" w:cs="Times New Roman"/>
          <w:sz w:val="26"/>
          <w:szCs w:val="26"/>
        </w:rPr>
        <w:tab/>
      </w:r>
      <w:r w:rsidR="00DE1D96" w:rsidRPr="000469BC">
        <w:rPr>
          <w:rFonts w:ascii="Times New Roman" w:hAnsi="Times New Roman" w:cs="Times New Roman"/>
          <w:sz w:val="26"/>
          <w:szCs w:val="26"/>
        </w:rPr>
        <w:t>Кобзарь В.В.</w:t>
      </w:r>
      <w:r w:rsidRPr="000469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57F" w:rsidRDefault="00AE057F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847146">
      <w:pPr>
        <w:spacing w:after="0"/>
        <w:rPr>
          <w:rFonts w:ascii="Times New Roman" w:hAnsi="Times New Roman" w:cs="Times New Roman"/>
          <w:sz w:val="26"/>
          <w:szCs w:val="26"/>
        </w:rPr>
        <w:sectPr w:rsidR="000469BC" w:rsidSect="00586797">
          <w:pgSz w:w="11906" w:h="16838"/>
          <w:pgMar w:top="284" w:right="1133" w:bottom="709" w:left="1418" w:header="708" w:footer="708" w:gutter="0"/>
          <w:cols w:space="708"/>
          <w:docGrid w:linePitch="360"/>
        </w:sectPr>
      </w:pPr>
    </w:p>
    <w:p w:rsidR="000469BC" w:rsidRDefault="000469BC" w:rsidP="000469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469BC" w:rsidRDefault="000469BC" w:rsidP="000469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469BC" w:rsidRDefault="000469BC" w:rsidP="000469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0469BC" w:rsidRDefault="000469BC" w:rsidP="000469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16.10.2018 № 56-па</w:t>
      </w:r>
    </w:p>
    <w:p w:rsidR="000469BC" w:rsidRDefault="000469BC" w:rsidP="000469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469BC" w:rsidRDefault="000469BC" w:rsidP="000469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469BC" w:rsidRPr="00586797" w:rsidRDefault="000469BC" w:rsidP="000469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79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0469BC" w:rsidRDefault="000469BC" w:rsidP="000469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797">
        <w:rPr>
          <w:rFonts w:ascii="Times New Roman" w:hAnsi="Times New Roman" w:cs="Times New Roman"/>
          <w:b/>
          <w:sz w:val="26"/>
          <w:szCs w:val="26"/>
        </w:rPr>
        <w:t>Мероприятий по росту доходного потенциала, оптимизации расходов и совершенствованию долговой политики Прохорского сельского поселения на период с 2018 по 2024 год</w:t>
      </w:r>
    </w:p>
    <w:p w:rsidR="00586797" w:rsidRPr="00586797" w:rsidRDefault="00586797" w:rsidP="000469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669"/>
        <w:gridCol w:w="9393"/>
        <w:gridCol w:w="2552"/>
        <w:gridCol w:w="2122"/>
      </w:tblGrid>
      <w:tr w:rsidR="00DC20F6" w:rsidTr="00586797">
        <w:tc>
          <w:tcPr>
            <w:tcW w:w="671" w:type="dxa"/>
          </w:tcPr>
          <w:p w:rsidR="00DC20F6" w:rsidRDefault="00DC20F6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517" w:type="dxa"/>
          </w:tcPr>
          <w:p w:rsidR="00DC20F6" w:rsidRDefault="00DC20F6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70" w:type="dxa"/>
          </w:tcPr>
          <w:p w:rsidR="00DC20F6" w:rsidRDefault="00115485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25" w:type="dxa"/>
          </w:tcPr>
          <w:p w:rsidR="00DC20F6" w:rsidRDefault="00DC20F6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73609D" w:rsidTr="00586797">
        <w:tc>
          <w:tcPr>
            <w:tcW w:w="14883" w:type="dxa"/>
            <w:gridSpan w:val="4"/>
          </w:tcPr>
          <w:p w:rsidR="0073609D" w:rsidRPr="0073609D" w:rsidRDefault="0073609D" w:rsidP="000469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09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РОСТУ ДОХОДОВ БЮДЖЕТА ПРОХОРСКОГО СЕЛЬСКОГО ПОСЕЛЕНИЯ</w:t>
            </w:r>
          </w:p>
        </w:tc>
      </w:tr>
      <w:tr w:rsidR="0073609D" w:rsidTr="00586797">
        <w:tc>
          <w:tcPr>
            <w:tcW w:w="14883" w:type="dxa"/>
            <w:gridSpan w:val="4"/>
          </w:tcPr>
          <w:p w:rsidR="0073609D" w:rsidRPr="0073609D" w:rsidRDefault="0073609D" w:rsidP="000469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60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1.Эффективность налоговых льгот</w:t>
            </w:r>
          </w:p>
        </w:tc>
      </w:tr>
      <w:tr w:rsidR="00DC20F6" w:rsidTr="00586797">
        <w:tc>
          <w:tcPr>
            <w:tcW w:w="671" w:type="dxa"/>
          </w:tcPr>
          <w:p w:rsidR="00DC20F6" w:rsidRDefault="00DC20F6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360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517" w:type="dxa"/>
          </w:tcPr>
          <w:p w:rsidR="00DC20F6" w:rsidRDefault="00DC20F6" w:rsidP="00FD6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согласно Методике оценки эффективности налоговых льгот (налоговых расходов) оценку эффективности предоставленных (планируемых к предоставлению) налоговых льгот в части пониженных ставок по налогам в пределах полномочий, отнесенных законодательством РФ о налогах и сборах к ведению Прохорского сельского поселения, и публикацию оценки для открытого доступа</w:t>
            </w:r>
          </w:p>
        </w:tc>
        <w:tc>
          <w:tcPr>
            <w:tcW w:w="2570" w:type="dxa"/>
          </w:tcPr>
          <w:p w:rsidR="00DC20F6" w:rsidRDefault="00DC20F6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до 01 августа</w:t>
            </w:r>
          </w:p>
        </w:tc>
        <w:tc>
          <w:tcPr>
            <w:tcW w:w="2125" w:type="dxa"/>
          </w:tcPr>
          <w:p w:rsidR="00DC20F6" w:rsidRPr="00586797" w:rsidRDefault="00DC20F6" w:rsidP="000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7">
              <w:rPr>
                <w:rFonts w:ascii="Times New Roman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</w:tr>
      <w:tr w:rsidR="00DC20F6" w:rsidTr="00586797">
        <w:tc>
          <w:tcPr>
            <w:tcW w:w="671" w:type="dxa"/>
          </w:tcPr>
          <w:p w:rsidR="00DC20F6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517" w:type="dxa"/>
          </w:tcPr>
          <w:p w:rsidR="00DC20F6" w:rsidRDefault="00DC20F6" w:rsidP="00FD6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нормативные правовые акты, устанавливающие порядок оценки эффективности налоговых льгот (налоговых расходов) Прохорского сельского поселения, порядок формирования и утверждения перечня налоговых льгот (налоговых расходов),  порядок формирования перечня налоговых льгот (налоговых расходов) Прохорского сельского поселения</w:t>
            </w:r>
          </w:p>
        </w:tc>
        <w:tc>
          <w:tcPr>
            <w:tcW w:w="2570" w:type="dxa"/>
          </w:tcPr>
          <w:p w:rsidR="00DC20F6" w:rsidRDefault="00DC20F6" w:rsidP="00DC2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 октября</w:t>
            </w:r>
          </w:p>
        </w:tc>
        <w:tc>
          <w:tcPr>
            <w:tcW w:w="2125" w:type="dxa"/>
          </w:tcPr>
          <w:p w:rsidR="00DC20F6" w:rsidRPr="00586797" w:rsidRDefault="00DC20F6" w:rsidP="00DC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7">
              <w:rPr>
                <w:rFonts w:ascii="Times New Roman" w:hAnsi="Times New Roman" w:cs="Times New Roman"/>
                <w:sz w:val="24"/>
                <w:szCs w:val="24"/>
              </w:rPr>
              <w:t>Муниципальный комитет Прохорского сельского поселения</w:t>
            </w:r>
          </w:p>
        </w:tc>
      </w:tr>
      <w:tr w:rsidR="00DC20F6" w:rsidTr="00586797">
        <w:tc>
          <w:tcPr>
            <w:tcW w:w="671" w:type="dxa"/>
          </w:tcPr>
          <w:p w:rsidR="00DC20F6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9517" w:type="dxa"/>
          </w:tcPr>
          <w:p w:rsidR="00DC20F6" w:rsidRDefault="00DC20F6" w:rsidP="00FD6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и утвердить план по устранению неэффективных налоговых льгот (пониженных ставок по налогам) и своевременно вносить изменения </w:t>
            </w:r>
          </w:p>
        </w:tc>
        <w:tc>
          <w:tcPr>
            <w:tcW w:w="2570" w:type="dxa"/>
          </w:tcPr>
          <w:p w:rsidR="00DC20F6" w:rsidRDefault="00DC20F6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до 14 сентября</w:t>
            </w:r>
          </w:p>
        </w:tc>
        <w:tc>
          <w:tcPr>
            <w:tcW w:w="2125" w:type="dxa"/>
          </w:tcPr>
          <w:p w:rsidR="00DC20F6" w:rsidRPr="00586797" w:rsidRDefault="00DC20F6" w:rsidP="000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7">
              <w:rPr>
                <w:rFonts w:ascii="Times New Roman" w:hAnsi="Times New Roman" w:cs="Times New Roman"/>
                <w:sz w:val="24"/>
                <w:szCs w:val="24"/>
              </w:rPr>
              <w:t>Муниципальный комитет Прохорского сельского поселения</w:t>
            </w:r>
          </w:p>
        </w:tc>
      </w:tr>
      <w:tr w:rsidR="00DC20F6" w:rsidTr="00586797">
        <w:tc>
          <w:tcPr>
            <w:tcW w:w="671" w:type="dxa"/>
          </w:tcPr>
          <w:p w:rsidR="00DC20F6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9517" w:type="dxa"/>
          </w:tcPr>
          <w:p w:rsidR="00DC20F6" w:rsidRDefault="00DC20F6" w:rsidP="00FD6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Направлять в администрацию Прохорского сельского поселения изменения в план по устранению неэффективных налоговых льгот (пониженных ставок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налогам)</w:t>
            </w:r>
            <w:r w:rsidR="00115485">
              <w:rPr>
                <w:rFonts w:ascii="Times New Roman" w:hAnsi="Times New Roman" w:cs="Times New Roman"/>
                <w:sz w:val="26"/>
                <w:szCs w:val="26"/>
              </w:rPr>
              <w:t>, утвержденный решением муниципального комитета Прохорского сельского поселения</w:t>
            </w:r>
          </w:p>
        </w:tc>
        <w:tc>
          <w:tcPr>
            <w:tcW w:w="2570" w:type="dxa"/>
          </w:tcPr>
          <w:p w:rsidR="00DC20F6" w:rsidRDefault="00115485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 до 20 сентября</w:t>
            </w:r>
          </w:p>
        </w:tc>
        <w:tc>
          <w:tcPr>
            <w:tcW w:w="2125" w:type="dxa"/>
          </w:tcPr>
          <w:p w:rsidR="00DC20F6" w:rsidRPr="00586797" w:rsidRDefault="00115485" w:rsidP="000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комитет Прохорского </w:t>
            </w:r>
            <w:r w:rsidRPr="0058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47640C" w:rsidTr="00586797">
        <w:tc>
          <w:tcPr>
            <w:tcW w:w="14883" w:type="dxa"/>
            <w:gridSpan w:val="4"/>
          </w:tcPr>
          <w:p w:rsidR="0047640C" w:rsidRPr="0073609D" w:rsidRDefault="0047640C" w:rsidP="000469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60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2. Рост поступлений по налоговым доходам, снижение недоимки</w:t>
            </w:r>
          </w:p>
        </w:tc>
      </w:tr>
      <w:tr w:rsidR="0047640C" w:rsidTr="00586797">
        <w:tc>
          <w:tcPr>
            <w:tcW w:w="671" w:type="dxa"/>
          </w:tcPr>
          <w:p w:rsidR="0047640C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9517" w:type="dxa"/>
          </w:tcPr>
          <w:p w:rsidR="0047640C" w:rsidRDefault="0047640C" w:rsidP="007E1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 в работе информацию, ежемесячно предоставляемую финансовым управлением администрации Спасского муниципального района</w:t>
            </w:r>
            <w:r w:rsidR="007A740F">
              <w:rPr>
                <w:rFonts w:ascii="Times New Roman" w:hAnsi="Times New Roman" w:cs="Times New Roman"/>
                <w:sz w:val="26"/>
                <w:szCs w:val="26"/>
              </w:rPr>
              <w:t>, в целях</w:t>
            </w:r>
            <w:r w:rsidR="007E1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740F">
              <w:rPr>
                <w:rFonts w:ascii="Times New Roman" w:hAnsi="Times New Roman" w:cs="Times New Roman"/>
                <w:sz w:val="26"/>
                <w:szCs w:val="26"/>
              </w:rPr>
              <w:t>проведения работы с организациями, расположенн</w:t>
            </w:r>
            <w:r w:rsidR="007E1EE4">
              <w:rPr>
                <w:rFonts w:ascii="Times New Roman" w:hAnsi="Times New Roman" w:cs="Times New Roman"/>
                <w:sz w:val="26"/>
                <w:szCs w:val="26"/>
              </w:rPr>
              <w:t>ыми на территории Прохорского сельского посе</w:t>
            </w:r>
            <w:r w:rsidR="007A740F">
              <w:rPr>
                <w:rFonts w:ascii="Times New Roman" w:hAnsi="Times New Roman" w:cs="Times New Roman"/>
                <w:sz w:val="26"/>
                <w:szCs w:val="26"/>
              </w:rPr>
              <w:t xml:space="preserve">ления, по сокращению ими </w:t>
            </w:r>
            <w:r w:rsidR="007E1EE4">
              <w:rPr>
                <w:rFonts w:ascii="Times New Roman" w:hAnsi="Times New Roman" w:cs="Times New Roman"/>
                <w:sz w:val="26"/>
                <w:szCs w:val="26"/>
              </w:rPr>
              <w:t>задолженности</w:t>
            </w:r>
            <w:r w:rsidR="007A740F">
              <w:rPr>
                <w:rFonts w:ascii="Times New Roman" w:hAnsi="Times New Roman" w:cs="Times New Roman"/>
                <w:sz w:val="26"/>
                <w:szCs w:val="26"/>
              </w:rPr>
              <w:t xml:space="preserve"> по платежам в </w:t>
            </w:r>
            <w:r w:rsidR="007E1EE4">
              <w:rPr>
                <w:rFonts w:ascii="Times New Roman" w:hAnsi="Times New Roman" w:cs="Times New Roman"/>
                <w:sz w:val="26"/>
                <w:szCs w:val="26"/>
              </w:rPr>
              <w:t>консолидированный</w:t>
            </w:r>
            <w:r w:rsidR="007A740F">
              <w:rPr>
                <w:rFonts w:ascii="Times New Roman" w:hAnsi="Times New Roman" w:cs="Times New Roman"/>
                <w:sz w:val="26"/>
                <w:szCs w:val="26"/>
              </w:rPr>
              <w:t xml:space="preserve"> бюджет, в том числе по недоимке по налог</w:t>
            </w:r>
            <w:r w:rsidR="007E1EE4">
              <w:rPr>
                <w:rFonts w:ascii="Times New Roman" w:hAnsi="Times New Roman" w:cs="Times New Roman"/>
                <w:sz w:val="26"/>
                <w:szCs w:val="26"/>
              </w:rPr>
              <w:t xml:space="preserve">ам, а также по </w:t>
            </w:r>
            <w:proofErr w:type="gramStart"/>
            <w:r w:rsidR="007E1EE4">
              <w:rPr>
                <w:rFonts w:ascii="Times New Roman" w:hAnsi="Times New Roman" w:cs="Times New Roman"/>
                <w:sz w:val="26"/>
                <w:szCs w:val="26"/>
              </w:rPr>
              <w:t>начисленным  пеням</w:t>
            </w:r>
            <w:proofErr w:type="gramEnd"/>
            <w:r w:rsidR="007E1EE4">
              <w:rPr>
                <w:rFonts w:ascii="Times New Roman" w:hAnsi="Times New Roman" w:cs="Times New Roman"/>
                <w:sz w:val="26"/>
                <w:szCs w:val="26"/>
              </w:rPr>
              <w:t xml:space="preserve"> и штрафам, следующую информацию:</w:t>
            </w:r>
          </w:p>
          <w:p w:rsidR="007E1EE4" w:rsidRDefault="007E1EE4" w:rsidP="007E1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динамике поступлений, недоимки по налогам в разрезе видов экономической деятельности;</w:t>
            </w:r>
          </w:p>
          <w:p w:rsidR="007E1EE4" w:rsidRDefault="007E1EE4" w:rsidP="007E1E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поступивших доходах в бюджет Прохорского сельского поселения в разрезе по налогоплательщикам</w:t>
            </w:r>
          </w:p>
        </w:tc>
        <w:tc>
          <w:tcPr>
            <w:tcW w:w="2570" w:type="dxa"/>
          </w:tcPr>
          <w:p w:rsidR="0047640C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25" w:type="dxa"/>
          </w:tcPr>
          <w:p w:rsidR="0047640C" w:rsidRPr="00586797" w:rsidRDefault="0073609D" w:rsidP="000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7">
              <w:rPr>
                <w:rFonts w:ascii="Times New Roman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</w:tr>
      <w:tr w:rsidR="0047640C" w:rsidTr="00586797">
        <w:tc>
          <w:tcPr>
            <w:tcW w:w="671" w:type="dxa"/>
          </w:tcPr>
          <w:p w:rsidR="0047640C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9517" w:type="dxa"/>
          </w:tcPr>
          <w:p w:rsidR="0047640C" w:rsidRDefault="0073609D" w:rsidP="00E17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анализ информации, ежемесячно предоставляемую финансовым управлением администрации Спасского муниципального района, в целях проведения работы с организациями</w:t>
            </w:r>
            <w:r w:rsidR="00E17942">
              <w:rPr>
                <w:rFonts w:ascii="Times New Roman" w:hAnsi="Times New Roman" w:cs="Times New Roman"/>
                <w:sz w:val="26"/>
                <w:szCs w:val="26"/>
              </w:rPr>
              <w:t xml:space="preserve"> (хозяйствующими субъектами, в отношении которых выявлены наличие задолженности по налоговым и неналоговым платежам в бюджет)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 сокращению ими задолженности по платежам в консолидированный бюджет, в том числе по недоимке по налогам, а также по начисленным  пеням и штрафам</w:t>
            </w:r>
          </w:p>
        </w:tc>
        <w:tc>
          <w:tcPr>
            <w:tcW w:w="2570" w:type="dxa"/>
          </w:tcPr>
          <w:p w:rsidR="0047640C" w:rsidRDefault="00E17942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25" w:type="dxa"/>
          </w:tcPr>
          <w:p w:rsidR="0047640C" w:rsidRPr="00586797" w:rsidRDefault="0073609D" w:rsidP="000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7">
              <w:rPr>
                <w:rFonts w:ascii="Times New Roman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</w:tr>
      <w:tr w:rsidR="0073609D" w:rsidRPr="0073609D" w:rsidTr="00586797">
        <w:tc>
          <w:tcPr>
            <w:tcW w:w="14883" w:type="dxa"/>
            <w:gridSpan w:val="4"/>
          </w:tcPr>
          <w:p w:rsidR="0073609D" w:rsidRPr="0073609D" w:rsidRDefault="0073609D" w:rsidP="000469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360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 Рост поступлений налоговых доходов, доходы от предоставленных  услуг, эффективность управления муниципальной собственностью</w:t>
            </w:r>
          </w:p>
        </w:tc>
      </w:tr>
      <w:tr w:rsidR="0047640C" w:rsidTr="00586797">
        <w:tc>
          <w:tcPr>
            <w:tcW w:w="671" w:type="dxa"/>
          </w:tcPr>
          <w:p w:rsidR="0047640C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9517" w:type="dxa"/>
          </w:tcPr>
          <w:p w:rsidR="0047640C" w:rsidRDefault="0073609D" w:rsidP="00FD6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выполнение плана по поступлению доходов от запланированных к предоставлению услуг организациям</w:t>
            </w:r>
          </w:p>
        </w:tc>
        <w:tc>
          <w:tcPr>
            <w:tcW w:w="2570" w:type="dxa"/>
          </w:tcPr>
          <w:p w:rsidR="0047640C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5" w:type="dxa"/>
          </w:tcPr>
          <w:p w:rsidR="0047640C" w:rsidRPr="00586797" w:rsidRDefault="0073609D" w:rsidP="000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7">
              <w:rPr>
                <w:rFonts w:ascii="Times New Roman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</w:tr>
      <w:tr w:rsidR="0047640C" w:rsidTr="00586797">
        <w:tc>
          <w:tcPr>
            <w:tcW w:w="671" w:type="dxa"/>
          </w:tcPr>
          <w:p w:rsidR="0047640C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9517" w:type="dxa"/>
          </w:tcPr>
          <w:p w:rsidR="0047640C" w:rsidRDefault="0073609D" w:rsidP="00FD6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проверку объектов недвижимого имущества, находящегося в собственности Прохорского сельского поселения, осуществлять анализ и подготовку предложений по его дальнейшему использованию</w:t>
            </w:r>
          </w:p>
        </w:tc>
        <w:tc>
          <w:tcPr>
            <w:tcW w:w="2570" w:type="dxa"/>
          </w:tcPr>
          <w:p w:rsidR="0047640C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5" w:type="dxa"/>
          </w:tcPr>
          <w:p w:rsidR="0047640C" w:rsidRPr="00586797" w:rsidRDefault="0073609D" w:rsidP="000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7">
              <w:rPr>
                <w:rFonts w:ascii="Times New Roman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</w:tr>
    </w:tbl>
    <w:p w:rsidR="000469BC" w:rsidRDefault="000469BC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09D" w:rsidRDefault="0073609D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09D" w:rsidRDefault="0073609D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09D" w:rsidRDefault="0073609D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5"/>
        <w:gridCol w:w="5162"/>
        <w:gridCol w:w="2230"/>
        <w:gridCol w:w="3827"/>
        <w:gridCol w:w="3052"/>
        <w:gridCol w:w="8"/>
      </w:tblGrid>
      <w:tr w:rsidR="0073609D" w:rsidTr="00586797">
        <w:tc>
          <w:tcPr>
            <w:tcW w:w="15104" w:type="dxa"/>
            <w:gridSpan w:val="6"/>
          </w:tcPr>
          <w:p w:rsidR="0073609D" w:rsidRPr="0073609D" w:rsidRDefault="0073609D" w:rsidP="000469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МЕРОПРИЯТИЯ ПО ОПТИМИЗАЦИИ РАСХОДОВ БЮДЖЕТА ПРОХОРСКОГО СЕЛЬСКОГО ПОСЕЛЕНИЯ</w:t>
            </w:r>
          </w:p>
        </w:tc>
      </w:tr>
      <w:tr w:rsidR="0073609D" w:rsidTr="00586797">
        <w:trPr>
          <w:gridAfter w:val="1"/>
          <w:wAfter w:w="8" w:type="dxa"/>
        </w:trPr>
        <w:tc>
          <w:tcPr>
            <w:tcW w:w="825" w:type="dxa"/>
          </w:tcPr>
          <w:p w:rsidR="0073609D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62" w:type="dxa"/>
          </w:tcPr>
          <w:p w:rsidR="0073609D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30" w:type="dxa"/>
          </w:tcPr>
          <w:p w:rsidR="0073609D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827" w:type="dxa"/>
          </w:tcPr>
          <w:p w:rsidR="0073609D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показатели. Финансовая оценка исполнения</w:t>
            </w:r>
          </w:p>
        </w:tc>
        <w:tc>
          <w:tcPr>
            <w:tcW w:w="3052" w:type="dxa"/>
          </w:tcPr>
          <w:p w:rsidR="0073609D" w:rsidRDefault="0073609D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73609D" w:rsidTr="00586797">
        <w:tc>
          <w:tcPr>
            <w:tcW w:w="15104" w:type="dxa"/>
            <w:gridSpan w:val="6"/>
          </w:tcPr>
          <w:p w:rsidR="0073609D" w:rsidRPr="00586797" w:rsidRDefault="007C590E" w:rsidP="007C590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67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Принятие расходных обязательств</w:t>
            </w:r>
          </w:p>
        </w:tc>
      </w:tr>
      <w:tr w:rsidR="0073609D" w:rsidTr="00586797">
        <w:trPr>
          <w:gridAfter w:val="1"/>
          <w:wAfter w:w="8" w:type="dxa"/>
        </w:trPr>
        <w:tc>
          <w:tcPr>
            <w:tcW w:w="825" w:type="dxa"/>
          </w:tcPr>
          <w:p w:rsidR="0073609D" w:rsidRDefault="007C590E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162" w:type="dxa"/>
          </w:tcPr>
          <w:p w:rsidR="0073609D" w:rsidRDefault="007C590E" w:rsidP="007F7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устанавливать новые расходные обязательства Прохорского сельского поселения, не связанные с решением вопросов, отнесенны</w:t>
            </w:r>
            <w:r w:rsidR="007F7503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Конституцией </w:t>
            </w:r>
            <w:r w:rsidR="007F7503">
              <w:rPr>
                <w:rFonts w:ascii="Times New Roman" w:hAnsi="Times New Roman" w:cs="Times New Roman"/>
                <w:sz w:val="26"/>
                <w:szCs w:val="26"/>
              </w:rPr>
              <w:t>Российский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7503">
              <w:rPr>
                <w:rFonts w:ascii="Times New Roman" w:hAnsi="Times New Roman" w:cs="Times New Roman"/>
                <w:sz w:val="26"/>
                <w:szCs w:val="26"/>
              </w:rPr>
              <w:t>Федерации и федеральными законами к полномочиям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</w:t>
            </w:r>
            <w:r w:rsidR="007F7503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2230" w:type="dxa"/>
          </w:tcPr>
          <w:p w:rsidR="0073609D" w:rsidRDefault="007F7503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2018-2024 годы</w:t>
            </w:r>
          </w:p>
        </w:tc>
        <w:tc>
          <w:tcPr>
            <w:tcW w:w="3827" w:type="dxa"/>
          </w:tcPr>
          <w:p w:rsidR="0073609D" w:rsidRDefault="007F7503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 – при отсутствии принятых расходных обязательств, не связанных с решением вопросов, отнесенных Конституцией Российский Федерации и федеральными законами к полномочиям органов местного самоуправления</w:t>
            </w:r>
          </w:p>
        </w:tc>
        <w:tc>
          <w:tcPr>
            <w:tcW w:w="3052" w:type="dxa"/>
          </w:tcPr>
          <w:p w:rsidR="0073609D" w:rsidRPr="00586797" w:rsidRDefault="007F7503" w:rsidP="000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7">
              <w:rPr>
                <w:rFonts w:ascii="Times New Roman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</w:tr>
      <w:tr w:rsidR="0073609D" w:rsidTr="00586797">
        <w:trPr>
          <w:gridAfter w:val="1"/>
          <w:wAfter w:w="8" w:type="dxa"/>
        </w:trPr>
        <w:tc>
          <w:tcPr>
            <w:tcW w:w="825" w:type="dxa"/>
          </w:tcPr>
          <w:p w:rsidR="0073609D" w:rsidRDefault="007F7503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162" w:type="dxa"/>
          </w:tcPr>
          <w:p w:rsidR="0073609D" w:rsidRDefault="007F7503" w:rsidP="007C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оценку эффективности реализации программ и размещения на сайте Прохорского сельского поселения сводного годового доклада о реализации таковых</w:t>
            </w:r>
          </w:p>
        </w:tc>
        <w:tc>
          <w:tcPr>
            <w:tcW w:w="2230" w:type="dxa"/>
          </w:tcPr>
          <w:p w:rsidR="0073609D" w:rsidRPr="00586797" w:rsidRDefault="007F7503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797">
              <w:rPr>
                <w:rFonts w:ascii="Times New Roman" w:hAnsi="Times New Roman" w:cs="Times New Roman"/>
                <w:sz w:val="26"/>
                <w:szCs w:val="26"/>
              </w:rPr>
              <w:t>2 квартал 2018-2024 годов</w:t>
            </w:r>
          </w:p>
        </w:tc>
        <w:tc>
          <w:tcPr>
            <w:tcW w:w="3827" w:type="dxa"/>
          </w:tcPr>
          <w:p w:rsidR="0073609D" w:rsidRDefault="007F7503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 – оценка проведена и размещена на сайте</w:t>
            </w:r>
          </w:p>
        </w:tc>
        <w:tc>
          <w:tcPr>
            <w:tcW w:w="3052" w:type="dxa"/>
          </w:tcPr>
          <w:p w:rsidR="0073609D" w:rsidRPr="00586797" w:rsidRDefault="007F7503" w:rsidP="000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7">
              <w:rPr>
                <w:rFonts w:ascii="Times New Roman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</w:tr>
      <w:tr w:rsidR="00B26209" w:rsidTr="00586797">
        <w:tc>
          <w:tcPr>
            <w:tcW w:w="15104" w:type="dxa"/>
            <w:gridSpan w:val="6"/>
          </w:tcPr>
          <w:p w:rsidR="00B26209" w:rsidRPr="00586797" w:rsidRDefault="00B26209" w:rsidP="00B262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67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Оптимизация расходов на органы управления</w:t>
            </w:r>
          </w:p>
        </w:tc>
      </w:tr>
      <w:tr w:rsidR="0073609D" w:rsidTr="00586797">
        <w:trPr>
          <w:gridAfter w:val="1"/>
          <w:wAfter w:w="8" w:type="dxa"/>
        </w:trPr>
        <w:tc>
          <w:tcPr>
            <w:tcW w:w="825" w:type="dxa"/>
          </w:tcPr>
          <w:p w:rsidR="0073609D" w:rsidRDefault="00B26209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162" w:type="dxa"/>
          </w:tcPr>
          <w:p w:rsidR="0073609D" w:rsidRDefault="00B26209" w:rsidP="007C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Пронализировать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структуру органов местного самоуправления в целях повышения эффективности деятельности и исключения дублирующих функций</w:t>
            </w:r>
          </w:p>
        </w:tc>
        <w:tc>
          <w:tcPr>
            <w:tcW w:w="2230" w:type="dxa"/>
          </w:tcPr>
          <w:p w:rsidR="0073609D" w:rsidRDefault="00B26209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2018-2024 годы</w:t>
            </w:r>
          </w:p>
        </w:tc>
        <w:tc>
          <w:tcPr>
            <w:tcW w:w="3827" w:type="dxa"/>
          </w:tcPr>
          <w:p w:rsidR="0073609D" w:rsidRDefault="00B26209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 – структура проанализирована</w:t>
            </w:r>
          </w:p>
        </w:tc>
        <w:tc>
          <w:tcPr>
            <w:tcW w:w="3052" w:type="dxa"/>
          </w:tcPr>
          <w:p w:rsidR="0073609D" w:rsidRDefault="00B26209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Прохорского сельского поселения</w:t>
            </w:r>
          </w:p>
        </w:tc>
      </w:tr>
      <w:tr w:rsidR="00B26209" w:rsidTr="00586797">
        <w:trPr>
          <w:gridAfter w:val="1"/>
          <w:wAfter w:w="8" w:type="dxa"/>
        </w:trPr>
        <w:tc>
          <w:tcPr>
            <w:tcW w:w="825" w:type="dxa"/>
          </w:tcPr>
          <w:p w:rsidR="00B26209" w:rsidRDefault="00B26209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162" w:type="dxa"/>
          </w:tcPr>
          <w:p w:rsidR="00B26209" w:rsidRDefault="00B26209" w:rsidP="007C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Осуществить инвентаризацию имущества, находящегося в собственности Прохорского сельского поселения, выявить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используемое для оказания муниципальных услуг и (или) муниципальных функций и определить объем расходов бюджета на его содержание</w:t>
            </w:r>
          </w:p>
          <w:p w:rsidR="00B26209" w:rsidRDefault="00B26209" w:rsidP="007C5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</w:tcPr>
          <w:p w:rsidR="00B26209" w:rsidRDefault="00B26209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3827" w:type="dxa"/>
          </w:tcPr>
          <w:p w:rsidR="00B26209" w:rsidRDefault="00B26209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 – инвентаризация имущества проведена</w:t>
            </w:r>
          </w:p>
          <w:p w:rsidR="00B26209" w:rsidRDefault="00B26209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209" w:rsidRPr="00B26209" w:rsidRDefault="00B26209" w:rsidP="00B2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=сумме расходов бюджета в 2018 году на содержание имущества, не используемое для оказания муниципальных услуг и (или) муниципальных функций</w:t>
            </w:r>
          </w:p>
        </w:tc>
        <w:tc>
          <w:tcPr>
            <w:tcW w:w="3052" w:type="dxa"/>
          </w:tcPr>
          <w:p w:rsidR="00B26209" w:rsidRDefault="00B26209" w:rsidP="00046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Прохорского сельского поселения</w:t>
            </w:r>
          </w:p>
        </w:tc>
      </w:tr>
      <w:tr w:rsidR="00B26209" w:rsidTr="00586797">
        <w:trPr>
          <w:gridAfter w:val="1"/>
          <w:wAfter w:w="8" w:type="dxa"/>
        </w:trPr>
        <w:tc>
          <w:tcPr>
            <w:tcW w:w="825" w:type="dxa"/>
          </w:tcPr>
          <w:p w:rsidR="00B26209" w:rsidRDefault="00B26209" w:rsidP="00B2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162" w:type="dxa"/>
          </w:tcPr>
          <w:p w:rsidR="00B26209" w:rsidRDefault="00B26209" w:rsidP="00B2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инвентаризации (п.п.2 п.2) составить план мероприятий, направленных на оптимизацию расходов на имущество, не используемое для оказания муниципальных услуг и (или) муниципальных функций</w:t>
            </w:r>
          </w:p>
          <w:p w:rsidR="00B26209" w:rsidRDefault="00B26209" w:rsidP="00B2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оптимизацию расходов на имущество, не используемое для оказания муниципальных услуг</w:t>
            </w:r>
          </w:p>
        </w:tc>
        <w:tc>
          <w:tcPr>
            <w:tcW w:w="2230" w:type="dxa"/>
          </w:tcPr>
          <w:p w:rsidR="00B26209" w:rsidRDefault="00B26209" w:rsidP="00B2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2018-2024 годы</w:t>
            </w:r>
          </w:p>
        </w:tc>
        <w:tc>
          <w:tcPr>
            <w:tcW w:w="3827" w:type="dxa"/>
          </w:tcPr>
          <w:p w:rsidR="00B26209" w:rsidRDefault="00B26209" w:rsidP="00B2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 – план мероприятий составлен</w:t>
            </w:r>
          </w:p>
        </w:tc>
        <w:tc>
          <w:tcPr>
            <w:tcW w:w="3052" w:type="dxa"/>
          </w:tcPr>
          <w:p w:rsidR="00B26209" w:rsidRDefault="00B26209" w:rsidP="00B2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Прохорского сельского поселения</w:t>
            </w:r>
          </w:p>
        </w:tc>
      </w:tr>
      <w:tr w:rsidR="00B26209" w:rsidTr="00586797">
        <w:trPr>
          <w:gridAfter w:val="1"/>
          <w:wAfter w:w="8" w:type="dxa"/>
        </w:trPr>
        <w:tc>
          <w:tcPr>
            <w:tcW w:w="825" w:type="dxa"/>
          </w:tcPr>
          <w:p w:rsidR="00B26209" w:rsidRDefault="00376868" w:rsidP="00B2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162" w:type="dxa"/>
          </w:tcPr>
          <w:p w:rsidR="00B26209" w:rsidRDefault="00376868" w:rsidP="00B2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Проводить мероприятия, реализуемые органами местного самоуправления, в размере экономии расходов, полученной в результате проведения закупочных процедур</w:t>
            </w:r>
          </w:p>
        </w:tc>
        <w:tc>
          <w:tcPr>
            <w:tcW w:w="2230" w:type="dxa"/>
          </w:tcPr>
          <w:p w:rsidR="00B26209" w:rsidRDefault="00376868" w:rsidP="00B2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Ежеквартально, до 20 числа месяца, следующего за отчетным</w:t>
            </w:r>
          </w:p>
        </w:tc>
        <w:tc>
          <w:tcPr>
            <w:tcW w:w="3827" w:type="dxa"/>
          </w:tcPr>
          <w:p w:rsidR="00B26209" w:rsidRDefault="00376868" w:rsidP="00B2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 –при оптимизации расходов в размере экономии, полученной в результате проведения закупочных процедур с указанием полной бюджетной классификации</w:t>
            </w:r>
          </w:p>
          <w:p w:rsidR="00376868" w:rsidRDefault="00376868" w:rsidP="00376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э=А-В,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э-объем экономии от закупок, А-начальная цена закупки, В-фактическая цена закупки</w:t>
            </w:r>
          </w:p>
          <w:p w:rsidR="00376868" w:rsidRPr="00376868" w:rsidRDefault="00376868" w:rsidP="00376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52" w:type="dxa"/>
          </w:tcPr>
          <w:p w:rsidR="00B26209" w:rsidRDefault="00376868" w:rsidP="00376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Прохорского сельского поселения </w:t>
            </w:r>
          </w:p>
        </w:tc>
      </w:tr>
      <w:tr w:rsidR="000C4AA0" w:rsidTr="00586797">
        <w:tc>
          <w:tcPr>
            <w:tcW w:w="15104" w:type="dxa"/>
            <w:gridSpan w:val="6"/>
          </w:tcPr>
          <w:p w:rsidR="000C4AA0" w:rsidRPr="00586797" w:rsidRDefault="000C4AA0" w:rsidP="000C4AA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67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Повышение оценки эффективности расходов капитального характера</w:t>
            </w:r>
          </w:p>
        </w:tc>
      </w:tr>
      <w:tr w:rsidR="00B26209" w:rsidTr="00586797">
        <w:trPr>
          <w:gridAfter w:val="1"/>
          <w:wAfter w:w="8" w:type="dxa"/>
        </w:trPr>
        <w:tc>
          <w:tcPr>
            <w:tcW w:w="825" w:type="dxa"/>
          </w:tcPr>
          <w:p w:rsidR="00B26209" w:rsidRDefault="000C4AA0" w:rsidP="00B2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162" w:type="dxa"/>
          </w:tcPr>
          <w:p w:rsidR="00B26209" w:rsidRDefault="000C4AA0" w:rsidP="00B2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Сокращение объемов незавершенного строительства по объектам, сроки завершения которых значительно превысили плановые или строительство которых прекращено</w:t>
            </w:r>
          </w:p>
        </w:tc>
        <w:tc>
          <w:tcPr>
            <w:tcW w:w="2230" w:type="dxa"/>
          </w:tcPr>
          <w:p w:rsidR="00B26209" w:rsidRDefault="000C4AA0" w:rsidP="00B2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2018-2024 голы</w:t>
            </w:r>
          </w:p>
        </w:tc>
        <w:tc>
          <w:tcPr>
            <w:tcW w:w="3827" w:type="dxa"/>
          </w:tcPr>
          <w:p w:rsidR="00B26209" w:rsidRPr="000C4AA0" w:rsidRDefault="000C4AA0" w:rsidP="00B26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Kt</w:t>
            </w:r>
            <w:proofErr w:type="spellEnd"/>
            <w:r w:rsidRPr="000C4AA0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Dt</w:t>
            </w:r>
            <w:r w:rsidRPr="000C4AA0">
              <w:rPr>
                <w:rFonts w:ascii="Times New Roman" w:hAnsi="Times New Roman" w:cs="Times New Roman"/>
                <w:sz w:val="26"/>
                <w:szCs w:val="26"/>
              </w:rPr>
              <w:t>-1/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Dt</w:t>
            </w:r>
            <w:r w:rsidRPr="000C4A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0C4AA0" w:rsidRPr="000C4AA0" w:rsidRDefault="000C4AA0" w:rsidP="000C4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C4AA0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объема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C4AA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C4AA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 по объектам, сроки завершения которых превысили плановые или строительство прекращено, коэффициент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AA0" w:rsidRPr="000C4AA0" w:rsidRDefault="000C4AA0" w:rsidP="000C4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Dt</w:t>
            </w:r>
            <w:r w:rsidRPr="000C4AA0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C4AA0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0C4AA0">
              <w:rPr>
                <w:rFonts w:ascii="Times New Roman" w:hAnsi="Times New Roman" w:cs="Times New Roman"/>
                <w:sz w:val="18"/>
                <w:szCs w:val="18"/>
              </w:rPr>
              <w:t>нз</w:t>
            </w:r>
            <w:proofErr w:type="spellEnd"/>
            <w:r w:rsidRPr="000C4AA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 по объектам, сроки завершения которых превысили плановые или строительство </w:t>
            </w:r>
            <w:proofErr w:type="gramStart"/>
            <w:r w:rsidRPr="000C4AA0">
              <w:rPr>
                <w:rFonts w:ascii="Times New Roman" w:hAnsi="Times New Roman" w:cs="Times New Roman"/>
                <w:sz w:val="18"/>
                <w:szCs w:val="18"/>
              </w:rPr>
              <w:t>прекращено ,</w:t>
            </w:r>
            <w:proofErr w:type="gramEnd"/>
            <w:r w:rsidRPr="000C4AA0">
              <w:rPr>
                <w:rFonts w:ascii="Times New Roman" w:hAnsi="Times New Roman" w:cs="Times New Roman"/>
                <w:sz w:val="18"/>
                <w:szCs w:val="18"/>
              </w:rPr>
              <w:t xml:space="preserve"> в году </w:t>
            </w:r>
            <w:r w:rsidRPr="000C4A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0C4AA0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  <w:p w:rsidR="000C4AA0" w:rsidRDefault="000C4AA0" w:rsidP="000C4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Dt</w:t>
            </w:r>
            <w:r w:rsidRPr="000C4AA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 НЗ строительства, по объектам, сроки завершения которых превысили плановые или строительство прекращено, в отчетном году.</w:t>
            </w:r>
          </w:p>
          <w:p w:rsidR="000C4AA0" w:rsidRPr="000C4AA0" w:rsidRDefault="000C4AA0" w:rsidP="000C4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0C4A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4AA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&gt;</w:t>
            </w:r>
            <w:r w:rsidRPr="000C4AA0">
              <w:rPr>
                <w:rFonts w:ascii="Times New Roman" w:hAnsi="Times New Roman" w:cs="Times New Roman"/>
                <w:sz w:val="18"/>
                <w:szCs w:val="18"/>
              </w:rPr>
              <w:t xml:space="preserve"> 1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, критерий оценки =1)</w:t>
            </w:r>
          </w:p>
        </w:tc>
        <w:tc>
          <w:tcPr>
            <w:tcW w:w="3052" w:type="dxa"/>
          </w:tcPr>
          <w:p w:rsidR="00B26209" w:rsidRDefault="000C4AA0" w:rsidP="00B26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Прохорского сельского поселения</w:t>
            </w:r>
          </w:p>
        </w:tc>
      </w:tr>
    </w:tbl>
    <w:p w:rsidR="0073609D" w:rsidRDefault="0073609D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A6F56" w:rsidRDefault="00AA6F56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9038"/>
        <w:gridCol w:w="2503"/>
        <w:gridCol w:w="2949"/>
      </w:tblGrid>
      <w:tr w:rsidR="00AA6F56" w:rsidTr="00AD3364">
        <w:tc>
          <w:tcPr>
            <w:tcW w:w="671" w:type="dxa"/>
          </w:tcPr>
          <w:p w:rsidR="00AA6F56" w:rsidRDefault="00AA6F56" w:rsidP="00A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517" w:type="dxa"/>
          </w:tcPr>
          <w:p w:rsidR="00AA6F56" w:rsidRDefault="00AA6F56" w:rsidP="00A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70" w:type="dxa"/>
          </w:tcPr>
          <w:p w:rsidR="00AA6F56" w:rsidRDefault="00AA6F56" w:rsidP="00A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15" w:type="dxa"/>
          </w:tcPr>
          <w:p w:rsidR="00AA6F56" w:rsidRDefault="00AA6F56" w:rsidP="00A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AA6F56" w:rsidTr="00AD3364">
        <w:tc>
          <w:tcPr>
            <w:tcW w:w="15773" w:type="dxa"/>
            <w:gridSpan w:val="4"/>
          </w:tcPr>
          <w:p w:rsidR="00AA6F56" w:rsidRPr="0073609D" w:rsidRDefault="00AA6F56" w:rsidP="00AA6F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0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СОВЕРШЕНСТВОВАНИЮ ДОЛГОВОЙ ПОЛИТИКИ ПРОХОРСКОГО СЕЛЬСКОГО ПОСЕЛЕНИЯ</w:t>
            </w:r>
          </w:p>
        </w:tc>
      </w:tr>
      <w:tr w:rsidR="00AA6F56" w:rsidTr="00AD3364">
        <w:tc>
          <w:tcPr>
            <w:tcW w:w="15773" w:type="dxa"/>
            <w:gridSpan w:val="4"/>
          </w:tcPr>
          <w:p w:rsidR="00AA6F56" w:rsidRPr="00AA6F56" w:rsidRDefault="00AA6F56" w:rsidP="00AA6F5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Принятие мер по обеспечению равномерного распределения долговой нагрузки</w:t>
            </w:r>
          </w:p>
        </w:tc>
      </w:tr>
      <w:tr w:rsidR="00AA6F56" w:rsidTr="00AD3364">
        <w:tc>
          <w:tcPr>
            <w:tcW w:w="671" w:type="dxa"/>
          </w:tcPr>
          <w:p w:rsidR="00AA6F56" w:rsidRDefault="00AA6F56" w:rsidP="00A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517" w:type="dxa"/>
          </w:tcPr>
          <w:p w:rsidR="00AA6F56" w:rsidRDefault="00D3604B" w:rsidP="00987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дефицит бюджета Прохорского сельского поселения в 2018-2024 годах на уровне не более 10 % от суммы доходов</w:t>
            </w:r>
            <w:r w:rsidR="009876DC">
              <w:rPr>
                <w:rFonts w:ascii="Times New Roman" w:hAnsi="Times New Roman" w:cs="Times New Roman"/>
                <w:sz w:val="26"/>
                <w:szCs w:val="26"/>
              </w:rPr>
              <w:t xml:space="preserve"> Прохорского сельского поселения без учета безвозмездных поступлений (значение показателя может быть превышено на сумму изменения остатков средств бюджета Прохорского сельского поселения, которые в рамках разработки проекта изменений в решение о </w:t>
            </w:r>
            <w:r w:rsidR="00FF6121">
              <w:rPr>
                <w:rFonts w:ascii="Times New Roman" w:hAnsi="Times New Roman" w:cs="Times New Roman"/>
                <w:sz w:val="26"/>
                <w:szCs w:val="26"/>
              </w:rPr>
              <w:t>бюджете</w:t>
            </w:r>
            <w:r w:rsidR="009876DC">
              <w:rPr>
                <w:rFonts w:ascii="Times New Roman" w:hAnsi="Times New Roman" w:cs="Times New Roman"/>
                <w:sz w:val="26"/>
                <w:szCs w:val="26"/>
              </w:rPr>
              <w:t xml:space="preserve"> Прохорского сельского поселения согласованы с муниципальным комитетом </w:t>
            </w:r>
            <w:r w:rsidR="00FF6121">
              <w:rPr>
                <w:rFonts w:ascii="Times New Roman" w:hAnsi="Times New Roman" w:cs="Times New Roman"/>
                <w:sz w:val="26"/>
                <w:szCs w:val="26"/>
              </w:rPr>
              <w:t>Прохорского</w:t>
            </w:r>
            <w:r w:rsidR="009876D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поселении не были учтены в </w:t>
            </w:r>
            <w:r w:rsidR="00FF6121">
              <w:rPr>
                <w:rFonts w:ascii="Times New Roman" w:hAnsi="Times New Roman" w:cs="Times New Roman"/>
                <w:sz w:val="26"/>
                <w:szCs w:val="26"/>
              </w:rPr>
              <w:t>первоначальной</w:t>
            </w:r>
            <w:r w:rsidR="009876DC">
              <w:rPr>
                <w:rFonts w:ascii="Times New Roman" w:hAnsi="Times New Roman" w:cs="Times New Roman"/>
                <w:sz w:val="26"/>
                <w:szCs w:val="26"/>
              </w:rPr>
              <w:t xml:space="preserve"> редакции решения о бюджете Прохорского сельского поселения</w:t>
            </w:r>
          </w:p>
        </w:tc>
        <w:tc>
          <w:tcPr>
            <w:tcW w:w="2570" w:type="dxa"/>
          </w:tcPr>
          <w:p w:rsidR="00AA6F56" w:rsidRDefault="00FF6121" w:rsidP="00A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015" w:type="dxa"/>
          </w:tcPr>
          <w:p w:rsidR="00AA6F56" w:rsidRDefault="00FF6121" w:rsidP="00AD3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Прохорского сельского поселения</w:t>
            </w:r>
          </w:p>
        </w:tc>
      </w:tr>
    </w:tbl>
    <w:p w:rsidR="00AA6F56" w:rsidRDefault="00AA6F56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17942" w:rsidRDefault="00E17942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17942" w:rsidRDefault="00E17942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17942" w:rsidRDefault="00E17942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0469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E17942" w:rsidP="00586797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E17942" w:rsidRDefault="00E17942" w:rsidP="00586797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58679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86797" w:rsidRDefault="00586797" w:rsidP="00586797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E17942" w:rsidRDefault="00586797" w:rsidP="00E179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17942">
        <w:rPr>
          <w:rFonts w:ascii="Times New Roman" w:hAnsi="Times New Roman" w:cs="Times New Roman"/>
          <w:sz w:val="26"/>
          <w:szCs w:val="26"/>
        </w:rPr>
        <w:t>16.10.18г №56-па</w:t>
      </w:r>
    </w:p>
    <w:p w:rsidR="00E17942" w:rsidRDefault="00E17942" w:rsidP="00E179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17942" w:rsidRPr="00586797" w:rsidRDefault="00E17942" w:rsidP="00E17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79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E17942" w:rsidRPr="00586797" w:rsidRDefault="00254FA4" w:rsidP="00E179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797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E17942" w:rsidRPr="00586797">
        <w:rPr>
          <w:rFonts w:ascii="Times New Roman" w:hAnsi="Times New Roman" w:cs="Times New Roman"/>
          <w:b/>
          <w:sz w:val="26"/>
          <w:szCs w:val="26"/>
        </w:rPr>
        <w:t>исполнении Плана мероприятий по росту доходного потенциала, оптимизации расходов на период с 2018 по 2024 год</w:t>
      </w:r>
    </w:p>
    <w:p w:rsidR="00E17942" w:rsidRDefault="00E17942" w:rsidP="00E179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86797">
        <w:rPr>
          <w:rFonts w:ascii="Times New Roman" w:hAnsi="Times New Roman" w:cs="Times New Roman"/>
          <w:b/>
          <w:sz w:val="26"/>
          <w:szCs w:val="26"/>
        </w:rPr>
        <w:t>Администрация Прохорского сельского поселения</w:t>
      </w:r>
    </w:p>
    <w:p w:rsidR="00E17942" w:rsidRDefault="00E17942" w:rsidP="00E179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_______год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3119"/>
        <w:gridCol w:w="1707"/>
        <w:gridCol w:w="1911"/>
        <w:gridCol w:w="1577"/>
        <w:gridCol w:w="1674"/>
        <w:gridCol w:w="2356"/>
        <w:gridCol w:w="1656"/>
      </w:tblGrid>
      <w:tr w:rsidR="00821AEA" w:rsidTr="00586797">
        <w:tc>
          <w:tcPr>
            <w:tcW w:w="562" w:type="dxa"/>
          </w:tcPr>
          <w:p w:rsidR="00821AEA" w:rsidRDefault="00821AEA" w:rsidP="00E1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14" w:type="dxa"/>
            <w:gridSpan w:val="4"/>
          </w:tcPr>
          <w:p w:rsidR="00821AEA" w:rsidRDefault="00821AEA" w:rsidP="00E1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П.п.2.2 раздела 2 рост поступлений по налоговым доходам, снижение недоимки</w:t>
            </w:r>
          </w:p>
        </w:tc>
        <w:tc>
          <w:tcPr>
            <w:tcW w:w="1674" w:type="dxa"/>
          </w:tcPr>
          <w:p w:rsidR="00821AEA" w:rsidRDefault="00821AEA" w:rsidP="00E1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уведомлений</w:t>
            </w:r>
          </w:p>
        </w:tc>
        <w:tc>
          <w:tcPr>
            <w:tcW w:w="2356" w:type="dxa"/>
          </w:tcPr>
          <w:p w:rsidR="00821AEA" w:rsidRDefault="00821AEA" w:rsidP="00E1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 (хозяйствующих субъектов), рассмотренных на заседаниях межведомственной комиссии (МВК)</w:t>
            </w:r>
          </w:p>
        </w:tc>
        <w:tc>
          <w:tcPr>
            <w:tcW w:w="1656" w:type="dxa"/>
          </w:tcPr>
          <w:p w:rsidR="00821AEA" w:rsidRDefault="00821AEA" w:rsidP="00E1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налоговых поступлений по результатам проделанной работы</w:t>
            </w:r>
          </w:p>
        </w:tc>
      </w:tr>
      <w:tr w:rsidR="00821AEA" w:rsidTr="00586797">
        <w:tc>
          <w:tcPr>
            <w:tcW w:w="562" w:type="dxa"/>
          </w:tcPr>
          <w:p w:rsidR="00821AEA" w:rsidRDefault="00821AEA" w:rsidP="0082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21AEA" w:rsidRPr="00821AEA" w:rsidRDefault="00821AEA" w:rsidP="0082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  <w:r w:rsidRPr="00821A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821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раздела 3</w:t>
            </w:r>
            <w:r w:rsidRPr="00821AEA">
              <w:rPr>
                <w:rFonts w:ascii="Times New Roman" w:hAnsi="Times New Roman" w:cs="Times New Roman"/>
                <w:sz w:val="26"/>
                <w:szCs w:val="26"/>
              </w:rPr>
              <w:t xml:space="preserve"> Рост поступлений налоговых доходов, доходы от предоставленных  услуг, эффективность управления муниципальной собственностью</w:t>
            </w:r>
          </w:p>
        </w:tc>
        <w:tc>
          <w:tcPr>
            <w:tcW w:w="1707" w:type="dxa"/>
          </w:tcPr>
          <w:p w:rsidR="00821AEA" w:rsidRDefault="00821AEA" w:rsidP="0082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Неналоговый источник доходов бюджета</w:t>
            </w:r>
          </w:p>
          <w:p w:rsidR="00821AEA" w:rsidRDefault="00821AEA" w:rsidP="0082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976 1 11 05075 10 0000 120</w:t>
            </w:r>
          </w:p>
        </w:tc>
        <w:tc>
          <w:tcPr>
            <w:tcW w:w="1911" w:type="dxa"/>
          </w:tcPr>
          <w:p w:rsidR="00821AEA" w:rsidRDefault="00821AEA" w:rsidP="0082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 предыдущего года на отчетную дату</w:t>
            </w:r>
          </w:p>
        </w:tc>
        <w:tc>
          <w:tcPr>
            <w:tcW w:w="1577" w:type="dxa"/>
          </w:tcPr>
          <w:p w:rsidR="00821AEA" w:rsidRDefault="00821AEA" w:rsidP="0082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текущего года на отчетную дату</w:t>
            </w:r>
          </w:p>
        </w:tc>
        <w:tc>
          <w:tcPr>
            <w:tcW w:w="1674" w:type="dxa"/>
          </w:tcPr>
          <w:p w:rsidR="00821AEA" w:rsidRDefault="00821AEA" w:rsidP="0082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2019</w:t>
            </w:r>
          </w:p>
        </w:tc>
        <w:tc>
          <w:tcPr>
            <w:tcW w:w="2356" w:type="dxa"/>
          </w:tcPr>
          <w:p w:rsidR="00821AEA" w:rsidRDefault="00821AEA" w:rsidP="0082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2020</w:t>
            </w:r>
          </w:p>
        </w:tc>
        <w:tc>
          <w:tcPr>
            <w:tcW w:w="1656" w:type="dxa"/>
          </w:tcPr>
          <w:p w:rsidR="00821AEA" w:rsidRDefault="00821AEA" w:rsidP="0082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2021</w:t>
            </w:r>
          </w:p>
        </w:tc>
      </w:tr>
      <w:tr w:rsidR="00254FA4" w:rsidTr="00586797">
        <w:tc>
          <w:tcPr>
            <w:tcW w:w="562" w:type="dxa"/>
          </w:tcPr>
          <w:p w:rsidR="00254FA4" w:rsidRDefault="00254FA4" w:rsidP="0082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6" w:type="dxa"/>
            <w:gridSpan w:val="2"/>
          </w:tcPr>
          <w:p w:rsidR="00254FA4" w:rsidRDefault="00254FA4" w:rsidP="0082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  <w:r w:rsidRPr="00821A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821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раздела 3</w:t>
            </w:r>
            <w:r w:rsidRPr="00821AEA">
              <w:rPr>
                <w:rFonts w:ascii="Times New Roman" w:hAnsi="Times New Roman" w:cs="Times New Roman"/>
                <w:sz w:val="26"/>
                <w:szCs w:val="26"/>
              </w:rPr>
              <w:t xml:space="preserve"> Рост поступлений налоговых доходов, доходы от предоставленных  услуг, эффективность управления муниципальной собственностью</w:t>
            </w:r>
          </w:p>
        </w:tc>
        <w:tc>
          <w:tcPr>
            <w:tcW w:w="1911" w:type="dxa"/>
          </w:tcPr>
          <w:p w:rsidR="00254FA4" w:rsidRDefault="00254FA4" w:rsidP="00254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251" w:type="dxa"/>
            <w:gridSpan w:val="2"/>
          </w:tcPr>
          <w:p w:rsidR="00254FA4" w:rsidRDefault="00254FA4" w:rsidP="0082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Выявлено/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невыявлено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неэффективное имущество</w:t>
            </w:r>
          </w:p>
        </w:tc>
        <w:tc>
          <w:tcPr>
            <w:tcW w:w="4012" w:type="dxa"/>
            <w:gridSpan w:val="2"/>
          </w:tcPr>
          <w:p w:rsidR="00254FA4" w:rsidRDefault="00254FA4" w:rsidP="00821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налога на имущество от неэффективного использования имущества</w:t>
            </w:r>
          </w:p>
        </w:tc>
      </w:tr>
    </w:tbl>
    <w:p w:rsidR="00E17942" w:rsidRDefault="00254FA4" w:rsidP="00586797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Прохорского сельского поселения_________________(Ф.И.О.)</w:t>
      </w:r>
    </w:p>
    <w:p w:rsidR="00254FA4" w:rsidRDefault="00254FA4" w:rsidP="00586797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исполнитель_________________________________________(Ф.И.О.)</w:t>
      </w:r>
    </w:p>
    <w:p w:rsidR="00586797" w:rsidRDefault="00254FA4" w:rsidP="00254F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86797" w:rsidRDefault="00586797" w:rsidP="00586797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86797" w:rsidRDefault="00586797" w:rsidP="00586797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E17942" w:rsidRDefault="00586797" w:rsidP="00254F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54FA4">
        <w:rPr>
          <w:rFonts w:ascii="Times New Roman" w:hAnsi="Times New Roman" w:cs="Times New Roman"/>
          <w:sz w:val="26"/>
          <w:szCs w:val="26"/>
        </w:rPr>
        <w:t>16.10.18г №56-па</w:t>
      </w:r>
    </w:p>
    <w:p w:rsidR="00586797" w:rsidRPr="00586797" w:rsidRDefault="00586797" w:rsidP="005867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79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86797" w:rsidRPr="00586797" w:rsidRDefault="00586797" w:rsidP="005867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797">
        <w:rPr>
          <w:rFonts w:ascii="Times New Roman" w:hAnsi="Times New Roman" w:cs="Times New Roman"/>
          <w:b/>
          <w:sz w:val="26"/>
          <w:szCs w:val="26"/>
        </w:rPr>
        <w:t xml:space="preserve">О результатах достижения целевых показателей мероприятий Плана мероприятий по росту доходного потенциала, оптимизации расходов </w:t>
      </w:r>
    </w:p>
    <w:p w:rsidR="00586797" w:rsidRDefault="00586797" w:rsidP="005867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Прохорского сельского поселения</w:t>
      </w:r>
    </w:p>
    <w:p w:rsidR="00586797" w:rsidRDefault="00586797" w:rsidP="005867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_____________год</w:t>
      </w:r>
    </w:p>
    <w:p w:rsidR="00586797" w:rsidRDefault="00586797" w:rsidP="005867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5867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5867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5867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1"/>
        <w:gridCol w:w="3112"/>
        <w:gridCol w:w="3079"/>
        <w:gridCol w:w="3104"/>
        <w:gridCol w:w="4751"/>
      </w:tblGrid>
      <w:tr w:rsidR="00586797" w:rsidTr="00586797">
        <w:tc>
          <w:tcPr>
            <w:tcW w:w="1129" w:type="dxa"/>
            <w:vMerge w:val="restart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4" w:type="dxa"/>
            <w:vMerge w:val="restart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Плана</w:t>
            </w:r>
          </w:p>
        </w:tc>
        <w:tc>
          <w:tcPr>
            <w:tcW w:w="6310" w:type="dxa"/>
            <w:gridSpan w:val="2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4853" w:type="dxa"/>
            <w:vMerge w:val="restart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Финансовая оценка реализации мероприятий (объем оптимизации расходов) с указанием расчетов,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6797" w:rsidTr="00586797">
        <w:tc>
          <w:tcPr>
            <w:tcW w:w="1129" w:type="dxa"/>
            <w:vMerge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4" w:type="dxa"/>
            <w:vMerge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3155" w:type="dxa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(факт)</w:t>
            </w:r>
          </w:p>
        </w:tc>
        <w:tc>
          <w:tcPr>
            <w:tcW w:w="4853" w:type="dxa"/>
            <w:vMerge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797" w:rsidTr="00586797">
        <w:tc>
          <w:tcPr>
            <w:tcW w:w="1129" w:type="dxa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4" w:type="dxa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797" w:rsidTr="00586797">
        <w:tc>
          <w:tcPr>
            <w:tcW w:w="1129" w:type="dxa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4" w:type="dxa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586797" w:rsidRDefault="00586797" w:rsidP="005867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797" w:rsidRDefault="00586797" w:rsidP="005867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5867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Прохорского сельского поселения_________________(Ф.И.О.)</w:t>
      </w:r>
    </w:p>
    <w:p w:rsidR="00586797" w:rsidRDefault="00586797" w:rsidP="005867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исполнитель_________________________________________(Ф.И.О.)</w:t>
      </w:r>
    </w:p>
    <w:p w:rsidR="00586797" w:rsidRDefault="00586797" w:rsidP="005867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5867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5867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5867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5867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5867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6797" w:rsidRDefault="00586797" w:rsidP="005867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6797" w:rsidRPr="000469BC" w:rsidRDefault="00586797" w:rsidP="0058679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86797" w:rsidRPr="000469BC" w:rsidSect="00586797">
      <w:pgSz w:w="16838" w:h="11906" w:orient="landscape"/>
      <w:pgMar w:top="709" w:right="96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359FD"/>
    <w:multiLevelType w:val="hybridMultilevel"/>
    <w:tmpl w:val="2140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6146B"/>
    <w:multiLevelType w:val="hybridMultilevel"/>
    <w:tmpl w:val="5B3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53821"/>
    <w:multiLevelType w:val="multilevel"/>
    <w:tmpl w:val="B41AFD04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7B"/>
    <w:rsid w:val="0000254E"/>
    <w:rsid w:val="00002A9A"/>
    <w:rsid w:val="00014A1C"/>
    <w:rsid w:val="000357D0"/>
    <w:rsid w:val="00044605"/>
    <w:rsid w:val="00044B5E"/>
    <w:rsid w:val="000469BC"/>
    <w:rsid w:val="00056A4B"/>
    <w:rsid w:val="0008233B"/>
    <w:rsid w:val="0009480A"/>
    <w:rsid w:val="000B1551"/>
    <w:rsid w:val="000C2AFA"/>
    <w:rsid w:val="000C3452"/>
    <w:rsid w:val="000C4AA0"/>
    <w:rsid w:val="000D65C9"/>
    <w:rsid w:val="000E661C"/>
    <w:rsid w:val="000F1E9D"/>
    <w:rsid w:val="000F5863"/>
    <w:rsid w:val="000F5ABD"/>
    <w:rsid w:val="0010156C"/>
    <w:rsid w:val="001041A6"/>
    <w:rsid w:val="001066A1"/>
    <w:rsid w:val="00111F86"/>
    <w:rsid w:val="00112549"/>
    <w:rsid w:val="00115485"/>
    <w:rsid w:val="00121537"/>
    <w:rsid w:val="0012711A"/>
    <w:rsid w:val="00135E6D"/>
    <w:rsid w:val="00143FE5"/>
    <w:rsid w:val="00170367"/>
    <w:rsid w:val="0017245B"/>
    <w:rsid w:val="00173C4A"/>
    <w:rsid w:val="0017533F"/>
    <w:rsid w:val="00175A3D"/>
    <w:rsid w:val="00191331"/>
    <w:rsid w:val="00191ECA"/>
    <w:rsid w:val="001A131A"/>
    <w:rsid w:val="001A140B"/>
    <w:rsid w:val="001B132A"/>
    <w:rsid w:val="001B1CAF"/>
    <w:rsid w:val="001B37A7"/>
    <w:rsid w:val="001B5EBA"/>
    <w:rsid w:val="001B64E5"/>
    <w:rsid w:val="001D7F84"/>
    <w:rsid w:val="001E756A"/>
    <w:rsid w:val="002129A0"/>
    <w:rsid w:val="0022625A"/>
    <w:rsid w:val="00242C58"/>
    <w:rsid w:val="00254FA4"/>
    <w:rsid w:val="00254FB5"/>
    <w:rsid w:val="00255264"/>
    <w:rsid w:val="00271EDF"/>
    <w:rsid w:val="00274154"/>
    <w:rsid w:val="00293B75"/>
    <w:rsid w:val="002A398C"/>
    <w:rsid w:val="002D77AD"/>
    <w:rsid w:val="002E316F"/>
    <w:rsid w:val="002E3CD5"/>
    <w:rsid w:val="002E6405"/>
    <w:rsid w:val="002F1A46"/>
    <w:rsid w:val="002F393E"/>
    <w:rsid w:val="003047ED"/>
    <w:rsid w:val="00320AB6"/>
    <w:rsid w:val="0032731C"/>
    <w:rsid w:val="003322CF"/>
    <w:rsid w:val="00334828"/>
    <w:rsid w:val="00334A27"/>
    <w:rsid w:val="0034308C"/>
    <w:rsid w:val="00344792"/>
    <w:rsid w:val="00355698"/>
    <w:rsid w:val="00362F43"/>
    <w:rsid w:val="0037243C"/>
    <w:rsid w:val="00376868"/>
    <w:rsid w:val="0038129E"/>
    <w:rsid w:val="003826C0"/>
    <w:rsid w:val="00384E26"/>
    <w:rsid w:val="0038703C"/>
    <w:rsid w:val="003A0717"/>
    <w:rsid w:val="003A0CD1"/>
    <w:rsid w:val="003A213A"/>
    <w:rsid w:val="003B5F5E"/>
    <w:rsid w:val="003B7514"/>
    <w:rsid w:val="003C29B2"/>
    <w:rsid w:val="003C79F1"/>
    <w:rsid w:val="003D09EB"/>
    <w:rsid w:val="003D21CB"/>
    <w:rsid w:val="003E4F16"/>
    <w:rsid w:val="004001B9"/>
    <w:rsid w:val="004172D7"/>
    <w:rsid w:val="00420263"/>
    <w:rsid w:val="00421FC5"/>
    <w:rsid w:val="00422235"/>
    <w:rsid w:val="00424B2C"/>
    <w:rsid w:val="00427ACA"/>
    <w:rsid w:val="004353D7"/>
    <w:rsid w:val="00435771"/>
    <w:rsid w:val="00454A3B"/>
    <w:rsid w:val="004750E6"/>
    <w:rsid w:val="0047640C"/>
    <w:rsid w:val="00476439"/>
    <w:rsid w:val="0047742B"/>
    <w:rsid w:val="00483768"/>
    <w:rsid w:val="004867B0"/>
    <w:rsid w:val="00487A90"/>
    <w:rsid w:val="0049026C"/>
    <w:rsid w:val="00492318"/>
    <w:rsid w:val="004971FB"/>
    <w:rsid w:val="004C0386"/>
    <w:rsid w:val="004C497F"/>
    <w:rsid w:val="004C55F3"/>
    <w:rsid w:val="004D5294"/>
    <w:rsid w:val="004D5DD6"/>
    <w:rsid w:val="004E35AE"/>
    <w:rsid w:val="004F4312"/>
    <w:rsid w:val="004F68BB"/>
    <w:rsid w:val="004F6B7A"/>
    <w:rsid w:val="005033B8"/>
    <w:rsid w:val="0051134B"/>
    <w:rsid w:val="005251A9"/>
    <w:rsid w:val="005331A2"/>
    <w:rsid w:val="00535978"/>
    <w:rsid w:val="005401F8"/>
    <w:rsid w:val="00582924"/>
    <w:rsid w:val="00586797"/>
    <w:rsid w:val="005A13ED"/>
    <w:rsid w:val="005A1C4E"/>
    <w:rsid w:val="005A5081"/>
    <w:rsid w:val="005B386F"/>
    <w:rsid w:val="005B69C8"/>
    <w:rsid w:val="005C4165"/>
    <w:rsid w:val="005E7B35"/>
    <w:rsid w:val="005F2756"/>
    <w:rsid w:val="005F68FF"/>
    <w:rsid w:val="0061239D"/>
    <w:rsid w:val="00642791"/>
    <w:rsid w:val="006431F0"/>
    <w:rsid w:val="00650138"/>
    <w:rsid w:val="0065797C"/>
    <w:rsid w:val="00662521"/>
    <w:rsid w:val="00665120"/>
    <w:rsid w:val="006739AF"/>
    <w:rsid w:val="0067767F"/>
    <w:rsid w:val="006843ED"/>
    <w:rsid w:val="00692524"/>
    <w:rsid w:val="00692612"/>
    <w:rsid w:val="00697BB6"/>
    <w:rsid w:val="006B0CA7"/>
    <w:rsid w:val="006B6BBD"/>
    <w:rsid w:val="006C2106"/>
    <w:rsid w:val="006C5F7D"/>
    <w:rsid w:val="006D19C6"/>
    <w:rsid w:val="006D21D9"/>
    <w:rsid w:val="006E74C1"/>
    <w:rsid w:val="006F3F1C"/>
    <w:rsid w:val="006F5A72"/>
    <w:rsid w:val="0070018A"/>
    <w:rsid w:val="00720D9D"/>
    <w:rsid w:val="00724F0B"/>
    <w:rsid w:val="00735634"/>
    <w:rsid w:val="0073609D"/>
    <w:rsid w:val="007409D2"/>
    <w:rsid w:val="0074563B"/>
    <w:rsid w:val="00750F61"/>
    <w:rsid w:val="00760552"/>
    <w:rsid w:val="0077315F"/>
    <w:rsid w:val="00776DB4"/>
    <w:rsid w:val="00782172"/>
    <w:rsid w:val="00787323"/>
    <w:rsid w:val="007A065B"/>
    <w:rsid w:val="007A740F"/>
    <w:rsid w:val="007C590E"/>
    <w:rsid w:val="007D18A7"/>
    <w:rsid w:val="007E0E22"/>
    <w:rsid w:val="007E1EE4"/>
    <w:rsid w:val="007E4D67"/>
    <w:rsid w:val="007E59DF"/>
    <w:rsid w:val="007E59F9"/>
    <w:rsid w:val="007F2308"/>
    <w:rsid w:val="007F2C3F"/>
    <w:rsid w:val="007F6B7C"/>
    <w:rsid w:val="007F7503"/>
    <w:rsid w:val="00800B0D"/>
    <w:rsid w:val="008054D4"/>
    <w:rsid w:val="008107F8"/>
    <w:rsid w:val="00821AEA"/>
    <w:rsid w:val="00823583"/>
    <w:rsid w:val="00841804"/>
    <w:rsid w:val="0084469E"/>
    <w:rsid w:val="00844C31"/>
    <w:rsid w:val="00845AAF"/>
    <w:rsid w:val="00847146"/>
    <w:rsid w:val="00854789"/>
    <w:rsid w:val="008639D1"/>
    <w:rsid w:val="00867544"/>
    <w:rsid w:val="0087080F"/>
    <w:rsid w:val="00873655"/>
    <w:rsid w:val="00876516"/>
    <w:rsid w:val="00881B09"/>
    <w:rsid w:val="00884773"/>
    <w:rsid w:val="00887B19"/>
    <w:rsid w:val="008924A0"/>
    <w:rsid w:val="008952A9"/>
    <w:rsid w:val="008A3D2F"/>
    <w:rsid w:val="008B785E"/>
    <w:rsid w:val="008D6A2B"/>
    <w:rsid w:val="008E419C"/>
    <w:rsid w:val="00901643"/>
    <w:rsid w:val="00912466"/>
    <w:rsid w:val="00912881"/>
    <w:rsid w:val="00914AC2"/>
    <w:rsid w:val="00915E04"/>
    <w:rsid w:val="00922291"/>
    <w:rsid w:val="009235A7"/>
    <w:rsid w:val="00946A53"/>
    <w:rsid w:val="00950F78"/>
    <w:rsid w:val="00974D20"/>
    <w:rsid w:val="00975E7D"/>
    <w:rsid w:val="00984EA5"/>
    <w:rsid w:val="00986709"/>
    <w:rsid w:val="009876DC"/>
    <w:rsid w:val="00994703"/>
    <w:rsid w:val="0099545D"/>
    <w:rsid w:val="009A3396"/>
    <w:rsid w:val="009A393C"/>
    <w:rsid w:val="009C0FE6"/>
    <w:rsid w:val="009C26B8"/>
    <w:rsid w:val="009D10E0"/>
    <w:rsid w:val="009D3836"/>
    <w:rsid w:val="009E112C"/>
    <w:rsid w:val="009F05A5"/>
    <w:rsid w:val="009F2C9A"/>
    <w:rsid w:val="00A071CA"/>
    <w:rsid w:val="00A1379B"/>
    <w:rsid w:val="00A44070"/>
    <w:rsid w:val="00A45BE3"/>
    <w:rsid w:val="00A47974"/>
    <w:rsid w:val="00A5204D"/>
    <w:rsid w:val="00A53C80"/>
    <w:rsid w:val="00A56F10"/>
    <w:rsid w:val="00A60674"/>
    <w:rsid w:val="00AA6F56"/>
    <w:rsid w:val="00AA7355"/>
    <w:rsid w:val="00AC2D6E"/>
    <w:rsid w:val="00AD036C"/>
    <w:rsid w:val="00AE057F"/>
    <w:rsid w:val="00AE3F28"/>
    <w:rsid w:val="00AE4C61"/>
    <w:rsid w:val="00AE52D4"/>
    <w:rsid w:val="00AF3390"/>
    <w:rsid w:val="00AF47F5"/>
    <w:rsid w:val="00B00BC6"/>
    <w:rsid w:val="00B01C60"/>
    <w:rsid w:val="00B03E24"/>
    <w:rsid w:val="00B14FDA"/>
    <w:rsid w:val="00B26209"/>
    <w:rsid w:val="00B311E7"/>
    <w:rsid w:val="00B41CEC"/>
    <w:rsid w:val="00B43202"/>
    <w:rsid w:val="00B46854"/>
    <w:rsid w:val="00B53062"/>
    <w:rsid w:val="00B60C87"/>
    <w:rsid w:val="00B62678"/>
    <w:rsid w:val="00B63CB8"/>
    <w:rsid w:val="00B671BF"/>
    <w:rsid w:val="00B76977"/>
    <w:rsid w:val="00B93931"/>
    <w:rsid w:val="00B94315"/>
    <w:rsid w:val="00BA13D5"/>
    <w:rsid w:val="00BA15EB"/>
    <w:rsid w:val="00BA40A1"/>
    <w:rsid w:val="00BB53BC"/>
    <w:rsid w:val="00BC5AD2"/>
    <w:rsid w:val="00BC5AD9"/>
    <w:rsid w:val="00BD328F"/>
    <w:rsid w:val="00BE0790"/>
    <w:rsid w:val="00BE270B"/>
    <w:rsid w:val="00BF4278"/>
    <w:rsid w:val="00BF6301"/>
    <w:rsid w:val="00C0160D"/>
    <w:rsid w:val="00C038DB"/>
    <w:rsid w:val="00C27AB2"/>
    <w:rsid w:val="00C27C8D"/>
    <w:rsid w:val="00C3098D"/>
    <w:rsid w:val="00C377C9"/>
    <w:rsid w:val="00C40F2C"/>
    <w:rsid w:val="00C42D85"/>
    <w:rsid w:val="00C626D4"/>
    <w:rsid w:val="00C73FCB"/>
    <w:rsid w:val="00C75FFB"/>
    <w:rsid w:val="00C770A4"/>
    <w:rsid w:val="00C93120"/>
    <w:rsid w:val="00C932B8"/>
    <w:rsid w:val="00C934D8"/>
    <w:rsid w:val="00C9730C"/>
    <w:rsid w:val="00CA2409"/>
    <w:rsid w:val="00CC6FDA"/>
    <w:rsid w:val="00CD3574"/>
    <w:rsid w:val="00CD4A3B"/>
    <w:rsid w:val="00CE4938"/>
    <w:rsid w:val="00D04D57"/>
    <w:rsid w:val="00D132ED"/>
    <w:rsid w:val="00D13E40"/>
    <w:rsid w:val="00D3604B"/>
    <w:rsid w:val="00D457DC"/>
    <w:rsid w:val="00D534D7"/>
    <w:rsid w:val="00D55A9C"/>
    <w:rsid w:val="00D56A30"/>
    <w:rsid w:val="00D57165"/>
    <w:rsid w:val="00D63048"/>
    <w:rsid w:val="00D638D6"/>
    <w:rsid w:val="00D8093C"/>
    <w:rsid w:val="00D829DF"/>
    <w:rsid w:val="00D85AFD"/>
    <w:rsid w:val="00D90610"/>
    <w:rsid w:val="00D91CD0"/>
    <w:rsid w:val="00D93844"/>
    <w:rsid w:val="00D97B54"/>
    <w:rsid w:val="00DA424B"/>
    <w:rsid w:val="00DA5FD6"/>
    <w:rsid w:val="00DB06C0"/>
    <w:rsid w:val="00DB23D2"/>
    <w:rsid w:val="00DC0D39"/>
    <w:rsid w:val="00DC1406"/>
    <w:rsid w:val="00DC20F6"/>
    <w:rsid w:val="00DC2C7B"/>
    <w:rsid w:val="00DC39EC"/>
    <w:rsid w:val="00DC671C"/>
    <w:rsid w:val="00DC710A"/>
    <w:rsid w:val="00DD26BD"/>
    <w:rsid w:val="00DD41F2"/>
    <w:rsid w:val="00DD7A23"/>
    <w:rsid w:val="00DE1D96"/>
    <w:rsid w:val="00DF62C0"/>
    <w:rsid w:val="00E00543"/>
    <w:rsid w:val="00E14080"/>
    <w:rsid w:val="00E17942"/>
    <w:rsid w:val="00E26C53"/>
    <w:rsid w:val="00E41867"/>
    <w:rsid w:val="00E420D4"/>
    <w:rsid w:val="00E510C7"/>
    <w:rsid w:val="00E65F86"/>
    <w:rsid w:val="00E667F2"/>
    <w:rsid w:val="00E801E5"/>
    <w:rsid w:val="00E87742"/>
    <w:rsid w:val="00E92871"/>
    <w:rsid w:val="00EA25C4"/>
    <w:rsid w:val="00EB0534"/>
    <w:rsid w:val="00EB29AA"/>
    <w:rsid w:val="00EC23C2"/>
    <w:rsid w:val="00EC3657"/>
    <w:rsid w:val="00ED4E0C"/>
    <w:rsid w:val="00F02BB1"/>
    <w:rsid w:val="00F140F5"/>
    <w:rsid w:val="00F2094A"/>
    <w:rsid w:val="00F21304"/>
    <w:rsid w:val="00F23C46"/>
    <w:rsid w:val="00F2480B"/>
    <w:rsid w:val="00F25C97"/>
    <w:rsid w:val="00F32FEA"/>
    <w:rsid w:val="00F33ABF"/>
    <w:rsid w:val="00F34A40"/>
    <w:rsid w:val="00F51F57"/>
    <w:rsid w:val="00F53FF5"/>
    <w:rsid w:val="00F57417"/>
    <w:rsid w:val="00F7787C"/>
    <w:rsid w:val="00F81DCF"/>
    <w:rsid w:val="00F838B9"/>
    <w:rsid w:val="00F950D4"/>
    <w:rsid w:val="00FA0B9E"/>
    <w:rsid w:val="00FA59C4"/>
    <w:rsid w:val="00FB4BA5"/>
    <w:rsid w:val="00FC3D75"/>
    <w:rsid w:val="00FD6CA8"/>
    <w:rsid w:val="00FF6121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A336"/>
  <w15:docId w15:val="{4B5C95AD-D5DB-47B8-BE18-1D5A9423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2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4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F08F-2C65-45E4-89AE-44078793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Римма Владимировна</dc:creator>
  <cp:keywords/>
  <dc:description/>
  <cp:lastModifiedBy>Пользователь</cp:lastModifiedBy>
  <cp:revision>14</cp:revision>
  <cp:lastPrinted>2018-10-18T07:36:00Z</cp:lastPrinted>
  <dcterms:created xsi:type="dcterms:W3CDTF">2018-10-17T04:13:00Z</dcterms:created>
  <dcterms:modified xsi:type="dcterms:W3CDTF">2018-10-18T07:44:00Z</dcterms:modified>
</cp:coreProperties>
</file>