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92" w:rsidRDefault="00BD2D92" w:rsidP="007C74A6">
      <w:pPr>
        <w:ind w:firstLine="567"/>
        <w:jc w:val="center"/>
        <w:rPr>
          <w:rFonts w:ascii="Times New Roman" w:hAnsi="Times New Roman" w:cs="Times New Roman"/>
          <w:b/>
          <w:bCs/>
          <w:sz w:val="26"/>
          <w:szCs w:val="26"/>
        </w:rPr>
      </w:pPr>
      <w:r>
        <w:rPr>
          <w:rFonts w:ascii="Times New Roman" w:hAnsi="Times New Roman" w:cs="Times New Roman"/>
          <w:b/>
          <w:bCs/>
          <w:noProof/>
          <w:sz w:val="26"/>
          <w:szCs w:val="26"/>
        </w:rPr>
        <w:drawing>
          <wp:anchor distT="36195" distB="36195" distL="6401435" distR="6401435" simplePos="0" relativeHeight="251658752" behindDoc="0" locked="0" layoutInCell="1" allowOverlap="1" wp14:anchorId="538D0F28" wp14:editId="658B4406">
            <wp:simplePos x="0" y="0"/>
            <wp:positionH relativeFrom="page">
              <wp:posOffset>3709035</wp:posOffset>
            </wp:positionH>
            <wp:positionV relativeFrom="paragraph">
              <wp:posOffset>351155</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92" w:rsidRDefault="00BD2D92" w:rsidP="00BD2D92">
      <w:pPr>
        <w:rPr>
          <w:rFonts w:ascii="Times New Roman" w:hAnsi="Times New Roman" w:cs="Times New Roman"/>
          <w:b/>
          <w:bCs/>
          <w:sz w:val="26"/>
          <w:szCs w:val="26"/>
        </w:rPr>
      </w:pPr>
    </w:p>
    <w:p w:rsidR="00BD2D92" w:rsidRDefault="00BD2D92" w:rsidP="007C74A6">
      <w:pPr>
        <w:ind w:firstLine="567"/>
        <w:jc w:val="center"/>
        <w:rPr>
          <w:rFonts w:ascii="Times New Roman" w:hAnsi="Times New Roman" w:cs="Times New Roman"/>
          <w:b/>
          <w:bCs/>
          <w:sz w:val="26"/>
          <w:szCs w:val="26"/>
        </w:rPr>
      </w:pP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МУНИЦИПАЛЬНЫЙ КОМИТЕТ</w:t>
      </w:r>
    </w:p>
    <w:p w:rsidR="007C74A6" w:rsidRPr="00414F08" w:rsidRDefault="005B590C" w:rsidP="007C74A6">
      <w:pPr>
        <w:ind w:firstLine="567"/>
        <w:jc w:val="center"/>
        <w:rPr>
          <w:rFonts w:ascii="Times New Roman" w:hAnsi="Times New Roman" w:cs="Times New Roman"/>
          <w:b/>
          <w:bCs/>
          <w:sz w:val="26"/>
          <w:szCs w:val="26"/>
        </w:rPr>
      </w:pPr>
      <w:r>
        <w:rPr>
          <w:rFonts w:ascii="Times New Roman" w:hAnsi="Times New Roman" w:cs="Times New Roman"/>
          <w:b/>
          <w:bCs/>
          <w:sz w:val="26"/>
          <w:szCs w:val="26"/>
        </w:rPr>
        <w:t>ПРОХОРС</w:t>
      </w:r>
      <w:r w:rsidR="007C74A6" w:rsidRPr="00414F08">
        <w:rPr>
          <w:rFonts w:ascii="Times New Roman" w:hAnsi="Times New Roman" w:cs="Times New Roman"/>
          <w:b/>
          <w:bCs/>
          <w:sz w:val="26"/>
          <w:szCs w:val="26"/>
        </w:rPr>
        <w:t>КОГО СЕЛЬСКОГО ПОСЕЛЕНИЯ</w:t>
      </w: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rsidR="007C74A6" w:rsidRPr="00414F08" w:rsidRDefault="007C74A6" w:rsidP="007C74A6">
      <w:pPr>
        <w:ind w:firstLine="567"/>
        <w:jc w:val="center"/>
        <w:rPr>
          <w:rFonts w:ascii="Times New Roman" w:hAnsi="Times New Roman" w:cs="Times New Roman"/>
          <w:b/>
          <w:bCs/>
          <w:sz w:val="26"/>
          <w:szCs w:val="26"/>
        </w:rPr>
      </w:pPr>
    </w:p>
    <w:p w:rsidR="007C74A6" w:rsidRPr="00414F08" w:rsidRDefault="007C74A6" w:rsidP="007C74A6">
      <w:pPr>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rsidR="00BD2D92" w:rsidRDefault="00BD2D92" w:rsidP="00795D49">
      <w:pPr>
        <w:rPr>
          <w:rFonts w:ascii="Times New Roman" w:hAnsi="Times New Roman" w:cs="Times New Roman"/>
          <w:sz w:val="26"/>
          <w:szCs w:val="26"/>
        </w:rPr>
      </w:pPr>
    </w:p>
    <w:p w:rsidR="007C74A6" w:rsidRDefault="00D4579A" w:rsidP="00795D49">
      <w:pPr>
        <w:rPr>
          <w:rFonts w:ascii="Times New Roman" w:hAnsi="Times New Roman" w:cs="Times New Roman"/>
          <w:sz w:val="26"/>
          <w:szCs w:val="26"/>
        </w:rPr>
      </w:pPr>
      <w:r>
        <w:rPr>
          <w:rFonts w:ascii="Times New Roman" w:hAnsi="Times New Roman" w:cs="Times New Roman"/>
          <w:sz w:val="26"/>
          <w:szCs w:val="26"/>
        </w:rPr>
        <w:t>15</w:t>
      </w:r>
      <w:r w:rsidR="005632F6">
        <w:rPr>
          <w:rFonts w:ascii="Times New Roman" w:hAnsi="Times New Roman" w:cs="Times New Roman"/>
          <w:sz w:val="26"/>
          <w:szCs w:val="26"/>
        </w:rPr>
        <w:t xml:space="preserve"> </w:t>
      </w:r>
      <w:proofErr w:type="gramStart"/>
      <w:r w:rsidR="0014056E">
        <w:rPr>
          <w:rFonts w:ascii="Times New Roman" w:hAnsi="Times New Roman" w:cs="Times New Roman"/>
          <w:sz w:val="26"/>
          <w:szCs w:val="26"/>
        </w:rPr>
        <w:t>ноября</w:t>
      </w:r>
      <w:r w:rsidR="006F15C2">
        <w:rPr>
          <w:rFonts w:ascii="Times New Roman" w:hAnsi="Times New Roman" w:cs="Times New Roman"/>
          <w:sz w:val="26"/>
          <w:szCs w:val="26"/>
        </w:rPr>
        <w:t xml:space="preserve"> </w:t>
      </w:r>
      <w:r w:rsidR="00EF11A2">
        <w:rPr>
          <w:rFonts w:ascii="Times New Roman" w:hAnsi="Times New Roman" w:cs="Times New Roman"/>
          <w:sz w:val="26"/>
          <w:szCs w:val="26"/>
        </w:rPr>
        <w:t xml:space="preserve"> </w:t>
      </w:r>
      <w:r w:rsidR="007C74A6" w:rsidRPr="00414F08">
        <w:rPr>
          <w:rFonts w:ascii="Times New Roman" w:hAnsi="Times New Roman" w:cs="Times New Roman"/>
          <w:sz w:val="26"/>
          <w:szCs w:val="26"/>
        </w:rPr>
        <w:t>20</w:t>
      </w:r>
      <w:r w:rsidR="007C74A6">
        <w:rPr>
          <w:rFonts w:ascii="Times New Roman" w:hAnsi="Times New Roman" w:cs="Times New Roman"/>
          <w:sz w:val="26"/>
          <w:szCs w:val="26"/>
        </w:rPr>
        <w:t>1</w:t>
      </w:r>
      <w:r w:rsidR="007200D6">
        <w:rPr>
          <w:rFonts w:ascii="Times New Roman" w:hAnsi="Times New Roman" w:cs="Times New Roman"/>
          <w:sz w:val="26"/>
          <w:szCs w:val="26"/>
        </w:rPr>
        <w:t>7</w:t>
      </w:r>
      <w:proofErr w:type="gramEnd"/>
      <w:r w:rsidR="007C74A6">
        <w:rPr>
          <w:rFonts w:ascii="Times New Roman" w:hAnsi="Times New Roman" w:cs="Times New Roman"/>
          <w:sz w:val="26"/>
          <w:szCs w:val="26"/>
        </w:rPr>
        <w:t xml:space="preserve"> года</w:t>
      </w:r>
      <w:r w:rsidR="007C74A6" w:rsidRPr="00414F08">
        <w:rPr>
          <w:rFonts w:ascii="Times New Roman" w:hAnsi="Times New Roman" w:cs="Times New Roman"/>
          <w:sz w:val="26"/>
          <w:szCs w:val="26"/>
        </w:rPr>
        <w:t xml:space="preserve">                           с.</w:t>
      </w:r>
      <w:r w:rsidR="005B590C">
        <w:rPr>
          <w:rFonts w:ascii="Times New Roman" w:hAnsi="Times New Roman" w:cs="Times New Roman"/>
          <w:sz w:val="26"/>
          <w:szCs w:val="26"/>
        </w:rPr>
        <w:t>Прохоры</w:t>
      </w:r>
      <w:r w:rsidR="007C74A6" w:rsidRPr="00414F08">
        <w:rPr>
          <w:rFonts w:ascii="Times New Roman" w:hAnsi="Times New Roman" w:cs="Times New Roman"/>
          <w:sz w:val="26"/>
          <w:szCs w:val="26"/>
        </w:rPr>
        <w:t xml:space="preserve">        </w:t>
      </w:r>
      <w:r w:rsidR="00BD2D92">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 </w:t>
      </w:r>
      <w:r w:rsidR="003A7FA0">
        <w:rPr>
          <w:rFonts w:ascii="Times New Roman" w:hAnsi="Times New Roman" w:cs="Times New Roman"/>
          <w:sz w:val="26"/>
          <w:szCs w:val="26"/>
        </w:rPr>
        <w:t>141</w:t>
      </w:r>
    </w:p>
    <w:p w:rsidR="00795D49" w:rsidRDefault="00795D49" w:rsidP="007C74A6">
      <w:pPr>
        <w:ind w:right="-5"/>
        <w:jc w:val="center"/>
        <w:rPr>
          <w:rFonts w:ascii="Times New Roman" w:hAnsi="Times New Roman" w:cs="Times New Roman"/>
          <w:b/>
          <w:sz w:val="26"/>
          <w:szCs w:val="26"/>
        </w:rPr>
      </w:pPr>
    </w:p>
    <w:p w:rsidR="00F808E8" w:rsidRDefault="00F808E8" w:rsidP="00795D49">
      <w:pPr>
        <w:tabs>
          <w:tab w:val="left" w:pos="4480"/>
        </w:tabs>
        <w:jc w:val="center"/>
        <w:rPr>
          <w:rFonts w:ascii="Times New Roman" w:hAnsi="Times New Roman" w:cs="Times New Roman"/>
          <w:b/>
          <w:sz w:val="26"/>
          <w:szCs w:val="26"/>
        </w:rPr>
      </w:pPr>
    </w:p>
    <w:p w:rsidR="00681203" w:rsidRPr="007622B7" w:rsidRDefault="00681203" w:rsidP="00681203">
      <w:pPr>
        <w:jc w:val="center"/>
        <w:rPr>
          <w:rFonts w:ascii="Times New Roman" w:hAnsi="Times New Roman"/>
          <w:b/>
          <w:sz w:val="26"/>
          <w:szCs w:val="26"/>
        </w:rPr>
      </w:pPr>
      <w:r w:rsidRPr="007622B7">
        <w:rPr>
          <w:rFonts w:ascii="Times New Roman" w:hAnsi="Times New Roman" w:cs="Times New Roman"/>
          <w:b/>
          <w:sz w:val="26"/>
          <w:szCs w:val="26"/>
        </w:rPr>
        <w:t xml:space="preserve">О </w:t>
      </w:r>
      <w:r w:rsidRPr="007622B7">
        <w:rPr>
          <w:rFonts w:ascii="Times New Roman" w:hAnsi="Times New Roman"/>
          <w:b/>
          <w:sz w:val="26"/>
          <w:szCs w:val="26"/>
        </w:rPr>
        <w:t>проведении публичных слушаний по вопросу принятия решения</w:t>
      </w:r>
    </w:p>
    <w:p w:rsidR="00681203" w:rsidRPr="007622B7" w:rsidRDefault="0014056E" w:rsidP="00681203">
      <w:pPr>
        <w:jc w:val="center"/>
        <w:rPr>
          <w:rFonts w:ascii="Times New Roman" w:hAnsi="Times New Roman"/>
          <w:b/>
          <w:sz w:val="26"/>
          <w:szCs w:val="26"/>
        </w:rPr>
      </w:pPr>
      <w:r>
        <w:rPr>
          <w:rFonts w:ascii="Times New Roman" w:hAnsi="Times New Roman"/>
          <w:b/>
          <w:sz w:val="26"/>
          <w:szCs w:val="26"/>
        </w:rPr>
        <w:t>«</w:t>
      </w:r>
      <w:r w:rsidR="003A7FA0" w:rsidRPr="003A7FA0">
        <w:rPr>
          <w:rFonts w:ascii="Times New Roman" w:hAnsi="Times New Roman"/>
          <w:b/>
          <w:sz w:val="26"/>
          <w:szCs w:val="26"/>
        </w:rPr>
        <w:t>Об утверждении правил благоустройства Прохорского сельского поселения</w:t>
      </w:r>
      <w:r>
        <w:rPr>
          <w:rFonts w:ascii="Times New Roman" w:hAnsi="Times New Roman"/>
          <w:b/>
          <w:sz w:val="26"/>
          <w:szCs w:val="26"/>
        </w:rPr>
        <w:t>»</w:t>
      </w:r>
    </w:p>
    <w:p w:rsidR="00681203" w:rsidRDefault="00681203" w:rsidP="00681203">
      <w:pPr>
        <w:shd w:val="clear" w:color="auto" w:fill="FFFFFF"/>
        <w:spacing w:line="360" w:lineRule="auto"/>
        <w:rPr>
          <w:rFonts w:ascii="Times New Roman" w:hAnsi="Times New Roman" w:cs="Times New Roman"/>
          <w:sz w:val="26"/>
          <w:szCs w:val="26"/>
        </w:rPr>
      </w:pPr>
    </w:p>
    <w:p w:rsidR="00681203" w:rsidRPr="009B7DCE" w:rsidRDefault="00681203" w:rsidP="00681203">
      <w:pPr>
        <w:spacing w:line="360" w:lineRule="auto"/>
        <w:ind w:firstLine="709"/>
        <w:jc w:val="both"/>
        <w:rPr>
          <w:rFonts w:ascii="Times New Roman" w:hAnsi="Times New Roman" w:cs="Times New Roman"/>
          <w:sz w:val="26"/>
          <w:szCs w:val="26"/>
        </w:rPr>
      </w:pPr>
      <w:r w:rsidRPr="007622B7">
        <w:rPr>
          <w:rFonts w:ascii="Times New Roman" w:hAnsi="Times New Roman"/>
          <w:sz w:val="26"/>
          <w:szCs w:val="26"/>
        </w:rPr>
        <w:t xml:space="preserve">Руководствуясь </w:t>
      </w:r>
      <w:r w:rsidRPr="00111E81">
        <w:rPr>
          <w:rFonts w:ascii="Times New Roman" w:hAnsi="Times New Roman" w:cs="Times New Roman"/>
          <w:sz w:val="26"/>
          <w:szCs w:val="26"/>
        </w:rPr>
        <w:t xml:space="preserve">Федеральным законом от 6 октября 2003 года № 131-ФЗ </w:t>
      </w:r>
      <w:r>
        <w:rPr>
          <w:rFonts w:ascii="Times New Roman" w:hAnsi="Times New Roman" w:cs="Times New Roman"/>
          <w:sz w:val="26"/>
          <w:szCs w:val="26"/>
        </w:rPr>
        <w:t>«</w:t>
      </w:r>
      <w:r w:rsidRPr="00111E81">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111E81">
        <w:rPr>
          <w:rFonts w:ascii="Times New Roman" w:hAnsi="Times New Roman" w:cs="Times New Roman"/>
          <w:sz w:val="26"/>
          <w:szCs w:val="26"/>
        </w:rPr>
        <w:t xml:space="preserve">, </w:t>
      </w:r>
      <w:r w:rsidRPr="007622B7">
        <w:rPr>
          <w:rFonts w:ascii="Times New Roman" w:hAnsi="Times New Roman"/>
          <w:sz w:val="26"/>
          <w:szCs w:val="26"/>
        </w:rPr>
        <w:t>Устав</w:t>
      </w:r>
      <w:r>
        <w:rPr>
          <w:rFonts w:ascii="Times New Roman" w:hAnsi="Times New Roman"/>
          <w:sz w:val="26"/>
          <w:szCs w:val="26"/>
        </w:rPr>
        <w:t>ом</w:t>
      </w:r>
      <w:r w:rsidR="00EF11A2">
        <w:rPr>
          <w:rFonts w:ascii="Times New Roman" w:hAnsi="Times New Roman"/>
          <w:sz w:val="26"/>
          <w:szCs w:val="26"/>
        </w:rPr>
        <w:t xml:space="preserve"> </w:t>
      </w:r>
      <w:r w:rsidR="005B590C">
        <w:rPr>
          <w:rFonts w:ascii="Times New Roman" w:hAnsi="Times New Roman"/>
          <w:sz w:val="26"/>
          <w:szCs w:val="26"/>
        </w:rPr>
        <w:t>Прохор</w:t>
      </w:r>
      <w:r w:rsidRPr="007622B7">
        <w:rPr>
          <w:rFonts w:ascii="Times New Roman" w:hAnsi="Times New Roman"/>
          <w:sz w:val="26"/>
          <w:szCs w:val="26"/>
        </w:rPr>
        <w:t>ского сельского поселения</w:t>
      </w:r>
      <w:r>
        <w:rPr>
          <w:rFonts w:ascii="Times New Roman" w:hAnsi="Times New Roman"/>
          <w:sz w:val="26"/>
          <w:szCs w:val="26"/>
        </w:rPr>
        <w:t>,</w:t>
      </w:r>
      <w:r w:rsidRPr="009B7DCE">
        <w:rPr>
          <w:rFonts w:ascii="Times New Roman" w:hAnsi="Times New Roman" w:cs="Times New Roman"/>
          <w:color w:val="000000"/>
          <w:sz w:val="26"/>
          <w:szCs w:val="26"/>
        </w:rPr>
        <w:t xml:space="preserve"> Положением о публичных слушаниях на территории </w:t>
      </w:r>
      <w:r w:rsidR="005B590C">
        <w:rPr>
          <w:rFonts w:ascii="Times New Roman" w:hAnsi="Times New Roman" w:cs="Times New Roman"/>
          <w:color w:val="000000"/>
          <w:sz w:val="26"/>
          <w:szCs w:val="26"/>
        </w:rPr>
        <w:t>Прохор</w:t>
      </w:r>
      <w:r w:rsidRPr="009B7DCE">
        <w:rPr>
          <w:rFonts w:ascii="Times New Roman" w:hAnsi="Times New Roman" w:cs="Times New Roman"/>
          <w:color w:val="000000"/>
          <w:sz w:val="26"/>
          <w:szCs w:val="26"/>
        </w:rPr>
        <w:t xml:space="preserve">ского сельского поселения, муниципальный комитет </w:t>
      </w:r>
      <w:r w:rsidR="005B590C">
        <w:rPr>
          <w:rFonts w:ascii="Times New Roman" w:hAnsi="Times New Roman" w:cs="Times New Roman"/>
          <w:color w:val="000000"/>
          <w:sz w:val="26"/>
          <w:szCs w:val="26"/>
        </w:rPr>
        <w:t>Прохор</w:t>
      </w:r>
      <w:r w:rsidRPr="009B7DCE">
        <w:rPr>
          <w:rFonts w:ascii="Times New Roman" w:hAnsi="Times New Roman" w:cs="Times New Roman"/>
          <w:color w:val="000000"/>
          <w:sz w:val="26"/>
          <w:szCs w:val="26"/>
        </w:rPr>
        <w:t>ского сельского поселения</w:t>
      </w:r>
    </w:p>
    <w:p w:rsidR="00681203" w:rsidRPr="00414F08" w:rsidRDefault="00681203" w:rsidP="00681203">
      <w:pPr>
        <w:shd w:val="clear" w:color="auto" w:fill="FFFFFF"/>
        <w:spacing w:line="360" w:lineRule="auto"/>
        <w:ind w:firstLine="709"/>
        <w:rPr>
          <w:rFonts w:ascii="Times New Roman" w:hAnsi="Times New Roman" w:cs="Times New Roman"/>
          <w:sz w:val="26"/>
          <w:szCs w:val="26"/>
        </w:rPr>
      </w:pPr>
    </w:p>
    <w:p w:rsidR="00681203" w:rsidRPr="00414F08" w:rsidRDefault="00681203" w:rsidP="00681203">
      <w:pPr>
        <w:shd w:val="clear" w:color="auto" w:fill="FFFFFF"/>
        <w:spacing w:line="360" w:lineRule="auto"/>
        <w:ind w:firstLine="709"/>
        <w:rPr>
          <w:rFonts w:ascii="Times New Roman" w:hAnsi="Times New Roman" w:cs="Times New Roman"/>
          <w:sz w:val="26"/>
          <w:szCs w:val="26"/>
        </w:rPr>
      </w:pPr>
      <w:r w:rsidRPr="00414F08">
        <w:rPr>
          <w:rFonts w:ascii="Times New Roman" w:hAnsi="Times New Roman" w:cs="Times New Roman"/>
          <w:sz w:val="26"/>
          <w:szCs w:val="26"/>
        </w:rPr>
        <w:t>РЕШИЛ:</w:t>
      </w:r>
    </w:p>
    <w:p w:rsidR="0014056E" w:rsidRPr="00E168D4" w:rsidRDefault="00681203" w:rsidP="00681203">
      <w:pPr>
        <w:spacing w:line="360" w:lineRule="auto"/>
        <w:ind w:firstLine="709"/>
        <w:jc w:val="both"/>
        <w:rPr>
          <w:rFonts w:ascii="Times New Roman" w:hAnsi="Times New Roman"/>
          <w:sz w:val="26"/>
          <w:szCs w:val="26"/>
        </w:rPr>
      </w:pPr>
      <w:r w:rsidRPr="007622B7">
        <w:rPr>
          <w:rFonts w:ascii="Times New Roman" w:hAnsi="Times New Roman"/>
          <w:sz w:val="26"/>
          <w:szCs w:val="26"/>
        </w:rPr>
        <w:t xml:space="preserve">1. Назначить на </w:t>
      </w:r>
      <w:r w:rsidR="00D4579A">
        <w:rPr>
          <w:rFonts w:ascii="Times New Roman" w:hAnsi="Times New Roman"/>
          <w:sz w:val="26"/>
          <w:szCs w:val="26"/>
        </w:rPr>
        <w:t>15</w:t>
      </w:r>
      <w:r w:rsidR="008341CA">
        <w:rPr>
          <w:rFonts w:ascii="Times New Roman" w:hAnsi="Times New Roman"/>
          <w:sz w:val="26"/>
          <w:szCs w:val="26"/>
        </w:rPr>
        <w:t xml:space="preserve"> </w:t>
      </w:r>
      <w:r w:rsidR="0014056E">
        <w:rPr>
          <w:rFonts w:ascii="Times New Roman" w:hAnsi="Times New Roman"/>
          <w:sz w:val="26"/>
          <w:szCs w:val="26"/>
        </w:rPr>
        <w:t>декабря</w:t>
      </w:r>
      <w:r w:rsidR="008341CA">
        <w:rPr>
          <w:rFonts w:ascii="Times New Roman" w:hAnsi="Times New Roman"/>
          <w:sz w:val="26"/>
          <w:szCs w:val="26"/>
        </w:rPr>
        <w:t xml:space="preserve"> </w:t>
      </w:r>
      <w:r w:rsidRPr="007622B7">
        <w:rPr>
          <w:rFonts w:ascii="Times New Roman" w:hAnsi="Times New Roman"/>
          <w:sz w:val="26"/>
          <w:szCs w:val="26"/>
        </w:rPr>
        <w:t>20</w:t>
      </w:r>
      <w:r>
        <w:rPr>
          <w:rFonts w:ascii="Times New Roman" w:hAnsi="Times New Roman"/>
          <w:sz w:val="26"/>
          <w:szCs w:val="26"/>
        </w:rPr>
        <w:t>1</w:t>
      </w:r>
      <w:r w:rsidR="005B590C">
        <w:rPr>
          <w:rFonts w:ascii="Times New Roman" w:hAnsi="Times New Roman"/>
          <w:sz w:val="26"/>
          <w:szCs w:val="26"/>
        </w:rPr>
        <w:t>7</w:t>
      </w:r>
      <w:r w:rsidRPr="007622B7">
        <w:rPr>
          <w:rFonts w:ascii="Times New Roman" w:hAnsi="Times New Roman"/>
          <w:sz w:val="26"/>
          <w:szCs w:val="26"/>
        </w:rPr>
        <w:t xml:space="preserve"> года публичные слушания по вопросу принятия решения</w:t>
      </w:r>
      <w:r w:rsidR="0014056E" w:rsidRPr="0014056E">
        <w:t xml:space="preserve"> </w:t>
      </w:r>
      <w:r w:rsidR="0014056E">
        <w:t>«</w:t>
      </w:r>
      <w:r w:rsidR="0014056E" w:rsidRPr="0014056E">
        <w:rPr>
          <w:rFonts w:ascii="Times New Roman" w:hAnsi="Times New Roman"/>
          <w:sz w:val="26"/>
          <w:szCs w:val="26"/>
        </w:rPr>
        <w:t xml:space="preserve">Об утверждении </w:t>
      </w:r>
      <w:r w:rsidR="00E168D4" w:rsidRPr="00E168D4">
        <w:rPr>
          <w:rFonts w:ascii="Times New Roman" w:hAnsi="Times New Roman"/>
          <w:sz w:val="26"/>
          <w:szCs w:val="26"/>
        </w:rPr>
        <w:t>правил благоустройства Прохорского сельского поселения</w:t>
      </w:r>
      <w:r w:rsidR="0014056E" w:rsidRPr="00E168D4">
        <w:rPr>
          <w:rFonts w:ascii="Times New Roman" w:hAnsi="Times New Roman"/>
          <w:sz w:val="26"/>
          <w:szCs w:val="26"/>
        </w:rPr>
        <w:t>»</w:t>
      </w:r>
    </w:p>
    <w:p w:rsidR="00681203" w:rsidRPr="007622B7" w:rsidRDefault="0014056E" w:rsidP="00E168D4">
      <w:pPr>
        <w:spacing w:line="360" w:lineRule="auto"/>
        <w:ind w:firstLine="709"/>
        <w:jc w:val="both"/>
        <w:rPr>
          <w:rFonts w:ascii="Times New Roman" w:hAnsi="Times New Roman"/>
          <w:sz w:val="26"/>
          <w:szCs w:val="26"/>
        </w:rPr>
      </w:pPr>
      <w:r>
        <w:rPr>
          <w:rFonts w:ascii="Times New Roman" w:hAnsi="Times New Roman"/>
          <w:sz w:val="26"/>
          <w:szCs w:val="26"/>
        </w:rPr>
        <w:t xml:space="preserve"> </w:t>
      </w:r>
      <w:r w:rsidR="00681203" w:rsidRPr="007622B7">
        <w:rPr>
          <w:rFonts w:ascii="Times New Roman" w:hAnsi="Times New Roman"/>
          <w:sz w:val="26"/>
          <w:szCs w:val="26"/>
        </w:rPr>
        <w:t xml:space="preserve"> 2. Утвердить проект решения «</w:t>
      </w:r>
      <w:r w:rsidR="00E168D4" w:rsidRPr="0014056E">
        <w:rPr>
          <w:rFonts w:ascii="Times New Roman" w:hAnsi="Times New Roman"/>
          <w:sz w:val="26"/>
          <w:szCs w:val="26"/>
        </w:rPr>
        <w:t xml:space="preserve">Об утверждении </w:t>
      </w:r>
      <w:r w:rsidR="00E168D4" w:rsidRPr="00E168D4">
        <w:rPr>
          <w:rFonts w:ascii="Times New Roman" w:hAnsi="Times New Roman"/>
          <w:sz w:val="26"/>
          <w:szCs w:val="26"/>
        </w:rPr>
        <w:t>правил благоустройства Прохорского сельского поселения»</w:t>
      </w:r>
      <w:r w:rsidR="00E168D4">
        <w:rPr>
          <w:rFonts w:ascii="Times New Roman" w:hAnsi="Times New Roman"/>
          <w:sz w:val="26"/>
          <w:szCs w:val="26"/>
        </w:rPr>
        <w:t xml:space="preserve"> </w:t>
      </w:r>
      <w:bookmarkStart w:id="0" w:name="_GoBack"/>
      <w:bookmarkEnd w:id="0"/>
      <w:r w:rsidR="00681203" w:rsidRPr="007622B7">
        <w:rPr>
          <w:rFonts w:ascii="Times New Roman" w:hAnsi="Times New Roman"/>
          <w:sz w:val="26"/>
          <w:szCs w:val="26"/>
        </w:rPr>
        <w:t>(приложение № 1).</w:t>
      </w:r>
    </w:p>
    <w:p w:rsidR="00681203" w:rsidRPr="009B7DCE" w:rsidRDefault="00681203" w:rsidP="00681203">
      <w:pPr>
        <w:spacing w:line="360" w:lineRule="auto"/>
        <w:ind w:firstLine="709"/>
        <w:jc w:val="both"/>
        <w:rPr>
          <w:rFonts w:ascii="Times New Roman" w:hAnsi="Times New Roman" w:cs="Times New Roman"/>
          <w:color w:val="000000"/>
          <w:sz w:val="26"/>
          <w:szCs w:val="26"/>
        </w:rPr>
      </w:pPr>
      <w:r w:rsidRPr="007622B7">
        <w:rPr>
          <w:rFonts w:ascii="Times New Roman" w:hAnsi="Times New Roman"/>
          <w:sz w:val="26"/>
          <w:szCs w:val="26"/>
        </w:rPr>
        <w:t>3. Установить срок подачи предложений и рекоменд</w:t>
      </w:r>
      <w:r w:rsidR="00D4579A">
        <w:rPr>
          <w:rFonts w:ascii="Times New Roman" w:hAnsi="Times New Roman"/>
          <w:sz w:val="26"/>
          <w:szCs w:val="26"/>
        </w:rPr>
        <w:t>аций по обсуждаемым вопросам до 11</w:t>
      </w:r>
      <w:r w:rsidR="00BD163D">
        <w:rPr>
          <w:rFonts w:ascii="Times New Roman" w:hAnsi="Times New Roman"/>
          <w:sz w:val="26"/>
          <w:szCs w:val="26"/>
        </w:rPr>
        <w:t xml:space="preserve"> </w:t>
      </w:r>
      <w:r w:rsidR="0014056E">
        <w:rPr>
          <w:rFonts w:ascii="Times New Roman" w:hAnsi="Times New Roman"/>
          <w:sz w:val="26"/>
          <w:szCs w:val="26"/>
        </w:rPr>
        <w:t>декабря</w:t>
      </w:r>
      <w:r w:rsidR="008341CA">
        <w:rPr>
          <w:rFonts w:ascii="Times New Roman" w:hAnsi="Times New Roman"/>
          <w:sz w:val="26"/>
          <w:szCs w:val="26"/>
        </w:rPr>
        <w:t xml:space="preserve"> </w:t>
      </w:r>
      <w:r w:rsidRPr="007622B7">
        <w:rPr>
          <w:rFonts w:ascii="Times New Roman" w:hAnsi="Times New Roman"/>
          <w:sz w:val="26"/>
          <w:szCs w:val="26"/>
        </w:rPr>
        <w:t>20</w:t>
      </w:r>
      <w:r>
        <w:rPr>
          <w:rFonts w:ascii="Times New Roman" w:hAnsi="Times New Roman"/>
          <w:sz w:val="26"/>
          <w:szCs w:val="26"/>
        </w:rPr>
        <w:t>1</w:t>
      </w:r>
      <w:r w:rsidR="005B590C">
        <w:rPr>
          <w:rFonts w:ascii="Times New Roman" w:hAnsi="Times New Roman"/>
          <w:sz w:val="26"/>
          <w:szCs w:val="26"/>
        </w:rPr>
        <w:t>7</w:t>
      </w:r>
      <w:r w:rsidRPr="007622B7">
        <w:rPr>
          <w:rFonts w:ascii="Times New Roman" w:hAnsi="Times New Roman"/>
          <w:sz w:val="26"/>
          <w:szCs w:val="26"/>
        </w:rPr>
        <w:t xml:space="preserve"> года. </w:t>
      </w:r>
      <w:bookmarkStart w:id="1" w:name="sub_3"/>
      <w:r w:rsidRPr="009B7DCE">
        <w:rPr>
          <w:rFonts w:ascii="Times New Roman" w:hAnsi="Times New Roman" w:cs="Times New Roman"/>
          <w:sz w:val="26"/>
          <w:szCs w:val="26"/>
        </w:rPr>
        <w:t>Учет предложений и участие граждан в обсуждении указанных вопросов проводится в порядке, установленном</w:t>
      </w:r>
      <w:r w:rsidRPr="009B7DCE">
        <w:rPr>
          <w:rFonts w:ascii="Times New Roman" w:hAnsi="Times New Roman" w:cs="Times New Roman"/>
          <w:color w:val="000000"/>
          <w:sz w:val="26"/>
          <w:szCs w:val="26"/>
        </w:rPr>
        <w:t xml:space="preserve"> Положением о публичных слушаниях на территории </w:t>
      </w:r>
      <w:r w:rsidR="005B590C">
        <w:rPr>
          <w:rFonts w:ascii="Times New Roman" w:hAnsi="Times New Roman" w:cs="Times New Roman"/>
          <w:color w:val="000000"/>
          <w:sz w:val="26"/>
          <w:szCs w:val="26"/>
        </w:rPr>
        <w:t>Прохор</w:t>
      </w:r>
      <w:r w:rsidRPr="009B7DCE">
        <w:rPr>
          <w:rFonts w:ascii="Times New Roman" w:hAnsi="Times New Roman" w:cs="Times New Roman"/>
          <w:color w:val="000000"/>
          <w:sz w:val="26"/>
          <w:szCs w:val="26"/>
        </w:rPr>
        <w:t>ского сельского поселения</w:t>
      </w:r>
      <w:bookmarkEnd w:id="1"/>
      <w:r w:rsidRPr="009B7DCE">
        <w:rPr>
          <w:rFonts w:ascii="Times New Roman" w:hAnsi="Times New Roman" w:cs="Times New Roman"/>
          <w:color w:val="000000"/>
          <w:sz w:val="26"/>
          <w:szCs w:val="26"/>
        </w:rPr>
        <w:t>.</w:t>
      </w:r>
    </w:p>
    <w:p w:rsidR="00681203" w:rsidRPr="009B7DCE" w:rsidRDefault="00681203" w:rsidP="00681203">
      <w:pPr>
        <w:spacing w:line="360" w:lineRule="auto"/>
        <w:ind w:right="4" w:firstLine="709"/>
        <w:jc w:val="both"/>
        <w:outlineLvl w:val="1"/>
        <w:rPr>
          <w:rFonts w:ascii="Times New Roman" w:hAnsi="Times New Roman" w:cs="Times New Roman"/>
          <w:sz w:val="26"/>
          <w:szCs w:val="26"/>
        </w:rPr>
      </w:pPr>
      <w:r w:rsidRPr="009B7DCE">
        <w:rPr>
          <w:rFonts w:ascii="Times New Roman" w:hAnsi="Times New Roman" w:cs="Times New Roman"/>
          <w:sz w:val="26"/>
          <w:szCs w:val="26"/>
        </w:rPr>
        <w:t xml:space="preserve">4. Назначить ответственным за подготовку и проведение публичных слушаний, организацию и проведение заседания комиссии по проведению публичных слушаний – </w:t>
      </w:r>
      <w:r w:rsidR="00124B44">
        <w:rPr>
          <w:rFonts w:ascii="Times New Roman" w:hAnsi="Times New Roman" w:cs="Times New Roman"/>
          <w:sz w:val="26"/>
          <w:szCs w:val="26"/>
        </w:rPr>
        <w:t>депутата</w:t>
      </w:r>
      <w:r w:rsidRPr="009B7DCE">
        <w:rPr>
          <w:rFonts w:ascii="Times New Roman" w:hAnsi="Times New Roman" w:cs="Times New Roman"/>
          <w:sz w:val="26"/>
          <w:szCs w:val="26"/>
        </w:rPr>
        <w:t xml:space="preserve"> муниципального комитета </w:t>
      </w:r>
      <w:r w:rsidR="00124B44">
        <w:rPr>
          <w:rFonts w:ascii="Times New Roman" w:hAnsi="Times New Roman" w:cs="Times New Roman"/>
          <w:sz w:val="26"/>
          <w:szCs w:val="26"/>
        </w:rPr>
        <w:t>Прохор</w:t>
      </w:r>
      <w:r w:rsidRPr="009B7DCE">
        <w:rPr>
          <w:rFonts w:ascii="Times New Roman" w:hAnsi="Times New Roman" w:cs="Times New Roman"/>
          <w:sz w:val="26"/>
          <w:szCs w:val="26"/>
        </w:rPr>
        <w:t>ского сельского поселения (</w:t>
      </w:r>
      <w:proofErr w:type="spellStart"/>
      <w:r w:rsidR="00124B44">
        <w:rPr>
          <w:rFonts w:ascii="Times New Roman" w:hAnsi="Times New Roman" w:cs="Times New Roman"/>
          <w:sz w:val="26"/>
          <w:szCs w:val="26"/>
        </w:rPr>
        <w:t>Кабачинская</w:t>
      </w:r>
      <w:proofErr w:type="spellEnd"/>
      <w:r w:rsidRPr="009B7DCE">
        <w:rPr>
          <w:rFonts w:ascii="Times New Roman" w:hAnsi="Times New Roman" w:cs="Times New Roman"/>
          <w:sz w:val="26"/>
          <w:szCs w:val="26"/>
        </w:rPr>
        <w:t>).</w:t>
      </w:r>
    </w:p>
    <w:p w:rsidR="00681203" w:rsidRPr="009B7DCE" w:rsidRDefault="00681203" w:rsidP="00681203">
      <w:pPr>
        <w:spacing w:line="360" w:lineRule="auto"/>
        <w:ind w:right="4" w:firstLine="709"/>
        <w:jc w:val="both"/>
        <w:outlineLvl w:val="1"/>
        <w:rPr>
          <w:rFonts w:ascii="Times New Roman" w:hAnsi="Times New Roman" w:cs="Times New Roman"/>
          <w:bCs/>
          <w:color w:val="000000"/>
          <w:sz w:val="26"/>
          <w:szCs w:val="26"/>
        </w:rPr>
      </w:pPr>
      <w:r w:rsidRPr="009B7DCE">
        <w:rPr>
          <w:rFonts w:ascii="Times New Roman" w:hAnsi="Times New Roman" w:cs="Times New Roman"/>
          <w:sz w:val="26"/>
          <w:szCs w:val="26"/>
        </w:rPr>
        <w:lastRenderedPageBreak/>
        <w:t xml:space="preserve">5. Утвердить состав комиссии по проведению публичных слушаний (приложение № 2) </w:t>
      </w:r>
    </w:p>
    <w:p w:rsidR="00681203" w:rsidRDefault="00681203" w:rsidP="00681203">
      <w:pPr>
        <w:spacing w:line="360" w:lineRule="auto"/>
        <w:ind w:firstLine="709"/>
        <w:rPr>
          <w:rFonts w:ascii="Times New Roman" w:hAnsi="Times New Roman" w:cs="Times New Roman"/>
          <w:sz w:val="26"/>
          <w:szCs w:val="26"/>
        </w:rPr>
      </w:pPr>
      <w:bookmarkStart w:id="2" w:name="sub_2"/>
      <w:r>
        <w:rPr>
          <w:rFonts w:ascii="Times New Roman" w:hAnsi="Times New Roman"/>
          <w:sz w:val="26"/>
          <w:szCs w:val="26"/>
        </w:rPr>
        <w:t xml:space="preserve">6. </w:t>
      </w:r>
      <w:r w:rsidRPr="007622B7">
        <w:rPr>
          <w:rFonts w:ascii="Times New Roman" w:hAnsi="Times New Roman"/>
          <w:sz w:val="26"/>
          <w:szCs w:val="26"/>
        </w:rPr>
        <w:t xml:space="preserve">Публичные слушания провести в помещении администрации </w:t>
      </w:r>
      <w:r w:rsidR="005B590C">
        <w:rPr>
          <w:rFonts w:ascii="Times New Roman" w:hAnsi="Times New Roman"/>
          <w:sz w:val="26"/>
          <w:szCs w:val="26"/>
        </w:rPr>
        <w:t>Прохор</w:t>
      </w:r>
      <w:r w:rsidRPr="007622B7">
        <w:rPr>
          <w:rFonts w:ascii="Times New Roman" w:hAnsi="Times New Roman"/>
          <w:sz w:val="26"/>
          <w:szCs w:val="26"/>
        </w:rPr>
        <w:t xml:space="preserve">ского сельского поселения по адресу: с. </w:t>
      </w:r>
      <w:r w:rsidR="005B590C">
        <w:rPr>
          <w:rFonts w:ascii="Times New Roman" w:hAnsi="Times New Roman"/>
          <w:sz w:val="26"/>
          <w:szCs w:val="26"/>
        </w:rPr>
        <w:t>Прохоры</w:t>
      </w:r>
      <w:r w:rsidRPr="007622B7">
        <w:rPr>
          <w:rFonts w:ascii="Times New Roman" w:hAnsi="Times New Roman"/>
          <w:sz w:val="26"/>
          <w:szCs w:val="26"/>
        </w:rPr>
        <w:t xml:space="preserve">, ул. </w:t>
      </w:r>
      <w:r w:rsidR="005B590C">
        <w:rPr>
          <w:rFonts w:ascii="Times New Roman" w:hAnsi="Times New Roman"/>
          <w:sz w:val="26"/>
          <w:szCs w:val="26"/>
        </w:rPr>
        <w:t>Ленинская</w:t>
      </w:r>
      <w:r w:rsidRPr="007622B7">
        <w:rPr>
          <w:rFonts w:ascii="Times New Roman" w:hAnsi="Times New Roman"/>
          <w:sz w:val="26"/>
          <w:szCs w:val="26"/>
        </w:rPr>
        <w:t xml:space="preserve">, </w:t>
      </w:r>
      <w:r w:rsidR="005B590C">
        <w:rPr>
          <w:rFonts w:ascii="Times New Roman" w:hAnsi="Times New Roman"/>
          <w:sz w:val="26"/>
          <w:szCs w:val="26"/>
        </w:rPr>
        <w:t>6</w:t>
      </w:r>
      <w:r w:rsidRPr="007622B7">
        <w:rPr>
          <w:rFonts w:ascii="Times New Roman" w:hAnsi="Times New Roman"/>
          <w:sz w:val="26"/>
          <w:szCs w:val="26"/>
        </w:rPr>
        <w:t>6.</w:t>
      </w:r>
      <w:r w:rsidR="00880F23">
        <w:rPr>
          <w:rFonts w:ascii="Times New Roman" w:hAnsi="Times New Roman"/>
          <w:sz w:val="26"/>
          <w:szCs w:val="26"/>
        </w:rPr>
        <w:t xml:space="preserve"> Начало слушаний: в 16.00</w:t>
      </w:r>
    </w:p>
    <w:p w:rsidR="00A6707B" w:rsidRPr="00A6707B" w:rsidRDefault="00681203" w:rsidP="00A6707B">
      <w:pPr>
        <w:spacing w:line="360" w:lineRule="auto"/>
        <w:ind w:firstLine="709"/>
        <w:rPr>
          <w:rFonts w:ascii="Times New Roman" w:hAnsi="Times New Roman" w:cs="Times New Roman"/>
          <w:sz w:val="26"/>
          <w:szCs w:val="26"/>
        </w:rPr>
      </w:pPr>
      <w:r>
        <w:rPr>
          <w:rFonts w:ascii="Times New Roman" w:hAnsi="Times New Roman" w:cs="Times New Roman"/>
          <w:sz w:val="26"/>
          <w:szCs w:val="26"/>
        </w:rPr>
        <w:t>7</w:t>
      </w:r>
      <w:r w:rsidRPr="009B7DCE">
        <w:rPr>
          <w:rFonts w:ascii="Times New Roman" w:hAnsi="Times New Roman" w:cs="Times New Roman"/>
          <w:sz w:val="26"/>
          <w:szCs w:val="26"/>
        </w:rPr>
        <w:t>.</w:t>
      </w:r>
      <w:bookmarkEnd w:id="2"/>
      <w:r w:rsidRPr="009B7DCE">
        <w:rPr>
          <w:rFonts w:ascii="Times New Roman" w:hAnsi="Times New Roman" w:cs="Times New Roman"/>
          <w:sz w:val="26"/>
          <w:szCs w:val="26"/>
        </w:rPr>
        <w:t xml:space="preserve"> </w:t>
      </w:r>
      <w:r w:rsidR="00A6707B" w:rsidRPr="00A6707B">
        <w:rPr>
          <w:rFonts w:ascii="Times New Roman" w:hAnsi="Times New Roman" w:cs="Times New Roman"/>
          <w:sz w:val="26"/>
          <w:szCs w:val="26"/>
        </w:rPr>
        <w:t>Настоящее решение вступает в силу со дня его официального опубликования (обнародования) в средствах массовой информации (интернет, газета).</w:t>
      </w:r>
    </w:p>
    <w:p w:rsidR="00A6707B" w:rsidRPr="00A6707B" w:rsidRDefault="00A6707B" w:rsidP="00A6707B">
      <w:pPr>
        <w:spacing w:line="360" w:lineRule="auto"/>
        <w:ind w:firstLine="709"/>
        <w:rPr>
          <w:rFonts w:ascii="Times New Roman" w:hAnsi="Times New Roman" w:cs="Times New Roman"/>
          <w:sz w:val="26"/>
          <w:szCs w:val="26"/>
        </w:rPr>
      </w:pPr>
      <w:r w:rsidRPr="00A6707B">
        <w:rPr>
          <w:rFonts w:ascii="Times New Roman" w:hAnsi="Times New Roman" w:cs="Times New Roman"/>
          <w:sz w:val="26"/>
          <w:szCs w:val="26"/>
        </w:rPr>
        <w:t xml:space="preserve"> </w:t>
      </w:r>
    </w:p>
    <w:p w:rsidR="00A6707B" w:rsidRPr="00A6707B" w:rsidRDefault="00A6707B" w:rsidP="00A6707B">
      <w:pPr>
        <w:spacing w:line="360" w:lineRule="auto"/>
        <w:ind w:firstLine="709"/>
        <w:rPr>
          <w:rFonts w:ascii="Times New Roman" w:hAnsi="Times New Roman" w:cs="Times New Roman"/>
          <w:sz w:val="26"/>
          <w:szCs w:val="26"/>
        </w:rPr>
      </w:pPr>
    </w:p>
    <w:p w:rsidR="00A6707B" w:rsidRPr="00A6707B" w:rsidRDefault="00A6707B" w:rsidP="00A6707B">
      <w:pPr>
        <w:spacing w:line="360" w:lineRule="auto"/>
        <w:rPr>
          <w:rFonts w:ascii="Times New Roman" w:hAnsi="Times New Roman" w:cs="Times New Roman"/>
          <w:sz w:val="26"/>
          <w:szCs w:val="26"/>
        </w:rPr>
      </w:pPr>
      <w:r w:rsidRPr="00A6707B">
        <w:rPr>
          <w:rFonts w:ascii="Times New Roman" w:hAnsi="Times New Roman" w:cs="Times New Roman"/>
          <w:sz w:val="26"/>
          <w:szCs w:val="26"/>
        </w:rPr>
        <w:t xml:space="preserve">Глава </w:t>
      </w:r>
    </w:p>
    <w:p w:rsidR="00A6707B" w:rsidRDefault="00A6707B" w:rsidP="00A6707B">
      <w:pPr>
        <w:spacing w:line="360" w:lineRule="auto"/>
        <w:rPr>
          <w:rFonts w:ascii="Times New Roman" w:hAnsi="Times New Roman" w:cs="Times New Roman"/>
          <w:sz w:val="26"/>
          <w:szCs w:val="26"/>
        </w:rPr>
      </w:pPr>
      <w:r w:rsidRPr="00A6707B">
        <w:rPr>
          <w:rFonts w:ascii="Times New Roman" w:hAnsi="Times New Roman" w:cs="Times New Roman"/>
          <w:sz w:val="26"/>
          <w:szCs w:val="26"/>
        </w:rPr>
        <w:t>Прохорского сельского поселения</w:t>
      </w:r>
      <w:r w:rsidRPr="00A6707B">
        <w:rPr>
          <w:rFonts w:ascii="Times New Roman" w:hAnsi="Times New Roman" w:cs="Times New Roman"/>
          <w:sz w:val="26"/>
          <w:szCs w:val="26"/>
        </w:rPr>
        <w:tab/>
      </w:r>
      <w:r w:rsidRPr="00A6707B">
        <w:rPr>
          <w:rFonts w:ascii="Times New Roman" w:hAnsi="Times New Roman" w:cs="Times New Roman"/>
          <w:sz w:val="26"/>
          <w:szCs w:val="26"/>
        </w:rPr>
        <w:tab/>
      </w:r>
      <w:r w:rsidRPr="00A6707B">
        <w:rPr>
          <w:rFonts w:ascii="Times New Roman" w:hAnsi="Times New Roman" w:cs="Times New Roman"/>
          <w:sz w:val="26"/>
          <w:szCs w:val="26"/>
        </w:rPr>
        <w:tab/>
      </w:r>
      <w:r w:rsidRPr="00A6707B">
        <w:rPr>
          <w:rFonts w:ascii="Times New Roman" w:hAnsi="Times New Roman" w:cs="Times New Roman"/>
          <w:sz w:val="26"/>
          <w:szCs w:val="26"/>
        </w:rPr>
        <w:tab/>
      </w:r>
      <w:r w:rsidRPr="00A6707B">
        <w:rPr>
          <w:rFonts w:ascii="Times New Roman" w:hAnsi="Times New Roman" w:cs="Times New Roman"/>
          <w:sz w:val="26"/>
          <w:szCs w:val="26"/>
        </w:rPr>
        <w:tab/>
      </w:r>
      <w:r w:rsidRPr="00A6707B">
        <w:rPr>
          <w:rFonts w:ascii="Times New Roman" w:hAnsi="Times New Roman" w:cs="Times New Roman"/>
          <w:sz w:val="26"/>
          <w:szCs w:val="26"/>
        </w:rPr>
        <w:tab/>
        <w:t>В.В. Кобзарь</w:t>
      </w:r>
    </w:p>
    <w:p w:rsidR="009503A8" w:rsidRDefault="009503A8" w:rsidP="009503A8">
      <w:pPr>
        <w:spacing w:line="360" w:lineRule="auto"/>
        <w:ind w:firstLine="709"/>
        <w:rPr>
          <w:rFonts w:ascii="Times New Roman" w:hAnsi="Times New Roman" w:cs="Times New Roman"/>
          <w:sz w:val="26"/>
          <w:szCs w:val="26"/>
        </w:rPr>
      </w:pPr>
    </w:p>
    <w:p w:rsidR="00681203" w:rsidRDefault="00681203" w:rsidP="00681203">
      <w:pPr>
        <w:rPr>
          <w:rFonts w:ascii="Times New Roman" w:hAnsi="Times New Roman" w:cs="Times New Roman"/>
          <w:sz w:val="26"/>
          <w:szCs w:val="26"/>
        </w:rPr>
      </w:pPr>
    </w:p>
    <w:p w:rsidR="00124B44" w:rsidRDefault="00124B44" w:rsidP="00D73FCD">
      <w:pPr>
        <w:rPr>
          <w:rFonts w:ascii="Times New Roman" w:hAnsi="Times New Roman" w:cs="Times New Roman"/>
          <w:sz w:val="26"/>
          <w:szCs w:val="26"/>
        </w:rPr>
      </w:pPr>
    </w:p>
    <w:p w:rsidR="00124B44" w:rsidRDefault="00124B44" w:rsidP="00D73FCD">
      <w:pPr>
        <w:rPr>
          <w:rFonts w:ascii="Times New Roman" w:hAnsi="Times New Roman" w:cs="Times New Roman"/>
          <w:sz w:val="26"/>
          <w:szCs w:val="26"/>
        </w:rPr>
      </w:pP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9503A8" w:rsidRDefault="009503A8" w:rsidP="00681203">
      <w:pPr>
        <w:rPr>
          <w:rFonts w:ascii="Times New Roman" w:hAnsi="Times New Roman"/>
          <w:sz w:val="24"/>
          <w:szCs w:val="24"/>
        </w:rPr>
      </w:pPr>
    </w:p>
    <w:p w:rsidR="003A7FA0" w:rsidRDefault="003A7FA0" w:rsidP="00681203">
      <w:pPr>
        <w:rPr>
          <w:rFonts w:ascii="Times New Roman" w:hAnsi="Times New Roman"/>
          <w:sz w:val="24"/>
          <w:szCs w:val="24"/>
        </w:rPr>
      </w:pPr>
    </w:p>
    <w:p w:rsidR="00681203" w:rsidRDefault="00681203" w:rsidP="00681203">
      <w:pPr>
        <w:rPr>
          <w:rFonts w:ascii="Times New Roman" w:hAnsi="Times New Roman"/>
          <w:sz w:val="24"/>
          <w:szCs w:val="24"/>
        </w:rPr>
      </w:pPr>
      <w:r w:rsidRPr="0083357F">
        <w:rPr>
          <w:rFonts w:ascii="Times New Roman" w:hAnsi="Times New Roman"/>
          <w:sz w:val="24"/>
          <w:szCs w:val="24"/>
        </w:rPr>
        <w:lastRenderedPageBreak/>
        <w:t>Приложение № 1</w:t>
      </w:r>
      <w:r w:rsidR="00BD163D">
        <w:rPr>
          <w:rFonts w:ascii="Times New Roman" w:hAnsi="Times New Roman"/>
          <w:sz w:val="24"/>
          <w:szCs w:val="24"/>
        </w:rPr>
        <w:t xml:space="preserve"> </w:t>
      </w:r>
      <w:r w:rsidRPr="0083357F">
        <w:rPr>
          <w:rFonts w:ascii="Times New Roman" w:hAnsi="Times New Roman"/>
          <w:sz w:val="24"/>
          <w:szCs w:val="24"/>
        </w:rPr>
        <w:t>к решению муниципального комитета</w:t>
      </w:r>
      <w:r w:rsidR="00BD2D92">
        <w:rPr>
          <w:rFonts w:ascii="Times New Roman" w:hAnsi="Times New Roman"/>
          <w:sz w:val="24"/>
          <w:szCs w:val="24"/>
        </w:rPr>
        <w:t xml:space="preserve"> </w:t>
      </w:r>
      <w:r w:rsidR="00124B44">
        <w:rPr>
          <w:rFonts w:ascii="Times New Roman" w:hAnsi="Times New Roman"/>
          <w:sz w:val="24"/>
          <w:szCs w:val="24"/>
        </w:rPr>
        <w:t>Прохор</w:t>
      </w:r>
      <w:r w:rsidRPr="0083357F">
        <w:rPr>
          <w:rFonts w:ascii="Times New Roman" w:hAnsi="Times New Roman"/>
          <w:sz w:val="24"/>
          <w:szCs w:val="24"/>
        </w:rPr>
        <w:t>ского сельского поселения</w:t>
      </w:r>
      <w:r w:rsidR="006103A2">
        <w:rPr>
          <w:rFonts w:ascii="Times New Roman" w:hAnsi="Times New Roman"/>
          <w:sz w:val="24"/>
          <w:szCs w:val="24"/>
        </w:rPr>
        <w:t xml:space="preserve"> от </w:t>
      </w:r>
      <w:r w:rsidR="003A7FA0">
        <w:rPr>
          <w:rFonts w:ascii="Times New Roman" w:hAnsi="Times New Roman"/>
          <w:sz w:val="24"/>
          <w:szCs w:val="24"/>
        </w:rPr>
        <w:t>15.11.2017 №141</w:t>
      </w:r>
    </w:p>
    <w:p w:rsidR="003A7FA0" w:rsidRPr="00107DBC" w:rsidRDefault="003A7FA0" w:rsidP="003A7FA0">
      <w:pPr>
        <w:jc w:val="center"/>
        <w:rPr>
          <w:rFonts w:ascii="Times New Roman" w:hAnsi="Times New Roman"/>
          <w:b/>
          <w:sz w:val="32"/>
        </w:rPr>
      </w:pPr>
      <w:r w:rsidRPr="00107DBC">
        <w:rPr>
          <w:rFonts w:ascii="Times New Roman" w:hAnsi="Times New Roman"/>
          <w:noProof/>
        </w:rPr>
        <w:drawing>
          <wp:anchor distT="36195" distB="36195" distL="6401435" distR="6401435" simplePos="0" relativeHeight="251660800" behindDoc="0" locked="0" layoutInCell="1" allowOverlap="1">
            <wp:simplePos x="0" y="0"/>
            <wp:positionH relativeFrom="page">
              <wp:posOffset>3733800</wp:posOffset>
            </wp:positionH>
            <wp:positionV relativeFrom="paragraph">
              <wp:posOffset>43815</wp:posOffset>
            </wp:positionV>
            <wp:extent cx="685800" cy="8001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sidRPr="00107DBC">
        <w:rPr>
          <w:rFonts w:ascii="Times New Roman" w:hAnsi="Times New Roman"/>
          <w:b/>
          <w:sz w:val="32"/>
        </w:rPr>
        <w:t>Муниципальный комитет</w:t>
      </w:r>
    </w:p>
    <w:p w:rsidR="003A7FA0" w:rsidRPr="00107DBC" w:rsidRDefault="003A7FA0" w:rsidP="003A7FA0">
      <w:pPr>
        <w:jc w:val="center"/>
        <w:rPr>
          <w:rFonts w:ascii="Times New Roman" w:hAnsi="Times New Roman"/>
          <w:b/>
          <w:sz w:val="32"/>
        </w:rPr>
      </w:pPr>
      <w:r w:rsidRPr="00107DBC">
        <w:rPr>
          <w:rFonts w:ascii="Times New Roman" w:hAnsi="Times New Roman"/>
          <w:b/>
          <w:sz w:val="32"/>
        </w:rPr>
        <w:t>Прохорского сельского поселения</w:t>
      </w:r>
    </w:p>
    <w:p w:rsidR="003A7FA0" w:rsidRPr="00107DBC" w:rsidRDefault="003A7FA0" w:rsidP="003A7FA0">
      <w:pPr>
        <w:jc w:val="center"/>
        <w:rPr>
          <w:rFonts w:ascii="Times New Roman" w:hAnsi="Times New Roman"/>
          <w:b/>
          <w:sz w:val="32"/>
        </w:rPr>
      </w:pPr>
      <w:r w:rsidRPr="00107DBC">
        <w:rPr>
          <w:rFonts w:ascii="Times New Roman" w:hAnsi="Times New Roman"/>
          <w:b/>
          <w:sz w:val="32"/>
        </w:rPr>
        <w:t>Спасского муниципального района</w:t>
      </w:r>
    </w:p>
    <w:p w:rsidR="003A7FA0" w:rsidRPr="00E778F7" w:rsidRDefault="003A7FA0" w:rsidP="003A7FA0">
      <w:pPr>
        <w:jc w:val="center"/>
        <w:rPr>
          <w:rFonts w:ascii="Times New Roman" w:hAnsi="Times New Roman"/>
          <w:b/>
          <w:sz w:val="32"/>
        </w:rPr>
      </w:pPr>
      <w:r w:rsidRPr="00107DBC">
        <w:rPr>
          <w:rFonts w:ascii="Times New Roman" w:hAnsi="Times New Roman"/>
          <w:b/>
          <w:sz w:val="32"/>
        </w:rPr>
        <w:t>Приморского края</w:t>
      </w:r>
    </w:p>
    <w:p w:rsidR="003A7FA0" w:rsidRDefault="003A7FA0" w:rsidP="003A7FA0">
      <w:pPr>
        <w:jc w:val="center"/>
        <w:rPr>
          <w:rFonts w:ascii="Times New Roman" w:hAnsi="Times New Roman"/>
          <w:b/>
          <w:sz w:val="32"/>
        </w:rPr>
      </w:pPr>
      <w:r>
        <w:rPr>
          <w:rFonts w:ascii="Times New Roman" w:hAnsi="Times New Roman"/>
          <w:b/>
          <w:sz w:val="32"/>
        </w:rPr>
        <w:t>Решение</w:t>
      </w:r>
    </w:p>
    <w:p w:rsidR="003A7FA0" w:rsidRPr="00F344D2" w:rsidRDefault="003A7FA0" w:rsidP="003A7FA0">
      <w:pPr>
        <w:jc w:val="center"/>
        <w:rPr>
          <w:rFonts w:ascii="Times New Roman" w:hAnsi="Times New Roman"/>
          <w:b/>
          <w:sz w:val="32"/>
        </w:rPr>
      </w:pPr>
      <w:r w:rsidRPr="00F344D2">
        <w:rPr>
          <w:rFonts w:ascii="Times New Roman" w:hAnsi="Times New Roman"/>
          <w:b/>
          <w:sz w:val="32"/>
        </w:rPr>
        <w:t>[</w:t>
      </w:r>
      <w:r>
        <w:rPr>
          <w:rFonts w:ascii="Times New Roman" w:hAnsi="Times New Roman"/>
          <w:b/>
          <w:sz w:val="32"/>
        </w:rPr>
        <w:t>ПРОЕКТ</w:t>
      </w:r>
      <w:r w:rsidRPr="00F344D2">
        <w:rPr>
          <w:rFonts w:ascii="Times New Roman" w:hAnsi="Times New Roman"/>
          <w:b/>
          <w:sz w:val="32"/>
        </w:rPr>
        <w:t>]</w:t>
      </w:r>
    </w:p>
    <w:p w:rsidR="003A7FA0" w:rsidRPr="00657DBE" w:rsidRDefault="003A7FA0" w:rsidP="003A7FA0">
      <w:pPr>
        <w:rPr>
          <w:rFonts w:ascii="Times New Roman" w:hAnsi="Times New Roman"/>
          <w:color w:val="FF0000"/>
          <w:sz w:val="26"/>
          <w:szCs w:val="26"/>
        </w:rPr>
      </w:pPr>
      <w:r>
        <w:rPr>
          <w:rFonts w:ascii="Times New Roman" w:hAnsi="Times New Roman"/>
          <w:sz w:val="26"/>
          <w:szCs w:val="26"/>
        </w:rPr>
        <w:t>00</w:t>
      </w:r>
      <w:r w:rsidRPr="0063316B">
        <w:rPr>
          <w:rFonts w:ascii="Times New Roman" w:hAnsi="Times New Roman"/>
          <w:sz w:val="26"/>
          <w:szCs w:val="26"/>
        </w:rPr>
        <w:t xml:space="preserve"> </w:t>
      </w:r>
      <w:r>
        <w:rPr>
          <w:rFonts w:ascii="Times New Roman" w:hAnsi="Times New Roman"/>
          <w:sz w:val="26"/>
          <w:szCs w:val="26"/>
        </w:rPr>
        <w:t>месяца</w:t>
      </w:r>
      <w:r w:rsidRPr="0063316B">
        <w:rPr>
          <w:rFonts w:ascii="Times New Roman" w:hAnsi="Times New Roman"/>
          <w:sz w:val="26"/>
          <w:szCs w:val="26"/>
        </w:rPr>
        <w:t xml:space="preserve"> 2017</w:t>
      </w:r>
      <w:r>
        <w:rPr>
          <w:rFonts w:ascii="Times New Roman" w:hAnsi="Times New Roman"/>
          <w:sz w:val="26"/>
          <w:szCs w:val="26"/>
        </w:rPr>
        <w:t xml:space="preserve"> года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3316B">
        <w:rPr>
          <w:rFonts w:ascii="Times New Roman" w:hAnsi="Times New Roman"/>
          <w:sz w:val="26"/>
          <w:szCs w:val="26"/>
        </w:rPr>
        <w:t>с. Прохоры</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63316B">
        <w:rPr>
          <w:rFonts w:ascii="Times New Roman" w:hAnsi="Times New Roman"/>
          <w:sz w:val="26"/>
          <w:szCs w:val="26"/>
        </w:rPr>
        <w:t xml:space="preserve">№ </w:t>
      </w:r>
      <w:r>
        <w:rPr>
          <w:rFonts w:ascii="Times New Roman" w:hAnsi="Times New Roman"/>
          <w:sz w:val="26"/>
          <w:szCs w:val="26"/>
        </w:rPr>
        <w:t>000</w:t>
      </w:r>
    </w:p>
    <w:p w:rsidR="003A7FA0" w:rsidRPr="0063316B" w:rsidRDefault="003A7FA0" w:rsidP="003A7FA0">
      <w:pPr>
        <w:jc w:val="center"/>
        <w:rPr>
          <w:rFonts w:ascii="Times New Roman" w:hAnsi="Times New Roman"/>
          <w:b/>
          <w:sz w:val="26"/>
          <w:szCs w:val="26"/>
        </w:rPr>
      </w:pPr>
      <w:r>
        <w:rPr>
          <w:rFonts w:ascii="Times New Roman" w:hAnsi="Times New Roman"/>
          <w:b/>
          <w:sz w:val="26"/>
          <w:szCs w:val="26"/>
        </w:rPr>
        <w:t>Об утверждении правил благоустройства Прохорского сельского поселения</w:t>
      </w:r>
    </w:p>
    <w:p w:rsidR="003A7FA0" w:rsidRPr="003F6C5F" w:rsidRDefault="003A7FA0" w:rsidP="003A7FA0">
      <w:pPr>
        <w:ind w:firstLine="708"/>
        <w:jc w:val="both"/>
        <w:rPr>
          <w:rFonts w:ascii="Times New Roman" w:hAnsi="Times New Roman"/>
          <w:sz w:val="24"/>
          <w:szCs w:val="24"/>
        </w:rPr>
      </w:pPr>
      <w:r w:rsidRPr="003F6C5F">
        <w:rPr>
          <w:rFonts w:ascii="Times New Roman" w:hAnsi="Times New Roman"/>
          <w:sz w:val="24"/>
          <w:szCs w:val="24"/>
        </w:rPr>
        <w:t xml:space="preserve">В соответствии с </w:t>
      </w:r>
      <w:r w:rsidRPr="003F6C5F">
        <w:rPr>
          <w:rStyle w:val="blk"/>
          <w:rFonts w:ascii="Times New Roman" w:hAnsi="Times New Roman"/>
          <w:sz w:val="24"/>
          <w:szCs w:val="24"/>
        </w:rPr>
        <w:t>Федеральным законом от 06.10.2003 N 131-ФЗ (ред. от 29.07.2017) "Об общих принципах организации местного самоуправления в Российской Федерации" (с изм. и доп., вступ. в силу с 10.08.2017)</w:t>
      </w:r>
      <w:r w:rsidRPr="003F6C5F">
        <w:rPr>
          <w:rFonts w:ascii="Times New Roman" w:hAnsi="Times New Roman"/>
          <w:sz w:val="24"/>
          <w:szCs w:val="24"/>
        </w:rPr>
        <w:t xml:space="preserve">,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3F6C5F">
          <w:rPr>
            <w:rFonts w:ascii="Times New Roman" w:hAnsi="Times New Roman"/>
            <w:sz w:val="24"/>
            <w:szCs w:val="24"/>
          </w:rPr>
          <w:t>2017 г</w:t>
        </w:r>
      </w:smartTag>
      <w:r w:rsidRPr="003F6C5F">
        <w:rPr>
          <w:rFonts w:ascii="Times New Roman" w:hAnsi="Times New Roman"/>
          <w:sz w:val="24"/>
          <w:szCs w:val="24"/>
        </w:rPr>
        <w:t>. № 711/</w:t>
      </w:r>
      <w:proofErr w:type="spellStart"/>
      <w:r w:rsidRPr="003F6C5F">
        <w:rPr>
          <w:rFonts w:ascii="Times New Roman" w:hAnsi="Times New Roman"/>
          <w:sz w:val="24"/>
          <w:szCs w:val="24"/>
        </w:rPr>
        <w:t>пр</w:t>
      </w:r>
      <w:proofErr w:type="spellEnd"/>
      <w:r w:rsidRPr="003F6C5F">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Прохорского сельского поселения,</w:t>
      </w:r>
      <w:r>
        <w:rPr>
          <w:rFonts w:ascii="Times New Roman" w:hAnsi="Times New Roman"/>
          <w:sz w:val="24"/>
          <w:szCs w:val="24"/>
        </w:rPr>
        <w:t xml:space="preserve"> основываясь на итогах публичных слушаний,</w:t>
      </w:r>
    </w:p>
    <w:p w:rsidR="003A7FA0" w:rsidRPr="005972A2" w:rsidRDefault="003A7FA0" w:rsidP="003A7FA0">
      <w:pPr>
        <w:spacing w:before="240"/>
        <w:rPr>
          <w:rFonts w:ascii="Times New Roman" w:hAnsi="Times New Roman"/>
          <w:sz w:val="24"/>
          <w:szCs w:val="24"/>
        </w:rPr>
      </w:pPr>
      <w:r w:rsidRPr="005972A2">
        <w:rPr>
          <w:rFonts w:ascii="Times New Roman" w:hAnsi="Times New Roman"/>
          <w:sz w:val="24"/>
          <w:szCs w:val="24"/>
        </w:rPr>
        <w:t xml:space="preserve"> Решил:</w:t>
      </w:r>
    </w:p>
    <w:p w:rsidR="003A7FA0" w:rsidRDefault="003A7FA0" w:rsidP="003A7FA0">
      <w:pPr>
        <w:widowControl/>
        <w:numPr>
          <w:ilvl w:val="0"/>
          <w:numId w:val="8"/>
        </w:numPr>
        <w:autoSpaceDE/>
        <w:autoSpaceDN/>
        <w:adjustRightInd/>
        <w:spacing w:line="276" w:lineRule="auto"/>
        <w:jc w:val="both"/>
        <w:rPr>
          <w:rFonts w:ascii="Times New Roman" w:hAnsi="Times New Roman"/>
          <w:sz w:val="24"/>
          <w:szCs w:val="24"/>
        </w:rPr>
      </w:pPr>
      <w:r>
        <w:rPr>
          <w:rFonts w:ascii="Times New Roman" w:hAnsi="Times New Roman"/>
          <w:sz w:val="24"/>
          <w:szCs w:val="24"/>
        </w:rPr>
        <w:t>Утвердить Правила благоустройства Прохорского сельского поселения (к решению прилагается)</w:t>
      </w:r>
      <w:r w:rsidRPr="005972A2">
        <w:rPr>
          <w:rFonts w:ascii="Times New Roman" w:hAnsi="Times New Roman"/>
          <w:sz w:val="24"/>
          <w:szCs w:val="24"/>
        </w:rPr>
        <w:t>.</w:t>
      </w:r>
    </w:p>
    <w:p w:rsidR="003A7FA0" w:rsidRPr="00592D5A" w:rsidRDefault="003A7FA0" w:rsidP="003A7FA0">
      <w:pPr>
        <w:widowControl/>
        <w:numPr>
          <w:ilvl w:val="0"/>
          <w:numId w:val="8"/>
        </w:numPr>
        <w:autoSpaceDE/>
        <w:autoSpaceDN/>
        <w:adjustRightInd/>
        <w:spacing w:line="276" w:lineRule="auto"/>
        <w:jc w:val="both"/>
        <w:rPr>
          <w:rFonts w:ascii="Times New Roman" w:hAnsi="Times New Roman"/>
          <w:sz w:val="24"/>
          <w:szCs w:val="24"/>
        </w:rPr>
      </w:pPr>
      <w:r w:rsidRPr="00592D5A">
        <w:rPr>
          <w:rFonts w:ascii="Times New Roman" w:hAnsi="Times New Roman"/>
          <w:sz w:val="24"/>
          <w:szCs w:val="24"/>
        </w:rPr>
        <w:t xml:space="preserve">Решение муниципального комитета Прохорского сельского поселения Спасского муниципального района Приморского края № 33/1 от 16 декабря </w:t>
      </w:r>
      <w:proofErr w:type="gramStart"/>
      <w:r w:rsidRPr="00592D5A">
        <w:rPr>
          <w:rFonts w:ascii="Times New Roman" w:hAnsi="Times New Roman"/>
          <w:sz w:val="24"/>
          <w:szCs w:val="24"/>
        </w:rPr>
        <w:t>2012  года</w:t>
      </w:r>
      <w:proofErr w:type="gramEnd"/>
      <w:r w:rsidRPr="00592D5A">
        <w:rPr>
          <w:rFonts w:ascii="Times New Roman" w:hAnsi="Times New Roman"/>
          <w:sz w:val="24"/>
          <w:szCs w:val="24"/>
        </w:rPr>
        <w:t xml:space="preserve"> «Об утверждении Правил благоустройства и санитарного содержания территории    Прохорского сельского поселения» признать утратившим силу.</w:t>
      </w:r>
    </w:p>
    <w:p w:rsidR="003A7FA0" w:rsidRPr="005972A2" w:rsidRDefault="003A7FA0" w:rsidP="003A7FA0">
      <w:pPr>
        <w:widowControl/>
        <w:numPr>
          <w:ilvl w:val="0"/>
          <w:numId w:val="8"/>
        </w:numPr>
        <w:autoSpaceDE/>
        <w:autoSpaceDN/>
        <w:adjustRightInd/>
        <w:spacing w:line="276" w:lineRule="auto"/>
        <w:jc w:val="both"/>
        <w:rPr>
          <w:rFonts w:ascii="Times New Roman" w:hAnsi="Times New Roman"/>
          <w:sz w:val="24"/>
          <w:szCs w:val="24"/>
        </w:rPr>
      </w:pPr>
      <w:r w:rsidRPr="005972A2">
        <w:rPr>
          <w:rFonts w:ascii="Times New Roman" w:hAnsi="Times New Roman"/>
          <w:sz w:val="24"/>
          <w:szCs w:val="24"/>
        </w:rPr>
        <w:t>Контроль за исполнением решения возложить на главу Администрации Прохорского сельского поселения</w:t>
      </w:r>
    </w:p>
    <w:p w:rsidR="003A7FA0" w:rsidRDefault="003A7FA0" w:rsidP="003A7FA0">
      <w:pPr>
        <w:widowControl/>
        <w:numPr>
          <w:ilvl w:val="0"/>
          <w:numId w:val="8"/>
        </w:numPr>
        <w:autoSpaceDE/>
        <w:autoSpaceDN/>
        <w:adjustRightInd/>
        <w:spacing w:line="276" w:lineRule="auto"/>
        <w:jc w:val="both"/>
        <w:rPr>
          <w:rFonts w:ascii="Times New Roman" w:hAnsi="Times New Roman"/>
          <w:sz w:val="24"/>
          <w:szCs w:val="24"/>
        </w:rPr>
      </w:pPr>
      <w:r w:rsidRPr="005972A2">
        <w:rPr>
          <w:rFonts w:ascii="Times New Roman" w:hAnsi="Times New Roman"/>
          <w:sz w:val="24"/>
          <w:szCs w:val="24"/>
        </w:rPr>
        <w:t xml:space="preserve">Настоящее решение вступает в </w:t>
      </w:r>
      <w:r>
        <w:rPr>
          <w:rFonts w:ascii="Times New Roman" w:hAnsi="Times New Roman"/>
          <w:sz w:val="24"/>
          <w:szCs w:val="24"/>
        </w:rPr>
        <w:t>соответствии с Уставом</w:t>
      </w:r>
    </w:p>
    <w:p w:rsidR="003A7FA0" w:rsidRPr="00EE2A16" w:rsidRDefault="003A7FA0" w:rsidP="003A7FA0">
      <w:pPr>
        <w:widowControl/>
        <w:numPr>
          <w:ilvl w:val="0"/>
          <w:numId w:val="8"/>
        </w:numPr>
        <w:autoSpaceDE/>
        <w:autoSpaceDN/>
        <w:adjustRightInd/>
        <w:spacing w:line="276" w:lineRule="auto"/>
        <w:jc w:val="both"/>
        <w:rPr>
          <w:rFonts w:ascii="Times New Roman" w:hAnsi="Times New Roman"/>
          <w:sz w:val="24"/>
          <w:szCs w:val="24"/>
        </w:rPr>
      </w:pPr>
      <w:r>
        <w:rPr>
          <w:rFonts w:ascii="Times New Roman" w:hAnsi="Times New Roman"/>
          <w:sz w:val="24"/>
          <w:szCs w:val="24"/>
        </w:rPr>
        <w:t>Опубликовать</w:t>
      </w:r>
      <w:r w:rsidRPr="005972A2">
        <w:rPr>
          <w:rFonts w:ascii="Times New Roman" w:hAnsi="Times New Roman"/>
          <w:sz w:val="24"/>
          <w:szCs w:val="24"/>
        </w:rPr>
        <w:t xml:space="preserve"> </w:t>
      </w:r>
      <w:r>
        <w:rPr>
          <w:rFonts w:ascii="Times New Roman" w:hAnsi="Times New Roman"/>
          <w:sz w:val="24"/>
          <w:szCs w:val="24"/>
        </w:rPr>
        <w:t xml:space="preserve">настоящее решение </w:t>
      </w:r>
      <w:r w:rsidRPr="005972A2">
        <w:rPr>
          <w:rFonts w:ascii="Times New Roman" w:hAnsi="Times New Roman"/>
          <w:sz w:val="24"/>
          <w:szCs w:val="24"/>
        </w:rPr>
        <w:t>на сайте Прохорского сельского поселения в информационной сети «Интернет».</w:t>
      </w:r>
    </w:p>
    <w:p w:rsidR="003A7FA0" w:rsidRPr="005972A2" w:rsidRDefault="003A7FA0" w:rsidP="003A7FA0">
      <w:pPr>
        <w:spacing w:before="240"/>
        <w:rPr>
          <w:rFonts w:ascii="Times New Roman" w:hAnsi="Times New Roman"/>
          <w:sz w:val="24"/>
          <w:szCs w:val="24"/>
        </w:rPr>
      </w:pPr>
      <w:r w:rsidRPr="005972A2">
        <w:rPr>
          <w:rFonts w:ascii="Times New Roman" w:hAnsi="Times New Roman"/>
          <w:sz w:val="24"/>
          <w:szCs w:val="24"/>
        </w:rPr>
        <w:t>Глава Прохорского</w:t>
      </w:r>
    </w:p>
    <w:p w:rsidR="003A7FA0" w:rsidRPr="005972A2" w:rsidRDefault="003A7FA0" w:rsidP="003A7FA0">
      <w:pPr>
        <w:rPr>
          <w:rFonts w:ascii="Times New Roman" w:hAnsi="Times New Roman"/>
          <w:sz w:val="24"/>
          <w:szCs w:val="24"/>
        </w:rPr>
      </w:pPr>
      <w:r w:rsidRPr="005972A2">
        <w:rPr>
          <w:rFonts w:ascii="Times New Roman" w:hAnsi="Times New Roman"/>
          <w:sz w:val="24"/>
          <w:szCs w:val="24"/>
        </w:rPr>
        <w:t>сельского поселения</w:t>
      </w:r>
      <w:r w:rsidRPr="005972A2">
        <w:rPr>
          <w:rFonts w:ascii="Times New Roman" w:hAnsi="Times New Roman"/>
          <w:sz w:val="24"/>
          <w:szCs w:val="24"/>
        </w:rPr>
        <w:tab/>
      </w:r>
      <w:r w:rsidRPr="005972A2">
        <w:rPr>
          <w:rFonts w:ascii="Times New Roman" w:hAnsi="Times New Roman"/>
          <w:sz w:val="24"/>
          <w:szCs w:val="24"/>
        </w:rPr>
        <w:tab/>
      </w:r>
      <w:r w:rsidRPr="005972A2">
        <w:rPr>
          <w:rFonts w:ascii="Times New Roman" w:hAnsi="Times New Roman"/>
          <w:sz w:val="24"/>
          <w:szCs w:val="24"/>
        </w:rPr>
        <w:tab/>
      </w:r>
      <w:r w:rsidRPr="005972A2">
        <w:rPr>
          <w:rFonts w:ascii="Times New Roman" w:hAnsi="Times New Roman"/>
          <w:sz w:val="24"/>
          <w:szCs w:val="24"/>
        </w:rPr>
        <w:tab/>
      </w:r>
      <w:r w:rsidRPr="005972A2">
        <w:rPr>
          <w:rFonts w:ascii="Times New Roman" w:hAnsi="Times New Roman"/>
          <w:sz w:val="24"/>
          <w:szCs w:val="24"/>
        </w:rPr>
        <w:tab/>
      </w:r>
      <w:r w:rsidRPr="005972A2">
        <w:rPr>
          <w:rFonts w:ascii="Times New Roman" w:hAnsi="Times New Roman"/>
          <w:sz w:val="24"/>
          <w:szCs w:val="24"/>
        </w:rPr>
        <w:tab/>
      </w:r>
      <w:r w:rsidRPr="005972A2">
        <w:rPr>
          <w:rFonts w:ascii="Times New Roman" w:hAnsi="Times New Roman"/>
          <w:sz w:val="24"/>
          <w:szCs w:val="24"/>
        </w:rPr>
        <w:tab/>
      </w:r>
      <w:r>
        <w:rPr>
          <w:rFonts w:ascii="Times New Roman" w:hAnsi="Times New Roman"/>
          <w:sz w:val="24"/>
          <w:szCs w:val="24"/>
        </w:rPr>
        <w:tab/>
      </w:r>
      <w:r w:rsidRPr="005972A2">
        <w:rPr>
          <w:rFonts w:ascii="Times New Roman" w:hAnsi="Times New Roman"/>
          <w:sz w:val="24"/>
          <w:szCs w:val="24"/>
        </w:rPr>
        <w:tab/>
        <w:t>В.В. Кобзарь</w:t>
      </w:r>
    </w:p>
    <w:p w:rsidR="003A7FA0" w:rsidRPr="005972A2" w:rsidRDefault="003A7FA0" w:rsidP="003A7FA0">
      <w:pPr>
        <w:rPr>
          <w:rFonts w:ascii="Times New Roman" w:hAnsi="Times New Roman"/>
          <w:sz w:val="24"/>
          <w:szCs w:val="24"/>
        </w:rPr>
      </w:pPr>
      <w:r w:rsidRPr="005972A2">
        <w:rPr>
          <w:rFonts w:ascii="Times New Roman" w:hAnsi="Times New Roman"/>
          <w:sz w:val="24"/>
          <w:szCs w:val="24"/>
        </w:rPr>
        <w:t xml:space="preserve">  </w:t>
      </w:r>
    </w:p>
    <w:p w:rsidR="003A7FA0" w:rsidRPr="00C433CD" w:rsidRDefault="003A7FA0" w:rsidP="003A7FA0">
      <w:pPr>
        <w:ind w:left="6096"/>
        <w:jc w:val="both"/>
        <w:rPr>
          <w:rFonts w:ascii="Times New Roman" w:hAnsi="Times New Roman"/>
          <w:color w:val="000000"/>
          <w:sz w:val="24"/>
        </w:rPr>
      </w:pPr>
      <w:r>
        <w:br w:type="page"/>
      </w:r>
      <w:r w:rsidRPr="00C433CD">
        <w:rPr>
          <w:rStyle w:val="a5"/>
          <w:rFonts w:ascii="Times New Roman" w:hAnsi="Times New Roman"/>
          <w:bCs w:val="0"/>
          <w:color w:val="000000"/>
          <w:sz w:val="24"/>
        </w:rPr>
        <w:lastRenderedPageBreak/>
        <w:t>Приложение №1</w:t>
      </w:r>
    </w:p>
    <w:p w:rsidR="003A7FA0" w:rsidRPr="00C433CD" w:rsidRDefault="003A7FA0" w:rsidP="003A7FA0">
      <w:pPr>
        <w:ind w:left="6096"/>
        <w:jc w:val="both"/>
        <w:rPr>
          <w:rStyle w:val="a5"/>
          <w:rFonts w:ascii="Times New Roman" w:hAnsi="Times New Roman"/>
          <w:bCs w:val="0"/>
          <w:color w:val="000000"/>
          <w:sz w:val="24"/>
        </w:rPr>
      </w:pPr>
      <w:r w:rsidRPr="00C433CD">
        <w:rPr>
          <w:rStyle w:val="a5"/>
          <w:rFonts w:ascii="Times New Roman" w:hAnsi="Times New Roman"/>
          <w:bCs w:val="0"/>
          <w:color w:val="000000"/>
          <w:sz w:val="24"/>
        </w:rPr>
        <w:t>к решению муниципального комитета</w:t>
      </w:r>
      <w:r w:rsidRPr="00C433CD">
        <w:rPr>
          <w:rFonts w:ascii="Times New Roman" w:hAnsi="Times New Roman"/>
          <w:bCs/>
          <w:color w:val="000000"/>
          <w:sz w:val="24"/>
        </w:rPr>
        <w:t xml:space="preserve"> </w:t>
      </w:r>
      <w:r w:rsidRPr="00C433CD">
        <w:rPr>
          <w:rStyle w:val="a5"/>
          <w:rFonts w:ascii="Times New Roman" w:hAnsi="Times New Roman"/>
          <w:bCs w:val="0"/>
          <w:color w:val="000000"/>
          <w:sz w:val="24"/>
        </w:rPr>
        <w:t xml:space="preserve">от «00» месяца 2017 года № 000 </w:t>
      </w:r>
    </w:p>
    <w:p w:rsidR="003A7FA0" w:rsidRPr="00C433CD" w:rsidRDefault="003A7FA0" w:rsidP="003A7FA0">
      <w:pPr>
        <w:ind w:left="6096"/>
        <w:jc w:val="both"/>
        <w:rPr>
          <w:rStyle w:val="a5"/>
          <w:rFonts w:ascii="Times New Roman" w:hAnsi="Times New Roman"/>
          <w:bCs w:val="0"/>
          <w:color w:val="000000"/>
          <w:sz w:val="24"/>
        </w:rPr>
      </w:pPr>
    </w:p>
    <w:p w:rsidR="003A7FA0" w:rsidRPr="00C433CD" w:rsidRDefault="003A7FA0" w:rsidP="003A7FA0">
      <w:pPr>
        <w:ind w:left="6096"/>
        <w:jc w:val="both"/>
        <w:rPr>
          <w:rStyle w:val="a5"/>
          <w:rFonts w:ascii="Times New Roman" w:hAnsi="Times New Roman"/>
          <w:bCs w:val="0"/>
          <w:color w:val="000000"/>
          <w:sz w:val="24"/>
        </w:rPr>
      </w:pPr>
      <w:r w:rsidRPr="00C433CD">
        <w:rPr>
          <w:rStyle w:val="a5"/>
          <w:rFonts w:ascii="Times New Roman" w:hAnsi="Times New Roman"/>
          <w:bCs w:val="0"/>
          <w:color w:val="000000"/>
          <w:sz w:val="24"/>
        </w:rPr>
        <w:t>Утверждено</w:t>
      </w:r>
    </w:p>
    <w:p w:rsidR="003A7FA0" w:rsidRPr="00C433CD" w:rsidRDefault="003A7FA0" w:rsidP="003A7FA0">
      <w:pPr>
        <w:ind w:left="6096"/>
        <w:jc w:val="both"/>
        <w:rPr>
          <w:rStyle w:val="a5"/>
          <w:rFonts w:ascii="Times New Roman" w:hAnsi="Times New Roman"/>
          <w:bCs w:val="0"/>
          <w:color w:val="000000"/>
          <w:sz w:val="24"/>
        </w:rPr>
      </w:pPr>
      <w:r w:rsidRPr="009A0A10">
        <w:rPr>
          <w:rStyle w:val="a5"/>
          <w:rFonts w:ascii="Times New Roman" w:hAnsi="Times New Roman"/>
          <w:bCs w:val="0"/>
          <w:color w:val="000000"/>
          <w:sz w:val="24"/>
        </w:rPr>
        <w:t>решени</w:t>
      </w:r>
      <w:r>
        <w:rPr>
          <w:rStyle w:val="a5"/>
          <w:rFonts w:ascii="Times New Roman" w:hAnsi="Times New Roman"/>
          <w:bCs w:val="0"/>
          <w:color w:val="000000"/>
          <w:sz w:val="24"/>
        </w:rPr>
        <w:t>ем</w:t>
      </w:r>
      <w:r w:rsidRPr="009A0A10">
        <w:rPr>
          <w:rStyle w:val="a5"/>
          <w:rFonts w:ascii="Times New Roman" w:hAnsi="Times New Roman"/>
          <w:bCs w:val="0"/>
          <w:color w:val="000000"/>
          <w:sz w:val="24"/>
        </w:rPr>
        <w:t xml:space="preserve"> муниципального комитета</w:t>
      </w:r>
      <w:r w:rsidRPr="009A0A10">
        <w:rPr>
          <w:rFonts w:ascii="Times New Roman" w:hAnsi="Times New Roman"/>
          <w:bCs/>
          <w:color w:val="000000"/>
          <w:sz w:val="24"/>
        </w:rPr>
        <w:t xml:space="preserve"> </w:t>
      </w:r>
      <w:r w:rsidRPr="009A0A10">
        <w:rPr>
          <w:rStyle w:val="a5"/>
          <w:rFonts w:ascii="Times New Roman" w:hAnsi="Times New Roman"/>
          <w:bCs w:val="0"/>
          <w:color w:val="000000"/>
          <w:sz w:val="24"/>
        </w:rPr>
        <w:t xml:space="preserve">от «00» месяца 2017 года № 000 </w:t>
      </w:r>
    </w:p>
    <w:p w:rsidR="003A7FA0" w:rsidRPr="00C433CD" w:rsidRDefault="003A7FA0" w:rsidP="003A7FA0">
      <w:pPr>
        <w:ind w:left="6237"/>
        <w:jc w:val="both"/>
        <w:rPr>
          <w:rFonts w:ascii="Times New Roman" w:hAnsi="Times New Roman"/>
          <w:bCs/>
          <w:color w:val="000000"/>
          <w:sz w:val="24"/>
        </w:rPr>
      </w:pPr>
    </w:p>
    <w:p w:rsidR="003A7FA0" w:rsidRDefault="003A7FA0" w:rsidP="003A7FA0">
      <w:pPr>
        <w:pStyle w:val="ConsPlusNormal"/>
        <w:widowControl/>
        <w:ind w:firstLine="0"/>
        <w:jc w:val="center"/>
        <w:rPr>
          <w:rFonts w:ascii="Times New Roman" w:hAnsi="Times New Roman" w:cs="Times New Roman"/>
          <w:caps/>
          <w:sz w:val="24"/>
          <w:szCs w:val="24"/>
        </w:rPr>
      </w:pPr>
    </w:p>
    <w:p w:rsidR="003A7FA0" w:rsidRDefault="003A7FA0" w:rsidP="003A7FA0">
      <w:pPr>
        <w:pStyle w:val="ConsPlusNormal"/>
        <w:widowControl/>
        <w:ind w:firstLine="0"/>
        <w:jc w:val="center"/>
        <w:rPr>
          <w:rFonts w:ascii="Times New Roman" w:hAnsi="Times New Roman" w:cs="Times New Roman"/>
          <w:sz w:val="24"/>
          <w:szCs w:val="24"/>
        </w:rPr>
      </w:pPr>
      <w:r>
        <w:rPr>
          <w:rFonts w:ascii="Times New Roman" w:hAnsi="Times New Roman" w:cs="Times New Roman"/>
          <w:b/>
          <w:bCs/>
          <w:caps/>
          <w:sz w:val="24"/>
          <w:szCs w:val="24"/>
        </w:rPr>
        <w:t>Правила благоустройства территории Прохорского СЕЛЬСКОГО</w:t>
      </w:r>
      <w:r>
        <w:rPr>
          <w:rFonts w:ascii="Times New Roman" w:hAnsi="Times New Roman" w:cs="Times New Roman"/>
          <w:caps/>
          <w:sz w:val="24"/>
          <w:szCs w:val="24"/>
        </w:rPr>
        <w:t xml:space="preserve"> </w:t>
      </w:r>
      <w:r>
        <w:rPr>
          <w:rFonts w:ascii="Times New Roman" w:hAnsi="Times New Roman" w:cs="Times New Roman"/>
          <w:b/>
          <w:bCs/>
          <w:caps/>
          <w:sz w:val="24"/>
          <w:szCs w:val="24"/>
        </w:rPr>
        <w:t>ПОСЕЛЕНИЯ.</w:t>
      </w:r>
    </w:p>
    <w:p w:rsidR="003A7FA0" w:rsidRDefault="003A7FA0" w:rsidP="003A7FA0">
      <w:pPr>
        <w:pStyle w:val="ConsPlusNormal"/>
        <w:widowControl/>
        <w:ind w:firstLine="0"/>
        <w:jc w:val="center"/>
        <w:rPr>
          <w:rFonts w:ascii="Times New Roman" w:hAnsi="Times New Roman" w:cs="Times New Roman"/>
          <w:sz w:val="24"/>
          <w:szCs w:val="24"/>
        </w:rPr>
      </w:pPr>
    </w:p>
    <w:p w:rsidR="003A7FA0" w:rsidRDefault="003A7FA0" w:rsidP="003A7FA0">
      <w:pPr>
        <w:pStyle w:val="ConsPlusNormal"/>
        <w:widowControl/>
        <w:ind w:firstLine="0"/>
        <w:jc w:val="center"/>
        <w:rPr>
          <w:rFonts w:ascii="Times New Roman" w:hAnsi="Times New Roman" w:cs="Times New Roman"/>
          <w:b/>
          <w:bCs/>
          <w:sz w:val="24"/>
          <w:szCs w:val="24"/>
        </w:rPr>
      </w:pPr>
      <w:r w:rsidRPr="00A7710D">
        <w:rPr>
          <w:rFonts w:ascii="Times New Roman" w:hAnsi="Times New Roman" w:cs="Times New Roman"/>
          <w:b/>
          <w:bCs/>
          <w:sz w:val="24"/>
          <w:szCs w:val="24"/>
        </w:rPr>
        <w:t>1. Общие положения</w:t>
      </w:r>
    </w:p>
    <w:p w:rsidR="003A7FA0" w:rsidRPr="00A7710D" w:rsidRDefault="003A7FA0" w:rsidP="003A7FA0">
      <w:pPr>
        <w:pStyle w:val="ConsPlusNormal"/>
        <w:widowControl/>
        <w:ind w:firstLine="0"/>
        <w:jc w:val="center"/>
        <w:rPr>
          <w:rFonts w:ascii="Times New Roman" w:hAnsi="Times New Roman" w:cs="Times New Roman"/>
          <w:b/>
          <w:bCs/>
          <w:sz w:val="24"/>
          <w:szCs w:val="24"/>
        </w:rPr>
      </w:pP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xml:space="preserve">1.1.Правила благоустройства </w:t>
      </w:r>
      <w:r w:rsidRPr="003A7FA0">
        <w:rPr>
          <w:rFonts w:ascii="Times New Roman" w:hAnsi="Times New Roman" w:cs="Times New Roman"/>
          <w:color w:val="000000"/>
          <w:sz w:val="24"/>
          <w:szCs w:val="24"/>
        </w:rPr>
        <w:t>устанавливают общие параметры и минимальное сочетание элементов благоустройства для созда</w:t>
      </w:r>
      <w:r w:rsidRPr="003A7FA0">
        <w:rPr>
          <w:rFonts w:ascii="Times New Roman" w:hAnsi="Times New Roman" w:cs="Times New Roman"/>
          <w:sz w:val="24"/>
          <w:szCs w:val="24"/>
        </w:rPr>
        <w:t>н</w:t>
      </w:r>
      <w:r w:rsidRPr="003A7FA0">
        <w:rPr>
          <w:rFonts w:ascii="Times New Roman" w:hAnsi="Times New Roman" w:cs="Times New Roman"/>
          <w:color w:val="000000"/>
          <w:sz w:val="24"/>
          <w:szCs w:val="24"/>
        </w:rPr>
        <w:t>ия безопасной, удобной и привлекательной ср</w:t>
      </w:r>
      <w:r w:rsidRPr="003A7FA0">
        <w:rPr>
          <w:rFonts w:ascii="Times New Roman" w:hAnsi="Times New Roman" w:cs="Times New Roman"/>
          <w:sz w:val="24"/>
          <w:szCs w:val="24"/>
        </w:rPr>
        <w:t>е</w:t>
      </w:r>
      <w:r w:rsidRPr="003A7FA0">
        <w:rPr>
          <w:rFonts w:ascii="Times New Roman" w:hAnsi="Times New Roman" w:cs="Times New Roman"/>
          <w:color w:val="000000"/>
          <w:sz w:val="24"/>
          <w:szCs w:val="24"/>
        </w:rPr>
        <w:t xml:space="preserve">ды </w:t>
      </w:r>
      <w:r w:rsidRPr="003A7FA0">
        <w:rPr>
          <w:rFonts w:ascii="Times New Roman" w:hAnsi="Times New Roman" w:cs="Times New Roman"/>
          <w:sz w:val="24"/>
          <w:szCs w:val="24"/>
        </w:rPr>
        <w:t>территории Прохорского сельского поселения (далее - Правила) разработаны в соответствии с Земельным кодексом Российской Федерации, со ст. 16 Федерального закона от 06.10.2003 N 131-ФЗ "Об общих принципах организации местного самоуправления в Российской Федерации",</w:t>
      </w:r>
      <w:r w:rsidRPr="003A7FA0">
        <w:rPr>
          <w:rFonts w:ascii="Times New Roman" w:hAnsi="Times New Roman" w:cs="Times New Roman"/>
          <w:bCs/>
          <w:sz w:val="24"/>
          <w:szCs w:val="24"/>
        </w:rPr>
        <w:t xml:space="preserve"> «Методическими рекомендациями по разработке норм и правил по благоустройству территорий муниципальных образований»,</w:t>
      </w:r>
      <w:r w:rsidRPr="003A7FA0">
        <w:rPr>
          <w:rFonts w:ascii="Times New Roman" w:hAnsi="Times New Roman" w:cs="Times New Roman"/>
          <w:sz w:val="24"/>
          <w:szCs w:val="24"/>
        </w:rPr>
        <w:t xml:space="preserve"> 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3A7FA0">
          <w:rPr>
            <w:rFonts w:ascii="Times New Roman" w:hAnsi="Times New Roman" w:cs="Times New Roman"/>
            <w:sz w:val="24"/>
            <w:szCs w:val="24"/>
          </w:rPr>
          <w:t>2017 г</w:t>
        </w:r>
      </w:smartTag>
      <w:r w:rsidRPr="003A7FA0">
        <w:rPr>
          <w:rFonts w:ascii="Times New Roman" w:hAnsi="Times New Roman" w:cs="Times New Roman"/>
          <w:sz w:val="24"/>
          <w:szCs w:val="24"/>
        </w:rPr>
        <w:t>. № 711/</w:t>
      </w:r>
      <w:proofErr w:type="spellStart"/>
      <w:r w:rsidRPr="003A7FA0">
        <w:rPr>
          <w:rFonts w:ascii="Times New Roman" w:hAnsi="Times New Roman" w:cs="Times New Roman"/>
          <w:sz w:val="24"/>
          <w:szCs w:val="24"/>
        </w:rPr>
        <w:t>пр</w:t>
      </w:r>
      <w:proofErr w:type="spellEnd"/>
      <w:r w:rsidRPr="003A7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с учетом законодательства Приморского края, муниципальных правовых актов, регулирующих вопросы благоустройства, содержания территорий, населенных пунктов.</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xml:space="preserve">1.2. Правила регулируют вопросы организации работ по благоустройству и санитарному содержанию территории Прохорского сельского поселения (на автодорогах, улицах, в парках, скверах, во дворах, на рынках, пляжах, незастроенных территориях, на прилегающих к полосам отчуждения железных дорог территориям, автотрассах, </w:t>
      </w:r>
      <w:proofErr w:type="spellStart"/>
      <w:r w:rsidRPr="003A7FA0">
        <w:rPr>
          <w:rFonts w:ascii="Times New Roman" w:hAnsi="Times New Roman" w:cs="Times New Roman"/>
          <w:sz w:val="24"/>
          <w:szCs w:val="24"/>
        </w:rPr>
        <w:t>автопарковочных</w:t>
      </w:r>
      <w:proofErr w:type="spellEnd"/>
      <w:r w:rsidRPr="003A7FA0">
        <w:rPr>
          <w:rFonts w:ascii="Times New Roman" w:hAnsi="Times New Roman" w:cs="Times New Roman"/>
          <w:sz w:val="24"/>
          <w:szCs w:val="24"/>
        </w:rPr>
        <w:t xml:space="preserve"> стоянок и карманов и в других местах).</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любыми иными лицами, бережного использования и содержания территорий Прохорского сельского поселения и направлены на создание благоприятной для жизни и здоровья людей среды обитания.</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1.4. Настоящие Правила действуют на территории Прохорского сельского поселения и определяют распределение обязанностей по содержанию территорий общего пользования Прохорского сельского поселения.</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любыми иными лицами, осуществляющими хозяйственную и иную деятельность на территории Прохорского сельского поселения.</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1.6. На территории Прохорского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xml:space="preserve">- с целевым назначением земельных участков, которые устанавливаются генеральным планом Прохорского сельского поселения, иной утвержденной градостроительной документацией, и разработанными на их основе проектами застройки и </w:t>
      </w:r>
      <w:r w:rsidRPr="003A7FA0">
        <w:rPr>
          <w:rFonts w:ascii="Times New Roman" w:hAnsi="Times New Roman" w:cs="Times New Roman"/>
          <w:sz w:val="24"/>
          <w:szCs w:val="24"/>
        </w:rPr>
        <w:lastRenderedPageBreak/>
        <w:t>использования земельных участков для конкретных целей в соответствии с категориями земель;</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с установленными в соответствии с действующим земельным законодательством категориями и режимами использования земель;</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с зарегистрированными правами на объекты и земельные участки;</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с зарегистрированными сервитутами (правами ограниченного пользования земельным участком);</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с заключенными договорами;</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с охранными обязательствами по содержанию памятников истории и культуры;</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 с соблюдением иных требований, предусмотренных законодательными актами Российской Федерации.</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1.8. Собственники либо пользователи производственных сооружений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Санитарно-защитные зоны устанавливаются в зависимости от класса вредности предприятия.</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sz w:val="24"/>
          <w:szCs w:val="24"/>
        </w:rPr>
        <w:t>1.9. 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sz w:val="24"/>
          <w:szCs w:val="24"/>
        </w:rPr>
        <w:t>1.10.</w:t>
      </w:r>
      <w:r w:rsidRPr="003A7FA0">
        <w:rPr>
          <w:rFonts w:ascii="Times New Roman" w:hAnsi="Times New Roman" w:cs="Times New Roman"/>
          <w:color w:val="000000"/>
          <w:sz w:val="24"/>
          <w:szCs w:val="24"/>
        </w:rPr>
        <w:t xml:space="preserve">Участниками деятельности по благоустройству являются, в том числе: </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1.10.1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1.10.2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1.10.3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1.10.4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1.10.5 исполнители работ, в том числе строители, производители малых архитектурных форм и иные.</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1.11</w:t>
      </w:r>
      <w:r w:rsidRPr="003A7FA0">
        <w:rPr>
          <w:rFonts w:ascii="Times New Roman" w:hAnsi="Times New Roman" w:cs="Times New Roman"/>
          <w:color w:val="000000"/>
          <w:sz w:val="24"/>
          <w:szCs w:val="24"/>
        </w:rPr>
        <w:tab/>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1.12</w:t>
      </w:r>
      <w:r w:rsidRPr="003A7FA0">
        <w:rPr>
          <w:rFonts w:ascii="Times New Roman" w:hAnsi="Times New Roman" w:cs="Times New Roman"/>
          <w:color w:val="000000"/>
          <w:sz w:val="24"/>
          <w:szCs w:val="24"/>
        </w:rPr>
        <w:tab/>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1.13</w:t>
      </w:r>
      <w:r w:rsidRPr="003A7FA0">
        <w:rPr>
          <w:rFonts w:ascii="Times New Roman" w:hAnsi="Times New Roman" w:cs="Times New Roman"/>
          <w:color w:val="000000"/>
          <w:sz w:val="24"/>
          <w:szCs w:val="24"/>
        </w:rPr>
        <w:tab/>
        <w:t xml:space="preserve">Территории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1.14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1.15</w:t>
      </w:r>
      <w:r w:rsidRPr="003A7FA0">
        <w:rPr>
          <w:rFonts w:ascii="Times New Roman" w:hAnsi="Times New Roman" w:cs="Times New Roman"/>
          <w:color w:val="000000"/>
          <w:sz w:val="24"/>
          <w:szCs w:val="24"/>
        </w:rPr>
        <w:tab/>
        <w:t xml:space="preserve">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1.15.1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1.15.2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1.15.3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1.15.4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 xml:space="preserve">1.15.5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1.16</w:t>
      </w:r>
      <w:r w:rsidRPr="003A7FA0">
        <w:rPr>
          <w:rFonts w:ascii="Times New Roman" w:hAnsi="Times New Roman" w:cs="Times New Roman"/>
          <w:color w:val="000000"/>
          <w:sz w:val="24"/>
          <w:szCs w:val="24"/>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1.17</w:t>
      </w:r>
      <w:r w:rsidRPr="003A7FA0">
        <w:rPr>
          <w:rFonts w:ascii="Times New Roman" w:hAnsi="Times New Roman" w:cs="Times New Roman"/>
          <w:color w:val="000000"/>
          <w:sz w:val="24"/>
          <w:szCs w:val="24"/>
        </w:rPr>
        <w:tab/>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1.18</w:t>
      </w:r>
      <w:r w:rsidRPr="003A7FA0">
        <w:rPr>
          <w:rFonts w:ascii="Times New Roman" w:hAnsi="Times New Roman" w:cs="Times New Roman"/>
          <w:color w:val="000000"/>
          <w:sz w:val="24"/>
          <w:szCs w:val="24"/>
        </w:rPr>
        <w:tab/>
        <w:t>Комплексный проект должен учитывать следующие принципы формирования безопасной городской среды:</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 ориентация на пешехода, формирование единого (</w:t>
      </w:r>
      <w:proofErr w:type="spellStart"/>
      <w:r w:rsidRPr="003A7FA0">
        <w:rPr>
          <w:rFonts w:ascii="Times New Roman" w:hAnsi="Times New Roman" w:cs="Times New Roman"/>
          <w:color w:val="000000"/>
          <w:sz w:val="24"/>
          <w:szCs w:val="24"/>
        </w:rPr>
        <w:t>безбарьерного</w:t>
      </w:r>
      <w:proofErr w:type="spellEnd"/>
      <w:r w:rsidRPr="003A7FA0">
        <w:rPr>
          <w:rFonts w:ascii="Times New Roman" w:hAnsi="Times New Roman" w:cs="Times New Roman"/>
          <w:color w:val="000000"/>
          <w:sz w:val="24"/>
          <w:szCs w:val="24"/>
        </w:rPr>
        <w:t>) пешеходного уровня;</w:t>
      </w:r>
      <w:r w:rsidRPr="003A7FA0">
        <w:rPr>
          <w:rFonts w:ascii="Times New Roman" w:hAnsi="Times New Roman" w:cs="Times New Roman"/>
          <w:sz w:val="24"/>
          <w:szCs w:val="24"/>
        </w:rPr>
        <w:t xml:space="preserve"> </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 наличие устойчивой природной среды и природных сообществ, зеленых насаждений - деревьев и кустарников;</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 комфортный уровень освещения территории;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 комплексное благоустройство территории с единым дизайн-кодом, обеспеченное необходимой инженерной инфраструктурой.</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1.19</w:t>
      </w:r>
      <w:r w:rsidRPr="003A7FA0">
        <w:rPr>
          <w:rFonts w:ascii="Times New Roman" w:hAnsi="Times New Roman" w:cs="Times New Roman"/>
          <w:color w:val="000000"/>
          <w:sz w:val="24"/>
          <w:szCs w:val="24"/>
        </w:rPr>
        <w:tab/>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1.20</w:t>
      </w:r>
      <w:r w:rsidRPr="003A7FA0">
        <w:rPr>
          <w:rFonts w:ascii="Times New Roman" w:hAnsi="Times New Roman" w:cs="Times New Roman"/>
          <w:color w:val="000000"/>
          <w:sz w:val="24"/>
          <w:szCs w:val="24"/>
        </w:rPr>
        <w:tab/>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w:t>
      </w:r>
      <w:proofErr w:type="gramStart"/>
      <w:r w:rsidRPr="003A7FA0">
        <w:rPr>
          <w:rFonts w:ascii="Times New Roman" w:hAnsi="Times New Roman" w:cs="Times New Roman"/>
          <w:color w:val="000000"/>
          <w:sz w:val="24"/>
          <w:szCs w:val="24"/>
        </w:rPr>
        <w:t>взаимодействию граждан и сообществ</w:t>
      </w:r>
      <w:proofErr w:type="gramEnd"/>
      <w:r w:rsidRPr="003A7FA0">
        <w:rPr>
          <w:rFonts w:ascii="Times New Roman" w:hAnsi="Times New Roman" w:cs="Times New Roman"/>
          <w:color w:val="000000"/>
          <w:sz w:val="24"/>
          <w:szCs w:val="24"/>
        </w:rPr>
        <w:t xml:space="preserve"> и формированию новых связей между ними.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1.21</w:t>
      </w:r>
      <w:r w:rsidRPr="003A7FA0">
        <w:rPr>
          <w:rFonts w:ascii="Times New Roman" w:hAnsi="Times New Roman" w:cs="Times New Roman"/>
          <w:color w:val="000000"/>
          <w:sz w:val="24"/>
          <w:szCs w:val="24"/>
        </w:rPr>
        <w:tab/>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1.22</w:t>
      </w:r>
      <w:r w:rsidRPr="003A7FA0">
        <w:rPr>
          <w:rFonts w:ascii="Times New Roman" w:hAnsi="Times New Roman" w:cs="Times New Roman"/>
          <w:color w:val="000000"/>
          <w:sz w:val="24"/>
          <w:szCs w:val="24"/>
        </w:rPr>
        <w:tab/>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1.23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1.24 Настоящие Правила обязательны для исполнения всеми физическими лицами, юридическими лицами всех форм собственности и организации, предпринимателями, осуществляющими хозяйственную и иную деятельность на территории Прохорского сельского поселения, любыми иными лицами.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1.25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а в случае причинения ущерба экологической обстановке и/или благоустройству – осуществить действия, направленные на устранение причиненного ущерба.</w:t>
      </w:r>
    </w:p>
    <w:p w:rsidR="003A7FA0" w:rsidRPr="003A7FA0" w:rsidRDefault="003A7FA0" w:rsidP="003A7FA0">
      <w:pPr>
        <w:pStyle w:val="ConsPlusNormal"/>
        <w:widowControl/>
        <w:ind w:firstLine="851"/>
        <w:jc w:val="both"/>
        <w:rPr>
          <w:rFonts w:ascii="Times New Roman" w:hAnsi="Times New Roman" w:cs="Times New Roman"/>
          <w:color w:val="000000"/>
          <w:sz w:val="24"/>
          <w:szCs w:val="24"/>
        </w:rPr>
      </w:pPr>
      <w:r w:rsidRPr="003A7FA0">
        <w:rPr>
          <w:rFonts w:ascii="Times New Roman" w:hAnsi="Times New Roman" w:cs="Times New Roman"/>
          <w:color w:val="000000"/>
          <w:sz w:val="24"/>
          <w:szCs w:val="24"/>
        </w:rPr>
        <w:t>1.26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3A7FA0" w:rsidRPr="003A7FA0" w:rsidRDefault="003A7FA0" w:rsidP="003A7FA0">
      <w:pPr>
        <w:pStyle w:val="ConsPlusNormal"/>
        <w:widowControl/>
        <w:ind w:firstLine="851"/>
        <w:jc w:val="both"/>
        <w:rPr>
          <w:rFonts w:ascii="Times New Roman" w:hAnsi="Times New Roman" w:cs="Times New Roman"/>
          <w:color w:val="000000"/>
          <w:sz w:val="24"/>
          <w:szCs w:val="24"/>
        </w:rPr>
      </w:pPr>
      <w:r w:rsidRPr="003A7FA0">
        <w:rPr>
          <w:rFonts w:ascii="Times New Roman" w:hAnsi="Times New Roman" w:cs="Times New Roman"/>
          <w:color w:val="000000"/>
          <w:sz w:val="24"/>
          <w:szCs w:val="24"/>
        </w:rPr>
        <w:t xml:space="preserve">1.27 При планировании, разработке, создании и размещении элементов благоустройства так же следует руководствоваться положениями </w:t>
      </w:r>
      <w:r w:rsidRPr="003A7FA0">
        <w:rPr>
          <w:rFonts w:ascii="Times New Roman" w:hAnsi="Times New Roman" w:cs="Times New Roman"/>
          <w:sz w:val="24"/>
          <w:szCs w:val="24"/>
        </w:rPr>
        <w:t xml:space="preserve">Приказа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3A7FA0">
          <w:rPr>
            <w:rFonts w:ascii="Times New Roman" w:hAnsi="Times New Roman" w:cs="Times New Roman"/>
            <w:sz w:val="24"/>
            <w:szCs w:val="24"/>
          </w:rPr>
          <w:t>2017 г</w:t>
        </w:r>
      </w:smartTag>
      <w:r w:rsidRPr="003A7FA0">
        <w:rPr>
          <w:rFonts w:ascii="Times New Roman" w:hAnsi="Times New Roman" w:cs="Times New Roman"/>
          <w:sz w:val="24"/>
          <w:szCs w:val="24"/>
        </w:rPr>
        <w:t>. № 711/</w:t>
      </w:r>
      <w:proofErr w:type="spellStart"/>
      <w:r w:rsidRPr="003A7FA0">
        <w:rPr>
          <w:rFonts w:ascii="Times New Roman" w:hAnsi="Times New Roman" w:cs="Times New Roman"/>
          <w:sz w:val="24"/>
          <w:szCs w:val="24"/>
        </w:rPr>
        <w:t>пр</w:t>
      </w:r>
      <w:proofErr w:type="spellEnd"/>
      <w:r w:rsidRPr="003A7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вопросах, не регламентированных настоящими правилами, в том числе – при определении конструктивных особенностей того или иного элемента благоустройства, способа его размещения, иных качеств, связанных с назначением и целью использования.</w:t>
      </w:r>
    </w:p>
    <w:p w:rsidR="003A7FA0" w:rsidRPr="003A7FA0" w:rsidRDefault="003A7FA0" w:rsidP="003A7FA0">
      <w:pPr>
        <w:pStyle w:val="ConsPlusNormal"/>
        <w:widowControl/>
        <w:ind w:firstLine="851"/>
        <w:jc w:val="both"/>
        <w:rPr>
          <w:rFonts w:ascii="Times New Roman" w:hAnsi="Times New Roman" w:cs="Times New Roman"/>
          <w:color w:val="000000"/>
          <w:sz w:val="24"/>
          <w:szCs w:val="24"/>
        </w:rPr>
      </w:pPr>
    </w:p>
    <w:p w:rsidR="003A7FA0" w:rsidRPr="003A7FA0" w:rsidRDefault="003A7FA0" w:rsidP="003A7FA0">
      <w:pPr>
        <w:ind w:firstLine="851"/>
        <w:contextualSpacing/>
        <w:jc w:val="center"/>
        <w:rPr>
          <w:rFonts w:ascii="Times New Roman" w:hAnsi="Times New Roman" w:cs="Times New Roman"/>
          <w:b/>
          <w:color w:val="000000"/>
          <w:sz w:val="24"/>
          <w:szCs w:val="24"/>
        </w:rPr>
      </w:pPr>
      <w:r w:rsidRPr="003A7FA0">
        <w:rPr>
          <w:rFonts w:ascii="Times New Roman" w:hAnsi="Times New Roman" w:cs="Times New Roman"/>
          <w:b/>
          <w:color w:val="000000"/>
          <w:sz w:val="24"/>
          <w:szCs w:val="24"/>
        </w:rPr>
        <w:t>1.1 Основные понятия</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color w:val="000000"/>
          <w:sz w:val="24"/>
          <w:szCs w:val="24"/>
        </w:rPr>
        <w:t>1.1.1 В настоящих Правилах применяются следующие термины с соответствующими определениями:</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b/>
          <w:bCs/>
          <w:color w:val="000000"/>
          <w:sz w:val="24"/>
          <w:szCs w:val="24"/>
        </w:rPr>
        <w:t>Благоустройство территории</w:t>
      </w:r>
      <w:r w:rsidRPr="003A7FA0">
        <w:rPr>
          <w:rFonts w:ascii="Times New Roman" w:hAnsi="Times New Roman" w:cs="Times New Roman"/>
          <w:color w:val="000000"/>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bCs/>
          <w:color w:val="000000"/>
          <w:sz w:val="24"/>
          <w:szCs w:val="24"/>
        </w:rPr>
        <w:t>Элементы благоустройства территории</w:t>
      </w:r>
      <w:r w:rsidRPr="003A7FA0">
        <w:rPr>
          <w:rFonts w:ascii="Times New Roman" w:hAnsi="Times New Roman" w:cs="Times New Roman"/>
          <w:color w:val="000000"/>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bCs/>
          <w:color w:val="000000"/>
          <w:sz w:val="24"/>
          <w:szCs w:val="24"/>
        </w:rPr>
        <w:t>Нормируемый комплекс элементов благоустройства</w:t>
      </w:r>
      <w:r w:rsidRPr="003A7FA0">
        <w:rPr>
          <w:rFonts w:ascii="Times New Roman" w:hAnsi="Times New Roman" w:cs="Times New Roman"/>
          <w:color w:val="000000"/>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color w:val="000000"/>
          <w:sz w:val="24"/>
          <w:szCs w:val="24"/>
        </w:rPr>
        <w:t>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bCs/>
          <w:color w:val="000000"/>
          <w:sz w:val="24"/>
          <w:szCs w:val="24"/>
        </w:rPr>
        <w:t>Объекты благоустройства территории</w:t>
      </w:r>
      <w:r w:rsidRPr="003A7FA0">
        <w:rPr>
          <w:rFonts w:ascii="Times New Roman" w:hAnsi="Times New Roman" w:cs="Times New Roman"/>
          <w:color w:val="000000"/>
          <w:sz w:val="24"/>
          <w:szCs w:val="24"/>
        </w:rPr>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bCs/>
          <w:color w:val="000000"/>
          <w:sz w:val="24"/>
          <w:szCs w:val="24"/>
        </w:rPr>
        <w:t>Объекты нормирования благоустройства территории</w:t>
      </w:r>
      <w:r w:rsidRPr="003A7FA0">
        <w:rPr>
          <w:rFonts w:ascii="Times New Roman" w:hAnsi="Times New Roman" w:cs="Times New Roman"/>
          <w:color w:val="000000"/>
          <w:sz w:val="24"/>
          <w:szCs w:val="24"/>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b/>
          <w:color w:val="000000"/>
          <w:sz w:val="24"/>
          <w:szCs w:val="24"/>
        </w:rPr>
        <w:t>Дворовая территория</w:t>
      </w:r>
      <w:r w:rsidRPr="003A7FA0">
        <w:rPr>
          <w:rFonts w:ascii="Times New Roman" w:hAnsi="Times New Roman" w:cs="Times New Roman"/>
          <w:color w:val="000000"/>
          <w:sz w:val="24"/>
          <w:szCs w:val="24"/>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Обеспечение работ по благоустройству, содержанию и уборке</w:t>
      </w:r>
      <w:r w:rsidRPr="003A7FA0">
        <w:rPr>
          <w:rFonts w:ascii="Times New Roman" w:hAnsi="Times New Roman" w:cs="Times New Roman"/>
          <w:color w:val="000000"/>
          <w:sz w:val="24"/>
          <w:szCs w:val="24"/>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3A7FA0" w:rsidRPr="003A7FA0" w:rsidRDefault="003A7FA0" w:rsidP="003A7FA0">
      <w:pPr>
        <w:ind w:firstLine="851"/>
        <w:jc w:val="both"/>
        <w:outlineLvl w:val="1"/>
        <w:rPr>
          <w:rFonts w:ascii="Times New Roman" w:hAnsi="Times New Roman" w:cs="Times New Roman"/>
          <w:color w:val="000000"/>
          <w:sz w:val="24"/>
          <w:szCs w:val="24"/>
        </w:rPr>
      </w:pPr>
      <w:r w:rsidRPr="003A7FA0">
        <w:rPr>
          <w:rFonts w:ascii="Times New Roman" w:hAnsi="Times New Roman" w:cs="Times New Roman"/>
          <w:b/>
          <w:color w:val="000000"/>
          <w:sz w:val="24"/>
          <w:szCs w:val="24"/>
        </w:rPr>
        <w:t>Прилегающая территория</w:t>
      </w:r>
      <w:r w:rsidRPr="003A7FA0">
        <w:rPr>
          <w:rFonts w:ascii="Times New Roman" w:hAnsi="Times New Roman" w:cs="Times New Roman"/>
          <w:color w:val="000000"/>
          <w:sz w:val="24"/>
          <w:szCs w:val="24"/>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Уборка территорий</w:t>
      </w:r>
      <w:r w:rsidRPr="003A7FA0">
        <w:rPr>
          <w:rFonts w:ascii="Times New Roman" w:hAnsi="Times New Roman" w:cs="Times New Roman"/>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Газон</w:t>
      </w:r>
      <w:r w:rsidRPr="003A7FA0">
        <w:rPr>
          <w:rFonts w:ascii="Times New Roman" w:hAnsi="Times New Roman" w:cs="Times New Roman"/>
          <w:color w:val="000000"/>
          <w:sz w:val="24"/>
          <w:szCs w:val="24"/>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Домовладелец</w:t>
      </w:r>
      <w:r w:rsidRPr="003A7FA0">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Зеленые насаждения</w:t>
      </w:r>
      <w:r w:rsidRPr="003A7FA0">
        <w:rPr>
          <w:rFonts w:ascii="Times New Roman" w:hAnsi="Times New Roman" w:cs="Times New Roman"/>
          <w:color w:val="000000"/>
          <w:sz w:val="24"/>
          <w:szCs w:val="24"/>
        </w:rPr>
        <w:t xml:space="preserve"> - древесные, кустарниковые и травянистые растения, расположенные на территории населенных пунктов сельского поселения;</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Малые архитектурные формы</w:t>
      </w:r>
      <w:r w:rsidRPr="003A7FA0">
        <w:rPr>
          <w:rFonts w:ascii="Times New Roman" w:hAnsi="Times New Roman" w:cs="Times New Roman"/>
          <w:color w:val="000000"/>
          <w:sz w:val="24"/>
          <w:szCs w:val="24"/>
        </w:rPr>
        <w:t xml:space="preserve"> - объекты дизайна (скамьи, урны, декоративные ограждения, оборудование детских и спортивных площадок, площадок для отдыха, ограждения и прочее);</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Место временного хранения отходов</w:t>
      </w:r>
      <w:r w:rsidRPr="003A7FA0">
        <w:rPr>
          <w:rFonts w:ascii="Times New Roman" w:hAnsi="Times New Roman" w:cs="Times New Roman"/>
          <w:color w:val="000000"/>
          <w:sz w:val="24"/>
          <w:szCs w:val="24"/>
        </w:rPr>
        <w:t xml:space="preserve"> - контейнерная площадка, контейнеры, предназначенные для сбора твердых бытовых отходов;</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Несанкционированная свалка мусора</w:t>
      </w:r>
      <w:r w:rsidRPr="003A7FA0">
        <w:rPr>
          <w:rFonts w:ascii="Times New Roman" w:hAnsi="Times New Roman" w:cs="Times New Roman"/>
          <w:color w:val="000000"/>
          <w:sz w:val="24"/>
          <w:szCs w:val="24"/>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Содержание территорий</w:t>
      </w:r>
      <w:r w:rsidRPr="003A7FA0">
        <w:rPr>
          <w:rFonts w:ascii="Times New Roman" w:hAnsi="Times New Roman" w:cs="Times New Roman"/>
          <w:color w:val="000000"/>
          <w:sz w:val="24"/>
          <w:szCs w:val="24"/>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w:t>
      </w:r>
      <w:proofErr w:type="gramStart"/>
      <w:r w:rsidRPr="003A7FA0">
        <w:rPr>
          <w:rFonts w:ascii="Times New Roman" w:hAnsi="Times New Roman" w:cs="Times New Roman"/>
          <w:color w:val="000000"/>
          <w:sz w:val="24"/>
          <w:szCs w:val="24"/>
        </w:rPr>
        <w:t>так же</w:t>
      </w:r>
      <w:proofErr w:type="gramEnd"/>
      <w:r w:rsidRPr="003A7FA0">
        <w:rPr>
          <w:rFonts w:ascii="Times New Roman" w:hAnsi="Times New Roman" w:cs="Times New Roman"/>
          <w:color w:val="000000"/>
          <w:sz w:val="24"/>
          <w:szCs w:val="24"/>
        </w:rPr>
        <w:t xml:space="preserve"> содержание в надлежащем виде объектов и элементов благоустройства, расположенных на прилегающих территориях;</w:t>
      </w:r>
    </w:p>
    <w:p w:rsidR="003A7FA0" w:rsidRPr="003A7FA0" w:rsidRDefault="003A7FA0" w:rsidP="003A7FA0">
      <w:pPr>
        <w:ind w:firstLine="851"/>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Территория общего пользования</w:t>
      </w:r>
      <w:r w:rsidRPr="003A7FA0">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и т, д.).</w:t>
      </w:r>
    </w:p>
    <w:p w:rsidR="003A7FA0" w:rsidRPr="003A7FA0" w:rsidRDefault="003A7FA0" w:rsidP="003A7FA0">
      <w:pPr>
        <w:ind w:firstLine="851"/>
        <w:contextualSpacing/>
        <w:jc w:val="both"/>
        <w:rPr>
          <w:rFonts w:ascii="Times New Roman" w:hAnsi="Times New Roman" w:cs="Times New Roman"/>
          <w:color w:val="000000"/>
          <w:sz w:val="24"/>
          <w:szCs w:val="24"/>
          <w:u w:val="single"/>
        </w:rPr>
      </w:pPr>
      <w:r w:rsidRPr="003A7FA0">
        <w:rPr>
          <w:rFonts w:ascii="Times New Roman" w:hAnsi="Times New Roman" w:cs="Times New Roman"/>
          <w:b/>
          <w:color w:val="000000"/>
          <w:sz w:val="24"/>
          <w:szCs w:val="24"/>
        </w:rPr>
        <w:t>Городская среда</w:t>
      </w:r>
      <w:r w:rsidRPr="003A7FA0">
        <w:rPr>
          <w:rFonts w:ascii="Times New Roman" w:hAnsi="Times New Roman" w:cs="Times New Roman"/>
          <w:color w:val="000000"/>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Качество городской среды</w:t>
      </w:r>
      <w:r w:rsidRPr="003A7FA0">
        <w:rPr>
          <w:rFonts w:ascii="Times New Roman" w:hAnsi="Times New Roman" w:cs="Times New Roman"/>
          <w:color w:val="000000"/>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Комплексное развитие городской среды</w:t>
      </w:r>
      <w:r w:rsidRPr="003A7FA0">
        <w:rPr>
          <w:rFonts w:ascii="Times New Roman" w:hAnsi="Times New Roman" w:cs="Times New Roman"/>
          <w:color w:val="000000"/>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Критерии качества городской среды</w:t>
      </w:r>
      <w:r w:rsidRPr="003A7FA0">
        <w:rPr>
          <w:rFonts w:ascii="Times New Roman" w:hAnsi="Times New Roman" w:cs="Times New Roman"/>
          <w:color w:val="000000"/>
          <w:sz w:val="24"/>
          <w:szCs w:val="24"/>
        </w:rPr>
        <w:t xml:space="preserve"> - количественные и поддающиеся измерению параметры качества городской среды.</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Оценка качества городской среды</w:t>
      </w:r>
      <w:r w:rsidRPr="003A7FA0">
        <w:rPr>
          <w:rFonts w:ascii="Times New Roman" w:hAnsi="Times New Roman" w:cs="Times New Roman"/>
          <w:color w:val="000000"/>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Общественные пространства</w:t>
      </w:r>
      <w:r w:rsidRPr="003A7FA0">
        <w:rPr>
          <w:rFonts w:ascii="Times New Roman" w:hAnsi="Times New Roman" w:cs="Times New Roman"/>
          <w:color w:val="000000"/>
          <w:sz w:val="24"/>
          <w:szCs w:val="24"/>
        </w:rPr>
        <w:t xml:space="preserve"> -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Проект благоустройства</w:t>
      </w:r>
      <w:r w:rsidRPr="003A7FA0">
        <w:rPr>
          <w:rFonts w:ascii="Times New Roman" w:hAnsi="Times New Roman" w:cs="Times New Roman"/>
          <w:color w:val="00000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Развитие объекта благоустройства</w:t>
      </w:r>
      <w:r w:rsidRPr="003A7FA0">
        <w:rPr>
          <w:rFonts w:ascii="Times New Roman" w:hAnsi="Times New Roman" w:cs="Times New Roman"/>
          <w:color w:val="00000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Содержание объекта благоустройства</w:t>
      </w:r>
      <w:r w:rsidRPr="003A7FA0">
        <w:rPr>
          <w:rFonts w:ascii="Times New Roman" w:hAnsi="Times New Roman" w:cs="Times New Roman"/>
          <w:color w:val="00000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3A7FA0" w:rsidRPr="003A7FA0" w:rsidRDefault="003A7FA0" w:rsidP="003A7FA0">
      <w:pPr>
        <w:ind w:firstLine="851"/>
        <w:contextualSpacing/>
        <w:jc w:val="both"/>
        <w:rPr>
          <w:rFonts w:ascii="Times New Roman" w:hAnsi="Times New Roman" w:cs="Times New Roman"/>
          <w:color w:val="000000"/>
          <w:sz w:val="24"/>
          <w:szCs w:val="24"/>
        </w:rPr>
      </w:pPr>
      <w:r w:rsidRPr="003A7FA0">
        <w:rPr>
          <w:rFonts w:ascii="Times New Roman" w:hAnsi="Times New Roman" w:cs="Times New Roman"/>
          <w:b/>
          <w:color w:val="000000"/>
          <w:sz w:val="24"/>
          <w:szCs w:val="24"/>
        </w:rPr>
        <w:t>Субъекты городской среды</w:t>
      </w:r>
      <w:r w:rsidRPr="003A7FA0">
        <w:rPr>
          <w:rFonts w:ascii="Times New Roman" w:hAnsi="Times New Roman" w:cs="Times New Roman"/>
          <w:color w:val="000000"/>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A7FA0" w:rsidRPr="003A7FA0" w:rsidRDefault="003A7FA0" w:rsidP="003A7FA0">
      <w:pPr>
        <w:ind w:firstLine="851"/>
        <w:contextualSpacing/>
        <w:jc w:val="both"/>
        <w:rPr>
          <w:rFonts w:ascii="Times New Roman" w:hAnsi="Times New Roman" w:cs="Times New Roman"/>
          <w:sz w:val="24"/>
          <w:szCs w:val="24"/>
        </w:rPr>
      </w:pPr>
      <w:r w:rsidRPr="003A7FA0">
        <w:rPr>
          <w:rFonts w:ascii="Times New Roman" w:hAnsi="Times New Roman" w:cs="Times New Roman"/>
          <w:b/>
          <w:color w:val="000000"/>
          <w:sz w:val="24"/>
          <w:szCs w:val="24"/>
        </w:rPr>
        <w:t>Санитарная очистка</w:t>
      </w:r>
      <w:r w:rsidRPr="003A7FA0">
        <w:rPr>
          <w:rFonts w:ascii="Times New Roman" w:hAnsi="Times New Roman" w:cs="Times New Roman"/>
          <w:color w:val="000000"/>
          <w:sz w:val="24"/>
          <w:szCs w:val="24"/>
        </w:rPr>
        <w:t xml:space="preserve"> </w:t>
      </w:r>
      <w:r w:rsidRPr="003A7FA0">
        <w:rPr>
          <w:rFonts w:ascii="Times New Roman" w:hAnsi="Times New Roman" w:cs="Times New Roman"/>
          <w:sz w:val="24"/>
          <w:szCs w:val="24"/>
        </w:rPr>
        <w:t>(санитарное содержание) территории – комплекс мероприятий по сбору, удалению бытовых отходов, очистке территории от мусора, снега, листвы, травы и др.</w:t>
      </w:r>
    </w:p>
    <w:p w:rsidR="003A7FA0" w:rsidRPr="003A7FA0" w:rsidRDefault="003A7FA0" w:rsidP="003A7FA0">
      <w:pPr>
        <w:ind w:firstLine="851"/>
        <w:contextualSpacing/>
        <w:jc w:val="both"/>
        <w:rPr>
          <w:rFonts w:ascii="Times New Roman" w:hAnsi="Times New Roman" w:cs="Times New Roman"/>
          <w:sz w:val="24"/>
          <w:szCs w:val="24"/>
        </w:rPr>
      </w:pPr>
      <w:r w:rsidRPr="003A7FA0">
        <w:rPr>
          <w:rFonts w:ascii="Times New Roman" w:hAnsi="Times New Roman" w:cs="Times New Roman"/>
          <w:b/>
          <w:sz w:val="24"/>
          <w:szCs w:val="24"/>
        </w:rPr>
        <w:t>Собственники</w:t>
      </w:r>
      <w:r w:rsidRPr="003A7FA0">
        <w:rPr>
          <w:rFonts w:ascii="Times New Roman" w:hAnsi="Times New Roman" w:cs="Times New Roman"/>
          <w:sz w:val="24"/>
          <w:szCs w:val="24"/>
        </w:rPr>
        <w:t xml:space="preserve"> - юридические, физические лица, индивидуальные предприниматели, имеющие правоустанавливающие документы на сооружения, здания, помещения, земельные участки и иные объекты.</w:t>
      </w:r>
    </w:p>
    <w:p w:rsidR="003A7FA0" w:rsidRPr="003A7FA0" w:rsidRDefault="003A7FA0" w:rsidP="003A7FA0">
      <w:pPr>
        <w:ind w:firstLine="851"/>
        <w:contextualSpacing/>
        <w:jc w:val="both"/>
        <w:rPr>
          <w:rFonts w:ascii="Times New Roman" w:hAnsi="Times New Roman" w:cs="Times New Roman"/>
          <w:sz w:val="24"/>
          <w:szCs w:val="24"/>
        </w:rPr>
      </w:pPr>
      <w:r w:rsidRPr="003A7FA0">
        <w:rPr>
          <w:rFonts w:ascii="Times New Roman" w:hAnsi="Times New Roman" w:cs="Times New Roman"/>
          <w:b/>
          <w:sz w:val="24"/>
          <w:szCs w:val="24"/>
        </w:rPr>
        <w:t>Пользователи</w:t>
      </w:r>
      <w:r w:rsidRPr="003A7FA0">
        <w:rPr>
          <w:rFonts w:ascii="Times New Roman" w:hAnsi="Times New Roman" w:cs="Times New Roman"/>
          <w:sz w:val="24"/>
          <w:szCs w:val="24"/>
        </w:rPr>
        <w:t xml:space="preserve"> - юридические, физические лица, индивидуальные предприниматели, использующие сооружения, здания, помещения, в том числе жилые дома, земельные участки, инженерные сооружения и иные объекты (в </w:t>
      </w:r>
      <w:proofErr w:type="spellStart"/>
      <w:r w:rsidRPr="003A7FA0">
        <w:rPr>
          <w:rFonts w:ascii="Times New Roman" w:hAnsi="Times New Roman" w:cs="Times New Roman"/>
          <w:sz w:val="24"/>
          <w:szCs w:val="24"/>
        </w:rPr>
        <w:t>т.ч</w:t>
      </w:r>
      <w:proofErr w:type="spellEnd"/>
      <w:r w:rsidRPr="003A7FA0">
        <w:rPr>
          <w:rFonts w:ascii="Times New Roman" w:hAnsi="Times New Roman" w:cs="Times New Roman"/>
          <w:sz w:val="24"/>
          <w:szCs w:val="24"/>
        </w:rPr>
        <w:t>. арендаторы).</w:t>
      </w:r>
    </w:p>
    <w:p w:rsidR="003A7FA0" w:rsidRPr="003A7FA0" w:rsidRDefault="003A7FA0" w:rsidP="003A7FA0">
      <w:pPr>
        <w:ind w:firstLine="851"/>
        <w:contextualSpacing/>
        <w:jc w:val="both"/>
        <w:rPr>
          <w:rFonts w:ascii="Times New Roman" w:hAnsi="Times New Roman" w:cs="Times New Roman"/>
          <w:sz w:val="24"/>
          <w:szCs w:val="24"/>
        </w:rPr>
      </w:pPr>
      <w:r w:rsidRPr="003A7FA0">
        <w:rPr>
          <w:rFonts w:ascii="Times New Roman" w:hAnsi="Times New Roman" w:cs="Times New Roman"/>
          <w:b/>
          <w:sz w:val="24"/>
          <w:szCs w:val="24"/>
        </w:rPr>
        <w:t>Организации, осуществляющие управление жилыми домами</w:t>
      </w:r>
      <w:r w:rsidRPr="003A7FA0">
        <w:rPr>
          <w:rFonts w:ascii="Times New Roman" w:hAnsi="Times New Roman" w:cs="Times New Roman"/>
          <w:sz w:val="24"/>
          <w:szCs w:val="24"/>
        </w:rPr>
        <w:t xml:space="preserve"> – организации не зависимо от права собственности, осуществляющие на основании договорных обязательств содержание общего имущества в многоквартирном доме, ремонт и обслуживание инженерных коммуникаций, благоустройство, санитарную уборку и озеленение земельного участка, входящего в состав общего имущества многоквартирного дома, сбор и вывоз твёрдых и жидких бытовых отходов и иные работы. Такими организациями могут быть управляющие организации, товарищества собственников жилья, жилищные, жилищно-строительные или иные специализированные потребительские кооперативы, либо иные организации, выполняющие работы по обслуживанию многоквартирного дома на основании договорных обязательств (при непосредственном управлении многоквартирным домом).</w:t>
      </w:r>
    </w:p>
    <w:p w:rsidR="003A7FA0" w:rsidRPr="003A7FA0" w:rsidRDefault="003A7FA0" w:rsidP="003A7FA0">
      <w:pPr>
        <w:ind w:firstLine="851"/>
        <w:contextualSpacing/>
        <w:jc w:val="both"/>
        <w:rPr>
          <w:rFonts w:ascii="Times New Roman" w:hAnsi="Times New Roman" w:cs="Times New Roman"/>
          <w:sz w:val="24"/>
          <w:szCs w:val="24"/>
        </w:rPr>
      </w:pPr>
      <w:r w:rsidRPr="003A7FA0">
        <w:rPr>
          <w:rFonts w:ascii="Times New Roman" w:hAnsi="Times New Roman" w:cs="Times New Roman"/>
          <w:b/>
          <w:sz w:val="24"/>
          <w:szCs w:val="24"/>
        </w:rPr>
        <w:t>Самовольно</w:t>
      </w:r>
      <w:r w:rsidRPr="003A7FA0">
        <w:rPr>
          <w:rFonts w:ascii="Times New Roman" w:hAnsi="Times New Roman" w:cs="Times New Roman"/>
          <w:sz w:val="24"/>
          <w:szCs w:val="24"/>
        </w:rPr>
        <w:t xml:space="preserve"> – незаконно, без согласования и оформления в установленном порядке разрешающих документов.</w:t>
      </w:r>
    </w:p>
    <w:p w:rsidR="003A7FA0" w:rsidRPr="003A7FA0" w:rsidRDefault="003A7FA0" w:rsidP="003A7FA0">
      <w:pPr>
        <w:pStyle w:val="ConsPlusNormal"/>
        <w:widowControl/>
        <w:ind w:firstLine="851"/>
        <w:jc w:val="both"/>
        <w:rPr>
          <w:rFonts w:ascii="Times New Roman" w:hAnsi="Times New Roman" w:cs="Times New Roman"/>
          <w:sz w:val="24"/>
          <w:szCs w:val="24"/>
        </w:rPr>
      </w:pPr>
      <w:r w:rsidRPr="003A7FA0">
        <w:rPr>
          <w:rFonts w:ascii="Times New Roman" w:hAnsi="Times New Roman" w:cs="Times New Roman"/>
          <w:b/>
          <w:sz w:val="24"/>
          <w:szCs w:val="24"/>
        </w:rPr>
        <w:t>Земельный акт</w:t>
      </w:r>
      <w:r w:rsidRPr="003A7FA0">
        <w:rPr>
          <w:rFonts w:ascii="Times New Roman" w:hAnsi="Times New Roman" w:cs="Times New Roman"/>
          <w:sz w:val="24"/>
          <w:szCs w:val="24"/>
        </w:rPr>
        <w:t xml:space="preserve"> – правоустанавливающий документ установленного образца на право собственности либо пользования земельным участком.</w:t>
      </w:r>
    </w:p>
    <w:p w:rsidR="003A7FA0" w:rsidRPr="003A7FA0" w:rsidRDefault="003A7FA0" w:rsidP="003A7FA0">
      <w:pPr>
        <w:pStyle w:val="ConsPlusNormal"/>
        <w:widowControl/>
        <w:ind w:firstLine="851"/>
        <w:jc w:val="both"/>
        <w:rPr>
          <w:rFonts w:ascii="Times New Roman" w:hAnsi="Times New Roman" w:cs="Times New Roman"/>
          <w:sz w:val="24"/>
          <w:szCs w:val="24"/>
        </w:rPr>
      </w:pPr>
    </w:p>
    <w:p w:rsidR="003A7FA0" w:rsidRPr="003A7FA0" w:rsidRDefault="003A7FA0" w:rsidP="003A7FA0">
      <w:pPr>
        <w:ind w:firstLine="851"/>
        <w:contextualSpacing/>
        <w:jc w:val="center"/>
        <w:rPr>
          <w:rFonts w:ascii="Times New Roman" w:hAnsi="Times New Roman" w:cs="Times New Roman"/>
          <w:b/>
          <w:sz w:val="24"/>
          <w:szCs w:val="24"/>
        </w:rPr>
      </w:pPr>
      <w:r w:rsidRPr="003A7FA0">
        <w:rPr>
          <w:rFonts w:ascii="Times New Roman" w:hAnsi="Times New Roman" w:cs="Times New Roman"/>
          <w:b/>
          <w:sz w:val="24"/>
          <w:szCs w:val="24"/>
        </w:rPr>
        <w:t>1.3. Объекты и элементы благоустройства территории Прохорского сельского поселения</w:t>
      </w:r>
    </w:p>
    <w:p w:rsidR="003A7FA0" w:rsidRPr="003A7FA0" w:rsidRDefault="003A7FA0" w:rsidP="003A7FA0">
      <w:pPr>
        <w:ind w:firstLine="851"/>
        <w:contextualSpacing/>
        <w:jc w:val="center"/>
        <w:rPr>
          <w:rFonts w:ascii="Times New Roman" w:hAnsi="Times New Roman" w:cs="Times New Roman"/>
          <w:b/>
          <w:sz w:val="24"/>
          <w:szCs w:val="24"/>
        </w:rPr>
      </w:pPr>
    </w:p>
    <w:p w:rsidR="003A7FA0" w:rsidRPr="003A7FA0" w:rsidRDefault="003A7FA0" w:rsidP="003A7FA0">
      <w:pPr>
        <w:ind w:firstLine="851"/>
        <w:jc w:val="both"/>
        <w:rPr>
          <w:rFonts w:ascii="Times New Roman" w:hAnsi="Times New Roman" w:cs="Times New Roman"/>
          <w:sz w:val="24"/>
          <w:szCs w:val="24"/>
        </w:rPr>
      </w:pPr>
      <w:r w:rsidRPr="003A7FA0">
        <w:rPr>
          <w:rFonts w:ascii="Times New Roman" w:hAnsi="Times New Roman" w:cs="Times New Roman"/>
          <w:sz w:val="24"/>
          <w:szCs w:val="24"/>
        </w:rPr>
        <w:t>1.3.1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детские площадки, спортивные и другие площадки отдыха и досуга;</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площадки для выгула и дрессировки собак;</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площадки автостоянок;</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улицы (в том числе пешеходные) и дороги;</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парки, скверы, иные зеленые зоны;</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площади, набережные и другие территории;</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xml:space="preserve">- технические зоны транспортных, инженерных коммуникаций, </w:t>
      </w:r>
      <w:proofErr w:type="spellStart"/>
      <w:r w:rsidRPr="003A7FA0">
        <w:rPr>
          <w:rFonts w:ascii="Times New Roman" w:hAnsi="Times New Roman" w:cs="Times New Roman"/>
          <w:sz w:val="24"/>
          <w:szCs w:val="24"/>
        </w:rPr>
        <w:t>водоохранные</w:t>
      </w:r>
      <w:proofErr w:type="spellEnd"/>
      <w:r w:rsidRPr="003A7FA0">
        <w:rPr>
          <w:rFonts w:ascii="Times New Roman" w:hAnsi="Times New Roman" w:cs="Times New Roman"/>
          <w:sz w:val="24"/>
          <w:szCs w:val="24"/>
        </w:rPr>
        <w:t xml:space="preserve"> зоны;</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1.3.2. К элементам благоустройства относят, в том числе:</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элементы озеленения;</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покрытия;</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ограждения (заборы);</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водные устройства;</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уличное коммунально-бытовое и техническое оборудование;</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игровое и спортивное оборудование;</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элементы освещения;</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средства размещения информации и рекламные конструкции;</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малые архитектурные формы и городская мебель;</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некапитальные нестационарные сооружения;</w:t>
      </w:r>
    </w:p>
    <w:p w:rsidR="003A7FA0" w:rsidRPr="003A7FA0" w:rsidRDefault="003A7FA0" w:rsidP="003A7FA0">
      <w:pPr>
        <w:ind w:firstLine="851"/>
        <w:rPr>
          <w:rFonts w:ascii="Times New Roman" w:hAnsi="Times New Roman" w:cs="Times New Roman"/>
          <w:sz w:val="24"/>
          <w:szCs w:val="24"/>
        </w:rPr>
      </w:pPr>
      <w:r w:rsidRPr="003A7FA0">
        <w:rPr>
          <w:rFonts w:ascii="Times New Roman" w:hAnsi="Times New Roman" w:cs="Times New Roman"/>
          <w:sz w:val="24"/>
          <w:szCs w:val="24"/>
        </w:rPr>
        <w:t>- элементы объектов капитального строительства.</w:t>
      </w:r>
    </w:p>
    <w:p w:rsidR="003A7FA0" w:rsidRPr="003A7FA0" w:rsidRDefault="003A7FA0" w:rsidP="003A7FA0">
      <w:pPr>
        <w:pStyle w:val="ConsPlusNormal"/>
        <w:widowControl/>
        <w:ind w:firstLine="0"/>
        <w:rPr>
          <w:rFonts w:ascii="Times New Roman" w:hAnsi="Times New Roman" w:cs="Times New Roman"/>
          <w:sz w:val="24"/>
          <w:szCs w:val="24"/>
        </w:rPr>
      </w:pPr>
    </w:p>
    <w:p w:rsidR="003A7FA0" w:rsidRPr="003A7FA0" w:rsidRDefault="003A7FA0" w:rsidP="003A7FA0">
      <w:pPr>
        <w:pStyle w:val="ConsPlusNormal"/>
        <w:widowControl/>
        <w:ind w:firstLine="0"/>
        <w:jc w:val="center"/>
        <w:rPr>
          <w:rFonts w:ascii="Times New Roman" w:hAnsi="Times New Roman" w:cs="Times New Roman"/>
          <w:b/>
          <w:bCs/>
          <w:sz w:val="24"/>
          <w:szCs w:val="24"/>
        </w:rPr>
      </w:pPr>
      <w:r w:rsidRPr="003A7FA0">
        <w:rPr>
          <w:rFonts w:ascii="Times New Roman" w:hAnsi="Times New Roman" w:cs="Times New Roman"/>
          <w:b/>
          <w:bCs/>
          <w:sz w:val="24"/>
          <w:szCs w:val="24"/>
        </w:rPr>
        <w:t>2. Распределение обязанностей по содержанию территорий общего пользования Прохорского сельского поселения</w:t>
      </w:r>
    </w:p>
    <w:p w:rsidR="003A7FA0" w:rsidRPr="003A7FA0" w:rsidRDefault="003A7FA0" w:rsidP="003A7FA0">
      <w:pPr>
        <w:pStyle w:val="ConsPlusNormal"/>
        <w:widowControl/>
        <w:ind w:firstLine="0"/>
        <w:jc w:val="center"/>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2.1. Санитарное содержание и благоустройство территорий общего пользования Прохорского сельского поселения обеспечиваются органами местного самоуправления, силами и средствами организаций всех форм собственности, физическими, должностными лицами, собственниками, арендаторами строений, пользователями земельных участков и угодий, а также организациями и гражданами, осуществляющими мелкорозничную торговлю (в том числе с рук, лотков, автомашин) в пределах границ, установленных п. 2.3 настоящих Правил.</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2.2. Настоящими Правилами к территориям общего пользования относятся: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территории, используемые в качестве путей сообщения (площади, улицы, переулки, проезды, дороги, набережные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Прохорского сельского </w:t>
      </w:r>
      <w:proofErr w:type="gramStart"/>
      <w:r w:rsidRPr="003A7FA0">
        <w:rPr>
          <w:rFonts w:ascii="Times New Roman" w:hAnsi="Times New Roman" w:cs="Times New Roman"/>
          <w:sz w:val="24"/>
          <w:szCs w:val="24"/>
        </w:rPr>
        <w:t>поселения ;</w:t>
      </w:r>
      <w:proofErr w:type="gramEnd"/>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свободные от застройки и прав частных лиц, неиспользуемые земельные участки;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территории, занятые общедоступными лесами, водными объектами и пр.</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2.3. Ответственность за санитарное содержание и благоустройство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ситуации устанавливаются следующим образом (кроме территорий общего пользования, используемых для обслуживания многоквартирного и многоэтажного жилого фонда (далее - дворовых территорий)):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2.3.1. полоса шириной </w:t>
      </w:r>
      <w:smartTag w:uri="urn:schemas-microsoft-com:office:smarttags" w:element="metricconverter">
        <w:smartTagPr>
          <w:attr w:name="ProductID" w:val="20 м"/>
        </w:smartTagPr>
        <w:r w:rsidRPr="003A7FA0">
          <w:rPr>
            <w:rFonts w:ascii="Times New Roman" w:hAnsi="Times New Roman" w:cs="Times New Roman"/>
            <w:sz w:val="24"/>
            <w:szCs w:val="24"/>
          </w:rPr>
          <w:t>20 м</w:t>
        </w:r>
      </w:smartTag>
      <w:r w:rsidRPr="003A7FA0">
        <w:rPr>
          <w:rFonts w:ascii="Times New Roman" w:hAnsi="Times New Roman" w:cs="Times New Roman"/>
          <w:sz w:val="24"/>
          <w:szCs w:val="24"/>
        </w:rPr>
        <w:t xml:space="preserve">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2.3.1.1. территория общего пользования делится в равных долях, если расстояние до границы соседнего земельного участка или здания не превышает </w:t>
      </w:r>
      <w:smartTag w:uri="urn:schemas-microsoft-com:office:smarttags" w:element="metricconverter">
        <w:smartTagPr>
          <w:attr w:name="ProductID" w:val="50 м"/>
        </w:smartTagPr>
        <w:r w:rsidRPr="003A7FA0">
          <w:rPr>
            <w:rFonts w:ascii="Times New Roman" w:hAnsi="Times New Roman" w:cs="Times New Roman"/>
            <w:sz w:val="24"/>
            <w:szCs w:val="24"/>
          </w:rPr>
          <w:t>50 м</w:t>
        </w:r>
      </w:smartTag>
      <w:r w:rsidRPr="003A7FA0">
        <w:rPr>
          <w:rFonts w:ascii="Times New Roman" w:hAnsi="Times New Roman" w:cs="Times New Roman"/>
          <w:sz w:val="24"/>
          <w:szCs w:val="24"/>
        </w:rPr>
        <w:t>, в противном случае - действуют условия п. 2.3.1 настоящих Правил;</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2.3.2. от края дорожного полотна (бордюрного камня) с благоустроенным (асфальтовым, асфальтобетонным, бетонным, каменным, брусчатым) покрытием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 (шириной не более 20 метров в соответствии с п.2.3.1.);</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2.3.2.1. от бровки дорожного полотна с неблагоустроенным (грунтовым либо щебёночным) покрытием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 (бровка грунтового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(шириной не более </w:t>
      </w:r>
      <w:smartTag w:uri="urn:schemas-microsoft-com:office:smarttags" w:element="metricconverter">
        <w:smartTagPr>
          <w:attr w:name="ProductID" w:val="20 метров"/>
        </w:smartTagPr>
        <w:r w:rsidRPr="003A7FA0">
          <w:rPr>
            <w:rFonts w:ascii="Times New Roman" w:hAnsi="Times New Roman" w:cs="Times New Roman"/>
            <w:sz w:val="24"/>
            <w:szCs w:val="24"/>
          </w:rPr>
          <w:t>20 метров</w:t>
        </w:r>
      </w:smartTag>
      <w:r w:rsidRPr="003A7FA0">
        <w:rPr>
          <w:rFonts w:ascii="Times New Roman" w:hAnsi="Times New Roman" w:cs="Times New Roman"/>
          <w:sz w:val="24"/>
          <w:szCs w:val="24"/>
        </w:rPr>
        <w:t xml:space="preserve"> в соответствии с п.2.3.1.);</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2.3.3. от уреза воды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 (урез воды – граница между водной поверхностью и береговой полосой) (шириной не более </w:t>
      </w:r>
      <w:smartTag w:uri="urn:schemas-microsoft-com:office:smarttags" w:element="metricconverter">
        <w:smartTagPr>
          <w:attr w:name="ProductID" w:val="20 метров"/>
        </w:smartTagPr>
        <w:r w:rsidRPr="003A7FA0">
          <w:rPr>
            <w:rFonts w:ascii="Times New Roman" w:hAnsi="Times New Roman" w:cs="Times New Roman"/>
            <w:sz w:val="24"/>
            <w:szCs w:val="24"/>
          </w:rPr>
          <w:t>20 метров</w:t>
        </w:r>
      </w:smartTag>
      <w:r w:rsidRPr="003A7FA0">
        <w:rPr>
          <w:rFonts w:ascii="Times New Roman" w:hAnsi="Times New Roman" w:cs="Times New Roman"/>
          <w:sz w:val="24"/>
          <w:szCs w:val="24"/>
        </w:rPr>
        <w:t xml:space="preserve"> в соответствии с п.2.3.1.);</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2.3.5. территория общего пользования делится между собственниками либо пользователями не жилых помещений, находящихся в многоэтажных зданиях в следующем порядке, в соответствии с условиями, указанными в пунктах 2.3.1-2.3.4 настоящих Правил:</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sz w:val="24"/>
          <w:szCs w:val="24"/>
        </w:rPr>
        <w:t xml:space="preserve">В случае если в одном здании (помещении) располагаются несколько пользователей (арендаторов), ответственность за содержание территорий общего пользования возлагается на </w:t>
      </w:r>
      <w:r w:rsidRPr="003A7FA0">
        <w:rPr>
          <w:rFonts w:ascii="Times New Roman" w:hAnsi="Times New Roman" w:cs="Times New Roman"/>
          <w:bCs/>
          <w:sz w:val="24"/>
          <w:szCs w:val="24"/>
        </w:rPr>
        <w:t>собственника здания (помещения), либо его уполномоченного представителя.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2.3.6. границы санитарной ответственности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При достижении договоренности об установлении границ санитарной ответственности территорий общего пользования между заинтересованными лицами, располагающимися в одном здании, копия закрепления территории общего пользования предоставляется в органы местного самоуправления Прохорского сельского поселения, для согласования.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При отсутствии указанной договоренности, границы санитарной ответственности территории общего пользования определяются органами местного самоуправления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2.3.7. санитарные границы территорий общего пользования, используемых для обслуживания многоквартирного и многоэтажного жилого фонда совпадают с границами дворовых территорий, утверждёнными в соответствии с требованиями законодательства Российской Федерации.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2.3.7.1. территория санитарной ответственности между соседними дворовыми территориями делится в равных долях, если расстояние между границами соседних дворовых территорий не превышает </w:t>
      </w:r>
      <w:smartTag w:uri="urn:schemas-microsoft-com:office:smarttags" w:element="metricconverter">
        <w:smartTagPr>
          <w:attr w:name="ProductID" w:val="10 м"/>
        </w:smartTagPr>
        <w:r w:rsidRPr="003A7FA0">
          <w:rPr>
            <w:rFonts w:ascii="Times New Roman" w:hAnsi="Times New Roman" w:cs="Times New Roman"/>
            <w:sz w:val="24"/>
            <w:szCs w:val="24"/>
          </w:rPr>
          <w:t>10 м</w:t>
        </w:r>
      </w:smartTag>
      <w:r w:rsidRPr="003A7FA0">
        <w:rPr>
          <w:rFonts w:ascii="Times New Roman" w:hAnsi="Times New Roman" w:cs="Times New Roman"/>
          <w:sz w:val="24"/>
          <w:szCs w:val="24"/>
        </w:rPr>
        <w:t>, в противном случае - действуют условия п. 2.3.7 настоящих Правил.</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2.4. Спорные, и иные, вытекающие из требований пункта 2.3. и не урегулированные настоящими Правилами вопросы определения санитарных границ, подлежат разрешению органами местного самоуправления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Схема закрепления территории с указанием санитарных границ оформляется и выдаётся органами местного самоуправления Прохорского сельского поселения по письменному заявлению заинтересованных лиц.</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2.5. Владельцы улично-дорожной сети, которая может включать схему размещения парковок (парковочных мест),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2.6. Собственники либо пользователи надземных сетей инженерной инфраструктуры несут бремя содержания прилегающей территории общего пользования на всем протяжении сети шириной </w:t>
      </w:r>
      <w:smartTag w:uri="urn:schemas-microsoft-com:office:smarttags" w:element="metricconverter">
        <w:smartTagPr>
          <w:attr w:name="ProductID" w:val="3 метра"/>
        </w:smartTagPr>
        <w:r w:rsidRPr="003A7FA0">
          <w:rPr>
            <w:rFonts w:ascii="Times New Roman" w:hAnsi="Times New Roman" w:cs="Times New Roman"/>
            <w:sz w:val="24"/>
            <w:szCs w:val="24"/>
          </w:rPr>
          <w:t>3 метра</w:t>
        </w:r>
      </w:smartTag>
      <w:r w:rsidRPr="003A7FA0">
        <w:rPr>
          <w:rFonts w:ascii="Times New Roman" w:hAnsi="Times New Roman" w:cs="Times New Roman"/>
          <w:sz w:val="24"/>
          <w:szCs w:val="24"/>
        </w:rPr>
        <w:t xml:space="preserve"> с каждой стороны от оси сооружения. Восстановление нарушенных горловин, люков, колодцев, находящихся на проезжей и пешеходной части транспортной сети, линий электропередачи и электросвязи и иных элементов благоустройства производится за счет средств собственников, балансодержателей соответствующих коммуникаций.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2.7. Строительные организации или заказчики работ обязаны содержать строительные площадки и прилегающие к ним территории общего пользования на весь период строительства (кроме линейных объектов протяжённостью более </w:t>
      </w:r>
      <w:smartTag w:uri="urn:schemas-microsoft-com:office:smarttags" w:element="metricconverter">
        <w:smartTagPr>
          <w:attr w:name="ProductID" w:val="100 метров"/>
        </w:smartTagPr>
        <w:r w:rsidRPr="003A7FA0">
          <w:rPr>
            <w:rFonts w:ascii="Times New Roman" w:hAnsi="Times New Roman" w:cs="Times New Roman"/>
            <w:sz w:val="24"/>
            <w:szCs w:val="24"/>
          </w:rPr>
          <w:t>100 метров</w:t>
        </w:r>
      </w:smartTag>
      <w:r w:rsidRPr="003A7FA0">
        <w:rPr>
          <w:rFonts w:ascii="Times New Roman" w:hAnsi="Times New Roman" w:cs="Times New Roman"/>
          <w:sz w:val="24"/>
          <w:szCs w:val="24"/>
        </w:rPr>
        <w:t>).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городские магистрали и улицы.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2.8. Администрация Прохорского сельского поселения, в лице главы, несёт бремя содержания остальных, неуказанных пунктами 2.2 - 2.7 территорий. Администрация Прохорского сельского поселения, в лице главы, содержит территории общего пользования, прилегающие к бесхозным объектам, до определения их принадлежности.</w:t>
      </w:r>
    </w:p>
    <w:p w:rsidR="003A7FA0" w:rsidRPr="003A7FA0" w:rsidRDefault="003A7FA0" w:rsidP="003A7FA0">
      <w:pPr>
        <w:pStyle w:val="ConsPlusNormal"/>
        <w:widowControl/>
        <w:ind w:firstLine="0"/>
        <w:jc w:val="center"/>
        <w:rPr>
          <w:rFonts w:ascii="Times New Roman" w:hAnsi="Times New Roman" w:cs="Times New Roman"/>
          <w:sz w:val="24"/>
          <w:szCs w:val="24"/>
        </w:rPr>
      </w:pPr>
    </w:p>
    <w:p w:rsidR="003A7FA0" w:rsidRPr="003A7FA0" w:rsidRDefault="003A7FA0" w:rsidP="003A7FA0">
      <w:pPr>
        <w:pStyle w:val="ConsPlusNormal"/>
        <w:widowControl/>
        <w:ind w:firstLine="0"/>
        <w:jc w:val="center"/>
        <w:rPr>
          <w:rFonts w:ascii="Times New Roman" w:hAnsi="Times New Roman" w:cs="Times New Roman"/>
          <w:sz w:val="24"/>
          <w:szCs w:val="24"/>
        </w:rPr>
      </w:pPr>
    </w:p>
    <w:p w:rsidR="003A7FA0" w:rsidRPr="003A7FA0" w:rsidRDefault="003A7FA0" w:rsidP="003A7FA0">
      <w:pPr>
        <w:pStyle w:val="ConsPlusNormal"/>
        <w:widowControl/>
        <w:ind w:firstLine="0"/>
        <w:jc w:val="center"/>
        <w:rPr>
          <w:rFonts w:ascii="Times New Roman" w:hAnsi="Times New Roman" w:cs="Times New Roman"/>
          <w:sz w:val="24"/>
          <w:szCs w:val="24"/>
        </w:rPr>
      </w:pPr>
    </w:p>
    <w:p w:rsidR="003A7FA0" w:rsidRPr="003A7FA0" w:rsidRDefault="003A7FA0" w:rsidP="003A7FA0">
      <w:pPr>
        <w:pStyle w:val="ConsPlusNormal"/>
        <w:widowControl/>
        <w:ind w:firstLine="0"/>
        <w:jc w:val="center"/>
        <w:rPr>
          <w:rFonts w:ascii="Times New Roman" w:hAnsi="Times New Roman" w:cs="Times New Roman"/>
          <w:sz w:val="24"/>
          <w:szCs w:val="24"/>
        </w:rPr>
      </w:pPr>
    </w:p>
    <w:p w:rsidR="003A7FA0" w:rsidRPr="003A7FA0" w:rsidRDefault="003A7FA0" w:rsidP="003A7FA0">
      <w:pPr>
        <w:pStyle w:val="ConsPlusNormal"/>
        <w:widowControl/>
        <w:ind w:firstLine="0"/>
        <w:jc w:val="center"/>
        <w:rPr>
          <w:rFonts w:ascii="Times New Roman" w:hAnsi="Times New Roman" w:cs="Times New Roman"/>
          <w:sz w:val="24"/>
          <w:szCs w:val="24"/>
        </w:rPr>
      </w:pPr>
      <w:r w:rsidRPr="003A7FA0">
        <w:rPr>
          <w:rFonts w:ascii="Times New Roman" w:hAnsi="Times New Roman" w:cs="Times New Roman"/>
          <w:b/>
          <w:sz w:val="24"/>
          <w:szCs w:val="24"/>
        </w:rPr>
        <w:t>3</w:t>
      </w:r>
      <w:r w:rsidRPr="003A7FA0">
        <w:rPr>
          <w:rFonts w:ascii="Times New Roman" w:hAnsi="Times New Roman" w:cs="Times New Roman"/>
          <w:b/>
          <w:bCs/>
          <w:sz w:val="24"/>
          <w:szCs w:val="24"/>
        </w:rPr>
        <w:t>. Благоустройство, озеленение и содержание территорий Прохорского сельского поселения</w:t>
      </w:r>
      <w:r w:rsidRPr="003A7FA0">
        <w:rPr>
          <w:rFonts w:ascii="Times New Roman" w:hAnsi="Times New Roman" w:cs="Times New Roman"/>
          <w:sz w:val="24"/>
          <w:szCs w:val="24"/>
        </w:rPr>
        <w:t>.</w:t>
      </w: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3.1. Благоустройство и содержание территорий общего пользования.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 Благоустройство - совокупность работ и мероприятий, направленных на создание благоприятных условий жизни населения на территории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3.1.2. Все виды комплексного благоустройства на территории Прохорского сельского поселения осуществляются при наличии проектной и разрешительной документации.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3.1.3. Все организации,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для новых зданий, сооружений, комплексов и отдельных территорий - комплекс работ по благоустройству, включающий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форм архитектуры, выделение и оборудование участков для отдыха населения, площадок для размещения мусоросборников, гаражей для машин инвалидов, отстоя легкового транспорта, выгула домашних животных, а также для других хозяйственных нужд;</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w:t>
      </w:r>
      <w:proofErr w:type="spellStart"/>
      <w:r w:rsidRPr="003A7FA0">
        <w:rPr>
          <w:rFonts w:ascii="Times New Roman" w:hAnsi="Times New Roman" w:cs="Times New Roman"/>
          <w:sz w:val="24"/>
          <w:szCs w:val="24"/>
        </w:rPr>
        <w:t>тропиночной</w:t>
      </w:r>
      <w:proofErr w:type="spellEnd"/>
      <w:r w:rsidRPr="003A7FA0">
        <w:rPr>
          <w:rFonts w:ascii="Times New Roman" w:hAnsi="Times New Roman" w:cs="Times New Roman"/>
          <w:sz w:val="24"/>
          <w:szCs w:val="24"/>
        </w:rPr>
        <w:t xml:space="preserve"> сети с учетом сложившихся пешеходных потоков в поселении, улучшение состояния зеленых насаждений, спортивных и игровых площадок, малых архитектурных форм, хозяйственных площадок и пр.</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3.1.4. Собственники либо пользователи земельных участков (в том числе обладатели сервитутов земельных участков и иных форм пользования, владения землёй), а также расположенного на них имущества, </w:t>
      </w:r>
      <w:r w:rsidRPr="003A7FA0">
        <w:rPr>
          <w:rFonts w:ascii="Times New Roman" w:hAnsi="Times New Roman" w:cs="Times New Roman"/>
          <w:b/>
          <w:bCs/>
          <w:sz w:val="24"/>
          <w:szCs w:val="24"/>
        </w:rPr>
        <w:t>в том числе жилых домов</w:t>
      </w:r>
      <w:r w:rsidRPr="003A7FA0">
        <w:rPr>
          <w:rFonts w:ascii="Times New Roman" w:hAnsi="Times New Roman" w:cs="Times New Roman"/>
          <w:sz w:val="24"/>
          <w:szCs w:val="24"/>
        </w:rPr>
        <w:t>, в границах земельных отводов и санитарных границах территорий общего пользования (в границах, установленных согласно пункту 2.3 настоящих Правил), производят или организуют за счет собственных средств: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своевременный ремонт и покраску фасадов зданий (цоколь, окна, двери, балконы, витрины, кровли, тамбура, крыльца и пр.), заборов и других ограждений согласно нормативам;</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очистку по мере загрязнения территорий от мусора, опавшей листвы, скопления дождевых и талых вод, технических и технологических загрязнений;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вывоз строительного мусора (в день производства работ), сколотого льда и снега (в течение 72 часов после выпадения снега) на специально отведенные для этого места.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планировку кюветов и сточных канав;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*планировка кюветов и сточных канав производится в установленные сроки на протяжении до врезки в водоотводящие сооружения улично-дорожной сети.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очистку по мере загрязнения кюветов и сточных канав;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посыпку песком пешеходных тротуаров, парковочных стоянок автомобильного транспорта для предотвращения скользкости во время гололеда в зимнее время года;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очистку от снега в период снегопада в соответствии с пунктом 4.2 настоящих Правил;</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установку, ремонт, покраску и очистку малых архитектурных форм (в том числе урн для мусора и емкостей для сбора твердых бытовых отходов);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содержание в чистоте и исправном состоянии витражей, средств рекламы своей деятельности и другие обустройства своего имущества;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своевременный ремонт и обновление твердого покрытия участков на прилегающей территории общего пользования;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сохранность обозначений государственной геодезической сети на объектах;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уборку и содержание автомобильных парковок, </w:t>
      </w:r>
      <w:proofErr w:type="spellStart"/>
      <w:r w:rsidRPr="003A7FA0">
        <w:rPr>
          <w:rFonts w:ascii="Times New Roman" w:hAnsi="Times New Roman" w:cs="Times New Roman"/>
          <w:sz w:val="24"/>
          <w:szCs w:val="24"/>
        </w:rPr>
        <w:t>автопарковочных</w:t>
      </w:r>
      <w:proofErr w:type="spellEnd"/>
      <w:r w:rsidRPr="003A7FA0">
        <w:rPr>
          <w:rFonts w:ascii="Times New Roman" w:hAnsi="Times New Roman" w:cs="Times New Roman"/>
          <w:sz w:val="24"/>
          <w:szCs w:val="24"/>
        </w:rPr>
        <w:t xml:space="preserve"> карманов;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уход за зелёными насаждениями (сезонную стрижку кустарников, обрезку деревьев, вырезку поросли, регулярное кошение трав, прополку газонов и цветников, уничтожение сорной растительности и другие работы).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3.1.5. Разборка зданий, строений, подлежащих сносу, осуществляется застройщиком, собственником либо заказчиком, в течение тридцати дней после переселения граждан.</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Места сноса строений должны быть огорожены забором.</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3.1.6. Уборка парковок автотранспортных средств, остановочных площадок и карманов, прилегающих к улично-дорожной сети должна совмещаться по времени с уборкой улично-дорожной сети специализированными организациями.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3.1.7. На территориях общего пользования, а также в пределах санитарных границ имущества собственников либо пользователей должны быть выставлены урны для мусора.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В местах общего пользования урны устанавливаются через каждые </w:t>
      </w:r>
      <w:smartTag w:uri="urn:schemas-microsoft-com:office:smarttags" w:element="metricconverter">
        <w:smartTagPr>
          <w:attr w:name="ProductID" w:val="100 метров"/>
        </w:smartTagPr>
        <w:r w:rsidRPr="003A7FA0">
          <w:rPr>
            <w:rFonts w:ascii="Times New Roman" w:hAnsi="Times New Roman" w:cs="Times New Roman"/>
            <w:sz w:val="24"/>
            <w:szCs w:val="24"/>
          </w:rPr>
          <w:t>100 метров</w:t>
        </w:r>
      </w:smartTag>
      <w:r w:rsidRPr="003A7FA0">
        <w:rPr>
          <w:rFonts w:ascii="Times New Roman" w:hAnsi="Times New Roman" w:cs="Times New Roman"/>
          <w:sz w:val="24"/>
          <w:szCs w:val="24"/>
        </w:rPr>
        <w:t xml:space="preserve">, в местах с интенсивным движением пешеходов - через каждые </w:t>
      </w:r>
      <w:smartTag w:uri="urn:schemas-microsoft-com:office:smarttags" w:element="metricconverter">
        <w:smartTagPr>
          <w:attr w:name="ProductID" w:val="40 метров"/>
        </w:smartTagPr>
        <w:r w:rsidRPr="003A7FA0">
          <w:rPr>
            <w:rFonts w:ascii="Times New Roman" w:hAnsi="Times New Roman" w:cs="Times New Roman"/>
            <w:sz w:val="24"/>
            <w:szCs w:val="24"/>
          </w:rPr>
          <w:t>40 метров</w:t>
        </w:r>
      </w:smartTag>
      <w:r w:rsidRPr="003A7FA0">
        <w:rPr>
          <w:rFonts w:ascii="Times New Roman" w:hAnsi="Times New Roman" w:cs="Times New Roman"/>
          <w:sz w:val="24"/>
          <w:szCs w:val="24"/>
        </w:rPr>
        <w:t xml:space="preserve">. Дополнительно урны устанавливаются у входов в здания (магазины, общественные организации, культурные и социальные объекты, предприятия общественного питания и др.) на расстоянии не более </w:t>
      </w:r>
      <w:smartTag w:uri="urn:schemas-microsoft-com:office:smarttags" w:element="metricconverter">
        <w:smartTagPr>
          <w:attr w:name="ProductID" w:val="2 метров"/>
        </w:smartTagPr>
        <w:r w:rsidRPr="003A7FA0">
          <w:rPr>
            <w:rFonts w:ascii="Times New Roman" w:hAnsi="Times New Roman" w:cs="Times New Roman"/>
            <w:sz w:val="24"/>
            <w:szCs w:val="24"/>
          </w:rPr>
          <w:t>2 метров</w:t>
        </w:r>
      </w:smartTag>
      <w:r w:rsidRPr="003A7FA0">
        <w:rPr>
          <w:rFonts w:ascii="Times New Roman" w:hAnsi="Times New Roman" w:cs="Times New Roman"/>
          <w:sz w:val="24"/>
          <w:szCs w:val="24"/>
        </w:rPr>
        <w:t xml:space="preserve"> от входа в здание и на остановках общественного транспорта. Очистка урн должна производиться регулярно по мере их наполнения.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а </w:t>
      </w:r>
      <w:proofErr w:type="gramStart"/>
      <w:r w:rsidRPr="003A7FA0">
        <w:rPr>
          <w:rFonts w:ascii="Times New Roman" w:hAnsi="Times New Roman" w:cs="Times New Roman"/>
          <w:sz w:val="24"/>
          <w:szCs w:val="24"/>
        </w:rPr>
        <w:t>так же</w:t>
      </w:r>
      <w:proofErr w:type="gramEnd"/>
      <w:r w:rsidRPr="003A7FA0">
        <w:rPr>
          <w:rFonts w:ascii="Times New Roman" w:hAnsi="Times New Roman" w:cs="Times New Roman"/>
          <w:sz w:val="24"/>
          <w:szCs w:val="24"/>
        </w:rPr>
        <w:t xml:space="preserve"> предприятия, выполняющие работы по содержанию объектов Прохорского сельского поселения в соответствии с договорными обязательствами.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3.1.8. Сооружение, уборка и очистка мостиков, водосточных канав, дренажей, колодцев, предназначенных для отвода поверхностных и грунтовых вод, производится собственниками, застройщиками, пользователями имущества и индивидуальными домовладельцами в соответствии с закреплением территорий, земельными актами и настоящими Правилами.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3.1.9. Организации всех форм собственности, в ведении которых находятся подземные инженерные коммуникации, обязаны своевременно восстанавливать дефектные оголовки и крышки колодцев, не допускать, чтобы они находились выше либо ниже уровня дорожных покрытий, очищать колодцы от мусора.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3.1.10. Содержание и благоустройство территории вокруг водоразборных колонок и колодцев, устройство подходов и водостоков, в том числе своевременное освобождение от наледи территорий, прилегающих к водоразборным колонкам в радиусе </w:t>
      </w:r>
      <w:smartTag w:uri="urn:schemas-microsoft-com:office:smarttags" w:element="metricconverter">
        <w:smartTagPr>
          <w:attr w:name="ProductID" w:val="5 метров"/>
        </w:smartTagPr>
        <w:r w:rsidRPr="003A7FA0">
          <w:rPr>
            <w:rFonts w:ascii="Times New Roman" w:hAnsi="Times New Roman" w:cs="Times New Roman"/>
            <w:sz w:val="24"/>
            <w:szCs w:val="24"/>
          </w:rPr>
          <w:t>5 метров</w:t>
        </w:r>
      </w:smartTag>
      <w:r w:rsidRPr="003A7FA0">
        <w:rPr>
          <w:rFonts w:ascii="Times New Roman" w:hAnsi="Times New Roman" w:cs="Times New Roman"/>
          <w:sz w:val="24"/>
          <w:szCs w:val="24"/>
        </w:rPr>
        <w:t>, производится собственниками либо пользователями объектов.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3.1.11. Ликвидация порывов наружных надземных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виновными лицами либо, при их отсутствии, обслуживающей данные наружные инженерные сети организацией.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3.1.12. Организации, выполняющие работы по благоустройству, обязаны содержать в исправном состоянии и производить своевременный ремонт тротуаров, ливневой канализации, мостов, путепроводов, набережных и других гидротехнических сооружений в соответствии с условиями муниципального контракта (договора).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3.1.13. Технический персонал пляжей должен производить основную уборку берега, раздевалок, туалетов, зеленой зоны, мойку тары для твердых бытовых отходов и дезинфекцию туалетов после закрытия пляжей. Текущая уборка пляжа производится непрерывно в течение всего светового дня. Собранные твердые бытовые отходы должны вывозиться ежедневно до 09.00 часов утра.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На территории пляжей должны быть установлены урны на расстоянии не менее </w:t>
      </w:r>
      <w:smartTag w:uri="urn:schemas-microsoft-com:office:smarttags" w:element="metricconverter">
        <w:smartTagPr>
          <w:attr w:name="ProductID" w:val="10 м"/>
        </w:smartTagPr>
        <w:r w:rsidRPr="003A7FA0">
          <w:rPr>
            <w:rFonts w:ascii="Times New Roman" w:hAnsi="Times New Roman" w:cs="Times New Roman"/>
            <w:sz w:val="24"/>
            <w:szCs w:val="24"/>
          </w:rPr>
          <w:t>10 м</w:t>
        </w:r>
      </w:smartTag>
      <w:r w:rsidRPr="003A7FA0">
        <w:rPr>
          <w:rFonts w:ascii="Times New Roman" w:hAnsi="Times New Roman" w:cs="Times New Roman"/>
          <w:sz w:val="24"/>
          <w:szCs w:val="24"/>
        </w:rPr>
        <w:t xml:space="preserve">. от уреза воды и не реже </w:t>
      </w:r>
      <w:smartTag w:uri="urn:schemas-microsoft-com:office:smarttags" w:element="metricconverter">
        <w:smartTagPr>
          <w:attr w:name="ProductID" w:val="20 метров"/>
        </w:smartTagPr>
        <w:r w:rsidRPr="003A7FA0">
          <w:rPr>
            <w:rFonts w:ascii="Times New Roman" w:hAnsi="Times New Roman" w:cs="Times New Roman"/>
            <w:sz w:val="24"/>
            <w:szCs w:val="24"/>
          </w:rPr>
          <w:t>20 метров</w:t>
        </w:r>
      </w:smartTag>
      <w:r w:rsidRPr="003A7FA0">
        <w:rPr>
          <w:rFonts w:ascii="Times New Roman" w:hAnsi="Times New Roman" w:cs="Times New Roman"/>
          <w:sz w:val="24"/>
          <w:szCs w:val="24"/>
        </w:rPr>
        <w:t xml:space="preserve"> друг от друга. Общественные туалеты устанавливаются из расчета одно место на 75 посетителей. Расстояние от общественных туалетов до мест купания должно быть не менее </w:t>
      </w:r>
      <w:smartTag w:uri="urn:schemas-microsoft-com:office:smarttags" w:element="metricconverter">
        <w:smartTagPr>
          <w:attr w:name="ProductID" w:val="30 м"/>
        </w:smartTagPr>
        <w:r w:rsidRPr="003A7FA0">
          <w:rPr>
            <w:rFonts w:ascii="Times New Roman" w:hAnsi="Times New Roman" w:cs="Times New Roman"/>
            <w:sz w:val="24"/>
            <w:szCs w:val="24"/>
          </w:rPr>
          <w:t>30 м</w:t>
        </w:r>
      </w:smartTag>
      <w:r w:rsidRPr="003A7FA0">
        <w:rPr>
          <w:rFonts w:ascii="Times New Roman" w:hAnsi="Times New Roman" w:cs="Times New Roman"/>
          <w:sz w:val="24"/>
          <w:szCs w:val="24"/>
        </w:rPr>
        <w:t xml:space="preserve"> и не более </w:t>
      </w:r>
      <w:smartTag w:uri="urn:schemas-microsoft-com:office:smarttags" w:element="metricconverter">
        <w:smartTagPr>
          <w:attr w:name="ProductID" w:val="200 м"/>
        </w:smartTagPr>
        <w:r w:rsidRPr="003A7FA0">
          <w:rPr>
            <w:rFonts w:ascii="Times New Roman" w:hAnsi="Times New Roman" w:cs="Times New Roman"/>
            <w:sz w:val="24"/>
            <w:szCs w:val="24"/>
          </w:rPr>
          <w:t>200 м</w:t>
        </w:r>
      </w:smartTag>
      <w:r w:rsidRPr="003A7FA0">
        <w:rPr>
          <w:rFonts w:ascii="Times New Roman" w:hAnsi="Times New Roman" w:cs="Times New Roman"/>
          <w:sz w:val="24"/>
          <w:szCs w:val="24"/>
        </w:rPr>
        <w:t>.</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3.1.14. Территории рынков, мини-рынков, торговых площадок очищаются их собственниками, арендаторами до начала и по окончании торговли. Текущая уборка рынка проводится непрерывно в течение всего торгового дня. Мусоросборники и урны должны ежедневно по окончании торговли очищаться и дезинфицироваться. Мусор с территории рынка должен вывозиться по мере накопления, но не реже одного раза в два дня. Не реже одного раза в месяц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3.1.15. Организация ликвидации свалок, стихийно возникающих на территориях, не закрепленных за какими-либо хозяйствующими субъектами, осуществляется в соответствии с законодательством Российской Федерации, Приморского края,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В случаях, если допущена несанкционированная свалка отходов на территории общего пользования в границах санитарной ответственности собственника либо пользователя объекта или земельного участка, ликвидация их производится за счет средств собственника либо пользователя.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3.1.16. Размещение уличных киосков, павильонов, торговых палаток, летних кафе, гаражей, средств наружной рекламы осуществляется в установленном порядке.</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3.1.17. Самовольно установленные объекты мелкорозничной сети, гаражи, объекты наружной рекламы, информационные щиты, иные объекты, а также самовольно складированные материалы подлежат сносу или переносу на основании распоряжения главы Прохорского сельского поселения за счет виновного лица.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3.1.18. Уборка территорий гаражно-строительных кооперативов организуется его правлением в пределах границ, установленных согласно пункту 2.3 настоящих Правил или, в случае невозможности применения пункта 2.3 настоящих Правил, в радиусе </w:t>
      </w:r>
      <w:smartTag w:uri="urn:schemas-microsoft-com:office:smarttags" w:element="metricconverter">
        <w:smartTagPr>
          <w:attr w:name="ProductID" w:val="20 метров"/>
        </w:smartTagPr>
        <w:r w:rsidRPr="003A7FA0">
          <w:rPr>
            <w:rFonts w:ascii="Times New Roman" w:hAnsi="Times New Roman" w:cs="Times New Roman"/>
            <w:sz w:val="24"/>
            <w:szCs w:val="24"/>
          </w:rPr>
          <w:t>20 метров</w:t>
        </w:r>
      </w:smartTag>
      <w:r w:rsidRPr="003A7FA0">
        <w:rPr>
          <w:rFonts w:ascii="Times New Roman" w:hAnsi="Times New Roman" w:cs="Times New Roman"/>
          <w:sz w:val="24"/>
          <w:szCs w:val="24"/>
        </w:rPr>
        <w:t>.</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Наличие емкостей для систематического сбора мусора обязательно для каждого гаражного кооператива.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3.1.19 Собственники, арендаторы автозаправочных станций, если к их расположению не может быть применен пункт 2.3 настоящих Правил, осуществляют содержание прилегающей территории в радиусе </w:t>
      </w:r>
      <w:smartTag w:uri="urn:schemas-microsoft-com:office:smarttags" w:element="metricconverter">
        <w:smartTagPr>
          <w:attr w:name="ProductID" w:val="50 метров"/>
        </w:smartTagPr>
        <w:r w:rsidRPr="003A7FA0">
          <w:rPr>
            <w:rFonts w:ascii="Times New Roman" w:hAnsi="Times New Roman" w:cs="Times New Roman"/>
            <w:sz w:val="24"/>
            <w:szCs w:val="24"/>
          </w:rPr>
          <w:t>50 метров</w:t>
        </w:r>
      </w:smartTag>
      <w:r w:rsidRPr="003A7FA0">
        <w:rPr>
          <w:rFonts w:ascii="Times New Roman" w:hAnsi="Times New Roman" w:cs="Times New Roman"/>
          <w:sz w:val="24"/>
          <w:szCs w:val="24"/>
        </w:rPr>
        <w:t>.</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3.1.20. Распорядительными актами главы Прохорского сельского поселения определяются: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месячники по благоустройству и санитарной очистке территорий;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субботники по благоустройству и санитарной очистке территорий;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мероприятия по подготовке территорий к проведению праздников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3.1.21. Уборка экскрементов и иных продуктов жизнедеятельности домашних животных в местах общего пользования производится немедленно хозяевами животных.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3.1.22. Вынос на поверхность и устройство наружных инженерных сетей на территории Прохорского сельского поселения производится с разрешения структурного подразделения администрации Спасского муниципального района, уполномоченного в сфере архитектуры и градостроительства.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3.1.23. Обязанности по поддержанию санитарного состояния территорий индивидуальной застройки возлагаются на их собственников либо пользователей, которые обеспечивают сбор твердых коммунальных отходов и крупногабаритного мусора в мусоросборники либо мешки. Местом для временного накопления твердых коммунальных отходов и крупногабаритного мусора в местах индивидуальной застройки является подворье индивидуального жилого дома. Накопление твердых коммунальных отходов и крупногабаритного мусора, а </w:t>
      </w:r>
      <w:proofErr w:type="gramStart"/>
      <w:r w:rsidRPr="003A7FA0">
        <w:rPr>
          <w:rFonts w:ascii="Times New Roman" w:hAnsi="Times New Roman" w:cs="Times New Roman"/>
          <w:sz w:val="24"/>
          <w:szCs w:val="24"/>
        </w:rPr>
        <w:t>так же</w:t>
      </w:r>
      <w:proofErr w:type="gramEnd"/>
      <w:r w:rsidRPr="003A7FA0">
        <w:rPr>
          <w:rFonts w:ascii="Times New Roman" w:hAnsi="Times New Roman" w:cs="Times New Roman"/>
          <w:sz w:val="24"/>
          <w:szCs w:val="24"/>
        </w:rPr>
        <w:t xml:space="preserve"> иных отходов на прилегающей к границам индивидуальной застройки территории не допускается. В местах массовой индивидуальной застройки могут оборудоваться общие площадки для установки контейнеров.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3.1.24.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данными объектами, организации, осуществляющие управление жилыми домами.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Организации, осуществляющие управление жилыми домами, обязаны организовывать своевременный вывоз твердых коммунальных отходов, жидких и иных отходов.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3.1.25. Владельцы котельных, работающих на твердом топливе, должны обеспечивать вывозку шлака на специально отведенные места по мере заполнения площадок временного хранения шлака.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Временное складирование шлака должно производиться на специальные площадки, предназначенные для данных целей с соблюдением норм природоохранного законодательства. </w:t>
      </w:r>
    </w:p>
    <w:p w:rsidR="003A7FA0" w:rsidRPr="003A7FA0" w:rsidRDefault="003A7FA0" w:rsidP="003A7FA0">
      <w:pPr>
        <w:pStyle w:val="ConsPlusNormal"/>
        <w:widowControl/>
        <w:ind w:firstLine="540"/>
        <w:jc w:val="both"/>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3.1.26. На территории Прохорского сельского поселения запрещается: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 самовольно использовать территории под строительные площадки, производить земляные работы, устанавливать строительные леса, рекламные щиты;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 самовольно размещать стационарные и нестационарные объекты торговли и общественного питания, гаражи или иные строения и сооружения;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 размещать в неустановленных местах или несвоевременно снимать (демонтировать) объявления, листовки, другую печатную рекламную продукцию;</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 размещать рекламу, логотипы, товарные знаки на стенах, витринах, фасадах, объектах потребительского рынка без согласования со структурным подразделением администрации Спасского муниципального района, уполномоченным в сфере архитектуры и градостроительства;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5) устанавливать ограждения строительных площадок, земельных участков с выносом их за "красную" линию улицы, на тротуары, газоны, дороги без согласования со структурным подразделением администрации Спасского муниципального района, уполномоченным в сфере архитектуры и градостроительства;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7) засорять проезжую часть улиц, тротуары, дворы, скверы, парки, городские леса, пляжи и другие места общего пользования;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8) оставлять на территориях общего пользования, прилегающих территориях (улицах, и т.п.) неисправные, разобранные транспортные средства, запчасти от автомобильного транспорта, прицепы, строительные вагоны, иной металлолом;</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9) лицам и специализированным организациям, осуществляющим транспортировку отходов, допускать переполнение мусорных контейнеров и урн;</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10) сбрасывать бытовые и промышленные отходы, грязь, бытовые стоки, скол льда и загрязненный снег в смотровые и </w:t>
      </w:r>
      <w:proofErr w:type="spellStart"/>
      <w:r w:rsidRPr="003A7FA0">
        <w:rPr>
          <w:rFonts w:ascii="Times New Roman" w:hAnsi="Times New Roman" w:cs="Times New Roman"/>
          <w:sz w:val="24"/>
          <w:szCs w:val="24"/>
        </w:rPr>
        <w:t>дождеприемные</w:t>
      </w:r>
      <w:proofErr w:type="spellEnd"/>
      <w:r w:rsidRPr="003A7FA0">
        <w:rPr>
          <w:rFonts w:ascii="Times New Roman" w:hAnsi="Times New Roman" w:cs="Times New Roman"/>
          <w:sz w:val="24"/>
          <w:szCs w:val="24"/>
        </w:rPr>
        <w:t xml:space="preserve"> колодцы, водоемы, территории водоохранных зон, на газоны, под деревья и кустарники, на проезжую часть дорог, тротуары, в городские леса и в другие, не отведенные для этих целей места;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11) сжигать опавшие листья и иную растительность, мусор на территориях жилой застройки, скверах и парках, иных территориях общего пользования;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13) складировать на территории общего пользования строительные материалы, грунт, тару, шлак, золу, сыпучие и другие материалы, также собранный мусор, нечистоты, сколотый лед, снег и разного рода отбросы, кроме случаев складирования на срок не более 30 дней дров, угля, сена;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14) устанавливать изгороди в местах общего пользования без согласования со структурным подразделением администрации Спасского муниципального района, уполномоченным в сфере архитектуры и градостроительства;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15) заниматься огородничеством в местах, не отведенных для этих целей;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16) ломать и повреждать объекты внешнего благоустройства (детские площадки, скамейки, урны, бордюры, ограждения и т.п.);</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17) повреждать информационные щиты, таблички, номерные знаки строений;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18) производить торговлю в неустановленных местах, а </w:t>
      </w:r>
      <w:proofErr w:type="gramStart"/>
      <w:r w:rsidRPr="003A7FA0">
        <w:rPr>
          <w:rFonts w:ascii="Times New Roman" w:hAnsi="Times New Roman" w:cs="Times New Roman"/>
          <w:sz w:val="24"/>
          <w:szCs w:val="24"/>
        </w:rPr>
        <w:t>так же</w:t>
      </w:r>
      <w:proofErr w:type="gramEnd"/>
      <w:r w:rsidRPr="003A7FA0">
        <w:rPr>
          <w:rFonts w:ascii="Times New Roman" w:hAnsi="Times New Roman" w:cs="Times New Roman"/>
          <w:sz w:val="24"/>
          <w:szCs w:val="24"/>
        </w:rPr>
        <w:t xml:space="preserve"> в установленных местах без специализированного оборудования, разрешения и без вывесок о режиме работы и принадлежности организации;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19) выгул животных на детских и спортивных площадках и в местах массового отдыха, а также в других не установленных местах, выгул собак и иных опасных животных без ошейника и намордника, мытье и купание животных в не предназначенных для этого местах, местах общего пользования;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20) выливать или иным образом размещать на улицах, дворовых территориях, в ливневой канализации нечистоты, отходы, опасные химические вещества;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21) оставлять без присмотра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22) устанавливать в качестве урн приспособленную тару (коробки, ведра и тому подобное);</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23) засорять канализационные, водопроводные колодцы и другие инженерные коммуникации;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24) самовольное переоборудование фасадов зданий и сооружений;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25) самовольная установка спутниковых антенн, кондиционеров и другого оборудования на фасадах и кровле многоквартирных жилых домов;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26) осуществлять мытье, чистку имущества в не предназначенных для этого местах, в том числе в особых санитарных, водоохранных зонах;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27) осуществлять самовольную вырубку кустов, деревьев, иных насаждений без соответствующего разрешения</w:t>
      </w:r>
    </w:p>
    <w:p w:rsidR="003A7FA0" w:rsidRPr="003A7FA0" w:rsidRDefault="003A7FA0" w:rsidP="003A7FA0">
      <w:pPr>
        <w:pStyle w:val="ConsPlusNormal"/>
        <w:widowControl/>
        <w:ind w:firstLine="540"/>
        <w:jc w:val="both"/>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3.2. Содержание фасадов и элементов внешнего оформления жилых и нежилых зданий и сооружений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3.2.1. Все виды внешнего оформления зданий и сооружений, а также оформление фасадов, их изменение подлежат обязательному согласованию со структурным подразделением администрации Спасского муниципального района, уполномоченным в сфере архитектуры и градостроительства.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Требования и предписания структурного подразделения администрации Спасского муниципального района, уполномоченного в сфере архитектуры и градостроительства,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2.3 настоящих Правил, подлежат исполнению за счет средств собственника либо пользователя объекта в указанные сроки.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3.2.2.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 занимающих более пяти процентов фасадной поверхности - для объектов центральной части города и десяти процентов - для остальных районов округа.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3.2.3. В зданиях, представляющих историческую либо культурную ценность любые изменения отдельных деталей, а также устройство новых и реконструкция существующих балконов, лоджий, оконных и дверных проемов, элементов благоустройства и монументально-декоративного искусства производится по согласованию со структурным подразделением администрации Спасского муниципального района, уполномоченным в сфере архитектуры и градостроительства.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3.2.4. Дома (здания, сооружения), выходящие на перекрестки улиц, переулков и площадей, должны иметь указатели с обозначением наименования улиц, переулков.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3.2.5. За наличие на фасадах зданий (строений) номерных знаков и табличек с названием улиц, переулков ответственность несет собственник здания либо обслуживающее его по муниципальному контракту (договору) предприятие.</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3.2.6. Владельцы рекламы и вывесок несут ответственность за техническую исправность и эстетичный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3.2.7. Расклейка газет, плакатов, афиш, объявлений и реклам разрешается в специально установленных местах по согласованию с администрацией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Самовольно установленные рекламные щиты, реклама и вывеска подлежат демонтажу за счет лиц их установивших.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3.2.8.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3A7FA0" w:rsidRPr="003A7FA0" w:rsidRDefault="003A7FA0" w:rsidP="003A7FA0">
      <w:pPr>
        <w:pStyle w:val="ConsPlusNormal"/>
        <w:widowControl/>
        <w:ind w:firstLine="540"/>
        <w:jc w:val="both"/>
        <w:rPr>
          <w:rFonts w:ascii="Times New Roman" w:hAnsi="Times New Roman" w:cs="Times New Roman"/>
          <w:sz w:val="24"/>
          <w:szCs w:val="24"/>
        </w:rPr>
      </w:pPr>
    </w:p>
    <w:p w:rsidR="003A7FA0" w:rsidRPr="003A7FA0" w:rsidRDefault="003A7FA0" w:rsidP="003A7FA0">
      <w:pPr>
        <w:ind w:firstLine="540"/>
        <w:rPr>
          <w:rFonts w:ascii="Times New Roman" w:hAnsi="Times New Roman" w:cs="Times New Roman"/>
          <w:b/>
          <w:sz w:val="24"/>
          <w:szCs w:val="24"/>
        </w:rPr>
      </w:pPr>
      <w:r w:rsidRPr="003A7FA0">
        <w:rPr>
          <w:rFonts w:ascii="Times New Roman" w:hAnsi="Times New Roman" w:cs="Times New Roman"/>
          <w:b/>
          <w:sz w:val="24"/>
          <w:szCs w:val="24"/>
        </w:rPr>
        <w:t>3.3. Игровое и спортивное оборудование</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3.3.1. Игровое и спортивное оборудование на территории Прохорского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w:t>
      </w:r>
      <w:r w:rsidRPr="003A7FA0">
        <w:rPr>
          <w:rFonts w:ascii="Times New Roman" w:hAnsi="Times New Roman" w:cs="Times New Roman"/>
          <w:sz w:val="24"/>
          <w:szCs w:val="24"/>
        </w:rPr>
        <w:t>н</w:t>
      </w:r>
      <w:r w:rsidRPr="003A7FA0">
        <w:rPr>
          <w:rFonts w:ascii="Times New Roman" w:hAnsi="Times New Roman" w:cs="Times New Roman"/>
          <w:color w:val="000000"/>
          <w:sz w:val="24"/>
          <w:szCs w:val="24"/>
        </w:rPr>
        <w:t>ия а</w:t>
      </w:r>
      <w:r w:rsidRPr="003A7FA0">
        <w:rPr>
          <w:rFonts w:ascii="Times New Roman" w:hAnsi="Times New Roman" w:cs="Times New Roman"/>
          <w:sz w:val="24"/>
          <w:szCs w:val="24"/>
        </w:rPr>
        <w:t>н</w:t>
      </w:r>
      <w:r w:rsidRPr="003A7FA0">
        <w:rPr>
          <w:rFonts w:ascii="Times New Roman" w:hAnsi="Times New Roman" w:cs="Times New Roman"/>
          <w:color w:val="000000"/>
          <w:sz w:val="24"/>
          <w:szCs w:val="24"/>
        </w:rPr>
        <w:t>атомо-физиоло</w:t>
      </w:r>
      <w:r w:rsidRPr="003A7FA0">
        <w:rPr>
          <w:rFonts w:ascii="Times New Roman" w:hAnsi="Times New Roman" w:cs="Times New Roman"/>
          <w:sz w:val="24"/>
          <w:szCs w:val="24"/>
        </w:rPr>
        <w:t>ги</w:t>
      </w:r>
      <w:r w:rsidRPr="003A7FA0">
        <w:rPr>
          <w:rFonts w:ascii="Times New Roman" w:hAnsi="Times New Roman" w:cs="Times New Roman"/>
          <w:color w:val="000000"/>
          <w:sz w:val="24"/>
          <w:szCs w:val="24"/>
        </w:rPr>
        <w:t>ческим особен</w:t>
      </w:r>
      <w:r w:rsidRPr="003A7FA0">
        <w:rPr>
          <w:rFonts w:ascii="Times New Roman" w:hAnsi="Times New Roman" w:cs="Times New Roman"/>
          <w:sz w:val="24"/>
          <w:szCs w:val="24"/>
        </w:rPr>
        <w:t>н</w:t>
      </w:r>
      <w:r w:rsidRPr="003A7FA0">
        <w:rPr>
          <w:rFonts w:ascii="Times New Roman" w:hAnsi="Times New Roman" w:cs="Times New Roman"/>
          <w:color w:val="000000"/>
          <w:sz w:val="24"/>
          <w:szCs w:val="24"/>
        </w:rPr>
        <w:t xml:space="preserve">остям разных возрастных групп </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3.3.2.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3.3.3 Рекомендуется предусматривать с</w:t>
      </w:r>
      <w:r w:rsidRPr="003A7FA0">
        <w:rPr>
          <w:rFonts w:ascii="Times New Roman" w:hAnsi="Times New Roman" w:cs="Times New Roman"/>
          <w:sz w:val="24"/>
          <w:szCs w:val="24"/>
        </w:rPr>
        <w:t>л</w:t>
      </w:r>
      <w:r w:rsidRPr="003A7FA0">
        <w:rPr>
          <w:rFonts w:ascii="Times New Roman" w:hAnsi="Times New Roman" w:cs="Times New Roman"/>
          <w:color w:val="000000"/>
          <w:sz w:val="24"/>
          <w:szCs w:val="24"/>
        </w:rPr>
        <w:t>едующие требования к материалу игрового оборудования и условиям его обработки</w:t>
      </w:r>
      <w:r w:rsidRPr="003A7FA0">
        <w:rPr>
          <w:rFonts w:ascii="Times New Roman" w:hAnsi="Times New Roman" w:cs="Times New Roman"/>
          <w:sz w:val="24"/>
          <w:szCs w:val="24"/>
        </w:rPr>
        <w:t>:</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 xml:space="preserve">- </w:t>
      </w:r>
      <w:proofErr w:type="gramStart"/>
      <w:r w:rsidRPr="003A7FA0">
        <w:rPr>
          <w:rFonts w:ascii="Times New Roman" w:hAnsi="Times New Roman" w:cs="Times New Roman"/>
          <w:color w:val="000000"/>
          <w:sz w:val="24"/>
          <w:szCs w:val="24"/>
        </w:rPr>
        <w:t>деревянное оборудование</w:t>
      </w:r>
      <w:proofErr w:type="gramEnd"/>
      <w:r w:rsidRPr="003A7FA0">
        <w:rPr>
          <w:rFonts w:ascii="Times New Roman" w:hAnsi="Times New Roman" w:cs="Times New Roman"/>
          <w:color w:val="000000"/>
          <w:sz w:val="24"/>
          <w:szCs w:val="24"/>
        </w:rPr>
        <w:t xml:space="preserve"> выполненное из твердых пород дерева со специальной обработкой, предотвращающей гниение, ус</w:t>
      </w:r>
      <w:r w:rsidRPr="003A7FA0">
        <w:rPr>
          <w:rFonts w:ascii="Times New Roman" w:hAnsi="Times New Roman" w:cs="Times New Roman"/>
          <w:sz w:val="24"/>
          <w:szCs w:val="24"/>
        </w:rPr>
        <w:t>ы</w:t>
      </w:r>
      <w:r w:rsidRPr="003A7FA0">
        <w:rPr>
          <w:rFonts w:ascii="Times New Roman" w:hAnsi="Times New Roman" w:cs="Times New Roman"/>
          <w:color w:val="000000"/>
          <w:sz w:val="24"/>
          <w:szCs w:val="24"/>
        </w:rPr>
        <w:t>ха</w:t>
      </w:r>
      <w:r w:rsidRPr="003A7FA0">
        <w:rPr>
          <w:rFonts w:ascii="Times New Roman" w:hAnsi="Times New Roman" w:cs="Times New Roman"/>
          <w:sz w:val="24"/>
          <w:szCs w:val="24"/>
        </w:rPr>
        <w:t>н</w:t>
      </w:r>
      <w:r w:rsidRPr="003A7FA0">
        <w:rPr>
          <w:rFonts w:ascii="Times New Roman" w:hAnsi="Times New Roman" w:cs="Times New Roman"/>
          <w:color w:val="000000"/>
          <w:sz w:val="24"/>
          <w:szCs w:val="24"/>
        </w:rPr>
        <w:t>ие, возгорание, сколы; отполированное, острые углы закруглены;</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w:t>
      </w:r>
      <w:r w:rsidRPr="003A7FA0">
        <w:rPr>
          <w:rFonts w:ascii="Times New Roman" w:hAnsi="Times New Roman" w:cs="Times New Roman"/>
          <w:sz w:val="24"/>
          <w:szCs w:val="24"/>
        </w:rPr>
        <w:t>,</w:t>
      </w:r>
      <w:r w:rsidRPr="003A7FA0">
        <w:rPr>
          <w:rFonts w:ascii="Times New Roman" w:hAnsi="Times New Roman" w:cs="Times New Roman"/>
          <w:color w:val="000000"/>
          <w:sz w:val="24"/>
          <w:szCs w:val="24"/>
        </w:rPr>
        <w:t xml:space="preserve"> антикоррозийное покрытие); рекомендуется применять </w:t>
      </w:r>
      <w:proofErr w:type="spellStart"/>
      <w:r w:rsidRPr="003A7FA0">
        <w:rPr>
          <w:rFonts w:ascii="Times New Roman" w:hAnsi="Times New Roman" w:cs="Times New Roman"/>
          <w:color w:val="000000"/>
          <w:sz w:val="24"/>
          <w:szCs w:val="24"/>
        </w:rPr>
        <w:t>ме</w:t>
      </w:r>
      <w:r w:rsidRPr="003A7FA0">
        <w:rPr>
          <w:rFonts w:ascii="Times New Roman" w:hAnsi="Times New Roman" w:cs="Times New Roman"/>
          <w:sz w:val="24"/>
          <w:szCs w:val="24"/>
        </w:rPr>
        <w:t>т</w:t>
      </w:r>
      <w:r w:rsidRPr="003A7FA0">
        <w:rPr>
          <w:rFonts w:ascii="Times New Roman" w:hAnsi="Times New Roman" w:cs="Times New Roman"/>
          <w:color w:val="000000"/>
          <w:sz w:val="24"/>
          <w:szCs w:val="24"/>
        </w:rPr>
        <w:t>а</w:t>
      </w:r>
      <w:r w:rsidRPr="003A7FA0">
        <w:rPr>
          <w:rFonts w:ascii="Times New Roman" w:hAnsi="Times New Roman" w:cs="Times New Roman"/>
          <w:sz w:val="24"/>
          <w:szCs w:val="24"/>
        </w:rPr>
        <w:t>л</w:t>
      </w:r>
      <w:r w:rsidRPr="003A7FA0">
        <w:rPr>
          <w:rFonts w:ascii="Times New Roman" w:hAnsi="Times New Roman" w:cs="Times New Roman"/>
          <w:color w:val="000000"/>
          <w:sz w:val="24"/>
          <w:szCs w:val="24"/>
        </w:rPr>
        <w:t>лопластик</w:t>
      </w:r>
      <w:proofErr w:type="spellEnd"/>
      <w:r w:rsidRPr="003A7FA0">
        <w:rPr>
          <w:rFonts w:ascii="Times New Roman" w:hAnsi="Times New Roman" w:cs="Times New Roman"/>
          <w:color w:val="000000"/>
          <w:sz w:val="24"/>
          <w:szCs w:val="24"/>
        </w:rPr>
        <w:t xml:space="preserve"> </w:t>
      </w:r>
      <w:r w:rsidRPr="003A7FA0">
        <w:rPr>
          <w:rFonts w:ascii="Times New Roman" w:hAnsi="Times New Roman" w:cs="Times New Roman"/>
          <w:color w:val="000000"/>
          <w:sz w:val="24"/>
          <w:szCs w:val="24"/>
        </w:rPr>
        <w:br/>
        <w:t>(не травмирует, не ржавеет</w:t>
      </w:r>
      <w:r w:rsidRPr="003A7FA0">
        <w:rPr>
          <w:rFonts w:ascii="Times New Roman" w:hAnsi="Times New Roman" w:cs="Times New Roman"/>
          <w:sz w:val="24"/>
          <w:szCs w:val="24"/>
        </w:rPr>
        <w:t>,</w:t>
      </w:r>
      <w:r w:rsidRPr="003A7FA0">
        <w:rPr>
          <w:rFonts w:ascii="Times New Roman" w:hAnsi="Times New Roman" w:cs="Times New Roman"/>
          <w:color w:val="000000"/>
          <w:sz w:val="24"/>
          <w:szCs w:val="24"/>
        </w:rPr>
        <w:t xml:space="preserve"> морозоустойчив);</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 бетонные и железобетонные элементы оборудования следует вы</w:t>
      </w:r>
      <w:r w:rsidRPr="003A7FA0">
        <w:rPr>
          <w:rFonts w:ascii="Times New Roman" w:hAnsi="Times New Roman" w:cs="Times New Roman"/>
          <w:sz w:val="24"/>
          <w:szCs w:val="24"/>
        </w:rPr>
        <w:t>п</w:t>
      </w:r>
      <w:r w:rsidRPr="003A7FA0">
        <w:rPr>
          <w:rFonts w:ascii="Times New Roman" w:hAnsi="Times New Roman" w:cs="Times New Roman"/>
          <w:color w:val="000000"/>
          <w:sz w:val="24"/>
          <w:szCs w:val="24"/>
        </w:rPr>
        <w:t xml:space="preserve">олнять из бетона марки не ниже 300, морозостойкостью не менее </w:t>
      </w:r>
      <w:r w:rsidRPr="003A7FA0">
        <w:rPr>
          <w:rFonts w:ascii="Times New Roman" w:hAnsi="Times New Roman" w:cs="Times New Roman"/>
          <w:sz w:val="24"/>
          <w:szCs w:val="24"/>
        </w:rPr>
        <w:t>15</w:t>
      </w:r>
      <w:r w:rsidRPr="003A7FA0">
        <w:rPr>
          <w:rFonts w:ascii="Times New Roman" w:hAnsi="Times New Roman" w:cs="Times New Roman"/>
          <w:color w:val="000000"/>
          <w:sz w:val="24"/>
          <w:szCs w:val="24"/>
        </w:rPr>
        <w:t>0, имет</w:t>
      </w:r>
      <w:r w:rsidRPr="003A7FA0">
        <w:rPr>
          <w:rFonts w:ascii="Times New Roman" w:hAnsi="Times New Roman" w:cs="Times New Roman"/>
          <w:sz w:val="24"/>
          <w:szCs w:val="24"/>
        </w:rPr>
        <w:t>ь</w:t>
      </w:r>
      <w:r w:rsidRPr="003A7FA0">
        <w:rPr>
          <w:rFonts w:ascii="Times New Roman" w:hAnsi="Times New Roman" w:cs="Times New Roman"/>
          <w:color w:val="000000"/>
          <w:sz w:val="24"/>
          <w:szCs w:val="24"/>
        </w:rPr>
        <w:t xml:space="preserve"> гладкие поверхности;</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 оборудование из пластика и полимеров следует выполнять с гладкой поверхностью и яркой, чи</w:t>
      </w:r>
      <w:r w:rsidRPr="003A7FA0">
        <w:rPr>
          <w:rFonts w:ascii="Times New Roman" w:hAnsi="Times New Roman" w:cs="Times New Roman"/>
          <w:sz w:val="24"/>
          <w:szCs w:val="24"/>
        </w:rPr>
        <w:t>стой</w:t>
      </w:r>
      <w:r w:rsidRPr="003A7FA0">
        <w:rPr>
          <w:rFonts w:ascii="Times New Roman" w:hAnsi="Times New Roman" w:cs="Times New Roman"/>
          <w:color w:val="000000"/>
          <w:sz w:val="24"/>
          <w:szCs w:val="24"/>
        </w:rPr>
        <w:t xml:space="preserve"> цветовой гаммой окраски</w:t>
      </w:r>
      <w:r w:rsidRPr="003A7FA0">
        <w:rPr>
          <w:rFonts w:ascii="Times New Roman" w:hAnsi="Times New Roman" w:cs="Times New Roman"/>
          <w:sz w:val="24"/>
          <w:szCs w:val="24"/>
        </w:rPr>
        <w:t>,</w:t>
      </w:r>
      <w:r w:rsidRPr="003A7FA0">
        <w:rPr>
          <w:rFonts w:ascii="Times New Roman" w:hAnsi="Times New Roman" w:cs="Times New Roman"/>
          <w:color w:val="000000"/>
          <w:sz w:val="24"/>
          <w:szCs w:val="24"/>
        </w:rPr>
        <w:t xml:space="preserve"> не выцветающей от воздей</w:t>
      </w:r>
      <w:r w:rsidRPr="003A7FA0">
        <w:rPr>
          <w:rFonts w:ascii="Times New Roman" w:hAnsi="Times New Roman" w:cs="Times New Roman"/>
          <w:sz w:val="24"/>
          <w:szCs w:val="24"/>
        </w:rPr>
        <w:t>с</w:t>
      </w:r>
      <w:r w:rsidRPr="003A7FA0">
        <w:rPr>
          <w:rFonts w:ascii="Times New Roman" w:hAnsi="Times New Roman" w:cs="Times New Roman"/>
          <w:color w:val="000000"/>
          <w:sz w:val="24"/>
          <w:szCs w:val="24"/>
        </w:rPr>
        <w:t>твия климатических факторов.</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 xml:space="preserve">3.3.4. В требованиях к конструкциям игрового оборудования рекомендуется исключать острые углы, возможность </w:t>
      </w:r>
      <w:proofErr w:type="spellStart"/>
      <w:r w:rsidRPr="003A7FA0">
        <w:rPr>
          <w:rFonts w:ascii="Times New Roman" w:hAnsi="Times New Roman" w:cs="Times New Roman"/>
          <w:color w:val="000000"/>
          <w:sz w:val="24"/>
          <w:szCs w:val="24"/>
        </w:rPr>
        <w:t>застревания</w:t>
      </w:r>
      <w:proofErr w:type="spellEnd"/>
      <w:r w:rsidRPr="003A7FA0">
        <w:rPr>
          <w:rFonts w:ascii="Times New Roman" w:hAnsi="Times New Roman" w:cs="Times New Roman"/>
          <w:color w:val="000000"/>
          <w:sz w:val="24"/>
          <w:szCs w:val="24"/>
        </w:rPr>
        <w:t xml:space="preserve"> частей тела ребенка</w:t>
      </w:r>
      <w:r w:rsidRPr="003A7FA0">
        <w:rPr>
          <w:rFonts w:ascii="Times New Roman" w:hAnsi="Times New Roman" w:cs="Times New Roman"/>
          <w:sz w:val="24"/>
          <w:szCs w:val="24"/>
        </w:rPr>
        <w:t>,</w:t>
      </w:r>
      <w:r w:rsidRPr="003A7FA0">
        <w:rPr>
          <w:rFonts w:ascii="Times New Roman" w:hAnsi="Times New Roman" w:cs="Times New Roman"/>
          <w:color w:val="000000"/>
          <w:sz w:val="24"/>
          <w:szCs w:val="24"/>
        </w:rPr>
        <w:t xml:space="preserve"> их попадание </w:t>
      </w:r>
      <w:r w:rsidRPr="003A7FA0">
        <w:rPr>
          <w:rFonts w:ascii="Times New Roman" w:hAnsi="Times New Roman" w:cs="Times New Roman"/>
          <w:sz w:val="24"/>
          <w:szCs w:val="24"/>
        </w:rPr>
        <w:t>п</w:t>
      </w:r>
      <w:r w:rsidRPr="003A7FA0">
        <w:rPr>
          <w:rFonts w:ascii="Times New Roman" w:hAnsi="Times New Roman" w:cs="Times New Roman"/>
          <w:color w:val="000000"/>
          <w:sz w:val="24"/>
          <w:szCs w:val="24"/>
        </w:rPr>
        <w:t xml:space="preserve">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A7FA0">
          <w:rPr>
            <w:rFonts w:ascii="Times New Roman" w:hAnsi="Times New Roman" w:cs="Times New Roman"/>
            <w:color w:val="000000"/>
            <w:sz w:val="24"/>
            <w:szCs w:val="24"/>
          </w:rPr>
          <w:t>2 м</w:t>
        </w:r>
      </w:smartTag>
      <w:r w:rsidRPr="003A7FA0">
        <w:rPr>
          <w:rFonts w:ascii="Times New Roman" w:hAnsi="Times New Roman" w:cs="Times New Roman"/>
          <w:color w:val="000000"/>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A7FA0">
          <w:rPr>
            <w:rFonts w:ascii="Times New Roman" w:hAnsi="Times New Roman" w:cs="Times New Roman"/>
            <w:color w:val="000000"/>
            <w:sz w:val="24"/>
            <w:szCs w:val="24"/>
          </w:rPr>
          <w:t>500 мм</w:t>
        </w:r>
      </w:smartTag>
      <w:r w:rsidRPr="003A7FA0">
        <w:rPr>
          <w:rFonts w:ascii="Times New Roman" w:hAnsi="Times New Roman" w:cs="Times New Roman"/>
          <w:color w:val="000000"/>
          <w:sz w:val="24"/>
          <w:szCs w:val="24"/>
        </w:rPr>
        <w:t>.</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3.3.5. При размещении игрового оборудования на детских игровых площадках рекомендуется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w:t>
      </w:r>
      <w:r w:rsidRPr="003A7FA0">
        <w:rPr>
          <w:rFonts w:ascii="Times New Roman" w:hAnsi="Times New Roman" w:cs="Times New Roman"/>
          <w:sz w:val="24"/>
          <w:szCs w:val="24"/>
        </w:rPr>
        <w:t>,</w:t>
      </w:r>
      <w:r w:rsidRPr="003A7FA0">
        <w:rPr>
          <w:rFonts w:ascii="Times New Roman" w:hAnsi="Times New Roman" w:cs="Times New Roman"/>
          <w:color w:val="000000"/>
          <w:sz w:val="24"/>
          <w:szCs w:val="24"/>
        </w:rPr>
        <w:t xml:space="preserve"> бортовых камней и твердых видов покрытия, а также веток, стволов, корней деревьев. Требования к параметрам игрового оборудования и </w:t>
      </w:r>
      <w:r w:rsidRPr="003A7FA0">
        <w:rPr>
          <w:rFonts w:ascii="Times New Roman" w:hAnsi="Times New Roman" w:cs="Times New Roman"/>
          <w:sz w:val="24"/>
          <w:szCs w:val="24"/>
        </w:rPr>
        <w:t>е</w:t>
      </w:r>
      <w:r w:rsidRPr="003A7FA0">
        <w:rPr>
          <w:rFonts w:ascii="Times New Roman" w:hAnsi="Times New Roman" w:cs="Times New Roman"/>
          <w:color w:val="000000"/>
          <w:sz w:val="24"/>
          <w:szCs w:val="24"/>
        </w:rPr>
        <w:t>го отдельных частей рекомендуется принимать согласно Методическим рекомендациям.</w:t>
      </w:r>
    </w:p>
    <w:p w:rsidR="003A7FA0" w:rsidRPr="003A7FA0" w:rsidRDefault="003A7FA0" w:rsidP="003A7FA0">
      <w:pPr>
        <w:ind w:firstLine="720"/>
        <w:jc w:val="both"/>
        <w:rPr>
          <w:rFonts w:ascii="Times New Roman" w:hAnsi="Times New Roman" w:cs="Times New Roman"/>
          <w:sz w:val="24"/>
          <w:szCs w:val="24"/>
        </w:rPr>
      </w:pPr>
      <w:r w:rsidRPr="003A7FA0">
        <w:rPr>
          <w:rFonts w:ascii="Times New Roman" w:hAnsi="Times New Roman" w:cs="Times New Roman"/>
          <w:color w:val="000000"/>
          <w:sz w:val="24"/>
          <w:szCs w:val="24"/>
        </w:rPr>
        <w:t xml:space="preserve">3.3.6.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3A7FA0">
        <w:rPr>
          <w:rFonts w:ascii="Times New Roman" w:hAnsi="Times New Roman" w:cs="Times New Roman"/>
          <w:color w:val="000000"/>
          <w:sz w:val="24"/>
          <w:szCs w:val="24"/>
        </w:rPr>
        <w:br/>
        <w:t>и т.п.). При размещении следует руководствоваться катало</w:t>
      </w:r>
      <w:r w:rsidRPr="003A7FA0">
        <w:rPr>
          <w:rFonts w:ascii="Times New Roman" w:hAnsi="Times New Roman" w:cs="Times New Roman"/>
          <w:sz w:val="24"/>
          <w:szCs w:val="24"/>
        </w:rPr>
        <w:t>г</w:t>
      </w:r>
      <w:r w:rsidRPr="003A7FA0">
        <w:rPr>
          <w:rFonts w:ascii="Times New Roman" w:hAnsi="Times New Roman" w:cs="Times New Roman"/>
          <w:color w:val="000000"/>
          <w:sz w:val="24"/>
          <w:szCs w:val="24"/>
        </w:rPr>
        <w:t>ами сертифицирован</w:t>
      </w:r>
      <w:r w:rsidRPr="003A7FA0">
        <w:rPr>
          <w:rFonts w:ascii="Times New Roman" w:hAnsi="Times New Roman" w:cs="Times New Roman"/>
          <w:sz w:val="24"/>
          <w:szCs w:val="24"/>
        </w:rPr>
        <w:t>н</w:t>
      </w:r>
      <w:r w:rsidRPr="003A7FA0">
        <w:rPr>
          <w:rFonts w:ascii="Times New Roman" w:hAnsi="Times New Roman" w:cs="Times New Roman"/>
          <w:color w:val="000000"/>
          <w:sz w:val="24"/>
          <w:szCs w:val="24"/>
        </w:rPr>
        <w:t>ого оборудования.</w:t>
      </w:r>
    </w:p>
    <w:p w:rsidR="003A7FA0" w:rsidRPr="003A7FA0" w:rsidRDefault="003A7FA0" w:rsidP="003A7FA0">
      <w:pPr>
        <w:pStyle w:val="ConsPlusNormal"/>
        <w:widowControl/>
        <w:ind w:firstLine="540"/>
        <w:jc w:val="both"/>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3.4. Освещение сельских территорий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3.4.1.За освещение дворовых территорий, подъездов и лестничных площадок ответственность несут собственники либо пользователи объектов, либо организации, осуществляющие управление жилыми домами.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3.4.2. Размещение уличных фонарей, торшеров, других источников наружного освещения в сочетании с застройкой и озеленением должно способствовать созданию благоприятных и безопасных условий жизнедеятельности граждан.</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3.4.3. Повреждения устройств наружного освещения при дорожно-транспортных происшествиях устраняются за счет виновных лиц, повредивших эти устройства.</w:t>
      </w:r>
    </w:p>
    <w:p w:rsidR="003A7FA0" w:rsidRPr="003A7FA0" w:rsidRDefault="003A7FA0" w:rsidP="003A7FA0">
      <w:pPr>
        <w:ind w:firstLine="720"/>
        <w:jc w:val="both"/>
        <w:rPr>
          <w:rFonts w:ascii="Times New Roman" w:hAnsi="Times New Roman" w:cs="Times New Roman"/>
          <w:sz w:val="24"/>
          <w:szCs w:val="24"/>
        </w:rPr>
      </w:pPr>
      <w:bookmarkStart w:id="3" w:name="_Toc37759105"/>
      <w:r w:rsidRPr="003A7FA0">
        <w:rPr>
          <w:rFonts w:ascii="Times New Roman" w:hAnsi="Times New Roman" w:cs="Times New Roman"/>
          <w:sz w:val="24"/>
          <w:szCs w:val="24"/>
        </w:rPr>
        <w:t xml:space="preserve"> </w:t>
      </w:r>
      <w:bookmarkEnd w:id="3"/>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3.5. Озеленение и содержание зеленых насаждений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3.5.1. Работы по озеленению, уходу за зелеными насаждениями осуществляются собственниками либо пользователями земель, на которых они произрастают, в пределах границ, установленных согласно пункту 2.3 настоящих Правил, самостоятельно либо с привлечением сторонних специализированных предприятий (организаций).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3.5.2.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жилыми домами: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 при строительстве новых или реконструкции существующих объектов в соответствии с проектной документацией проводят озеленение территорий (посадка деревьев, кустарников, создание газонов и цветников);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 следят за сохранностью деревьев, кустарников, газонов и цветников;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4) осуществляют покос травы на территориях общего пользования в границах, установленных согласно пункту 2.3 настоящих Правил, при высоте достигшего травостоя свыше </w:t>
      </w:r>
      <w:smartTag w:uri="urn:schemas-microsoft-com:office:smarttags" w:element="metricconverter">
        <w:smartTagPr>
          <w:attr w:name="ProductID" w:val="15 см"/>
        </w:smartTagPr>
        <w:r w:rsidRPr="003A7FA0">
          <w:rPr>
            <w:rFonts w:ascii="Times New Roman" w:hAnsi="Times New Roman" w:cs="Times New Roman"/>
            <w:sz w:val="24"/>
            <w:szCs w:val="24"/>
          </w:rPr>
          <w:t>15 см</w:t>
        </w:r>
      </w:smartTag>
      <w:r w:rsidRPr="003A7FA0">
        <w:rPr>
          <w:rFonts w:ascii="Times New Roman" w:hAnsi="Times New Roman" w:cs="Times New Roman"/>
          <w:sz w:val="24"/>
          <w:szCs w:val="24"/>
        </w:rPr>
        <w:t xml:space="preserve">, до уровня 3 - </w:t>
      </w:r>
      <w:smartTag w:uri="urn:schemas-microsoft-com:office:smarttags" w:element="metricconverter">
        <w:smartTagPr>
          <w:attr w:name="ProductID" w:val="4 см"/>
        </w:smartTagPr>
        <w:r w:rsidRPr="003A7FA0">
          <w:rPr>
            <w:rFonts w:ascii="Times New Roman" w:hAnsi="Times New Roman" w:cs="Times New Roman"/>
            <w:sz w:val="24"/>
            <w:szCs w:val="24"/>
          </w:rPr>
          <w:t>4 см</w:t>
        </w:r>
      </w:smartTag>
      <w:r w:rsidRPr="003A7FA0">
        <w:rPr>
          <w:rFonts w:ascii="Times New Roman" w:hAnsi="Times New Roman" w:cs="Times New Roman"/>
          <w:sz w:val="24"/>
          <w:szCs w:val="24"/>
        </w:rPr>
        <w:t>;</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5)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w:t>
      </w:r>
      <w:smartTag w:uri="urn:schemas-microsoft-com:office:smarttags" w:element="metricconverter">
        <w:smartTagPr>
          <w:attr w:name="ProductID" w:val="1,2 метра"/>
        </w:smartTagPr>
        <w:r w:rsidRPr="003A7FA0">
          <w:rPr>
            <w:rFonts w:ascii="Times New Roman" w:hAnsi="Times New Roman" w:cs="Times New Roman"/>
            <w:sz w:val="24"/>
            <w:szCs w:val="24"/>
          </w:rPr>
          <w:t>1,2 метра</w:t>
        </w:r>
      </w:smartTag>
      <w:r w:rsidRPr="003A7FA0">
        <w:rPr>
          <w:rFonts w:ascii="Times New Roman" w:hAnsi="Times New Roman" w:cs="Times New Roman"/>
          <w:sz w:val="24"/>
          <w:szCs w:val="24"/>
        </w:rPr>
        <w:t>, очисткой штамбов деревьев, выполнением мер по борьбе с вредителями, болезнями зеленых насаждений и др.).</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3.5.3. Допускается обрезка кроны деревьев: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санитарная, направленная на удаление старых, больных, сухих ветвей, ветвей, простирающихся на балконы, окна, кровлю, </w:t>
      </w:r>
      <w:proofErr w:type="spellStart"/>
      <w:r w:rsidRPr="003A7FA0">
        <w:rPr>
          <w:rFonts w:ascii="Times New Roman" w:hAnsi="Times New Roman" w:cs="Times New Roman"/>
          <w:sz w:val="24"/>
          <w:szCs w:val="24"/>
        </w:rPr>
        <w:t>токонесущие</w:t>
      </w:r>
      <w:proofErr w:type="spellEnd"/>
      <w:r w:rsidRPr="003A7FA0">
        <w:rPr>
          <w:rFonts w:ascii="Times New Roman" w:hAnsi="Times New Roman" w:cs="Times New Roman"/>
          <w:sz w:val="24"/>
          <w:szCs w:val="24"/>
        </w:rPr>
        <w:t xml:space="preserve"> провода (охранная зона в радиусе </w:t>
      </w:r>
      <w:smartTag w:uri="urn:schemas-microsoft-com:office:smarttags" w:element="metricconverter">
        <w:smartTagPr>
          <w:attr w:name="ProductID" w:val="2 м"/>
        </w:smartTagPr>
        <w:r w:rsidRPr="003A7FA0">
          <w:rPr>
            <w:rFonts w:ascii="Times New Roman" w:hAnsi="Times New Roman" w:cs="Times New Roman"/>
            <w:sz w:val="24"/>
            <w:szCs w:val="24"/>
          </w:rPr>
          <w:t>2 м</w:t>
        </w:r>
      </w:smartTag>
      <w:r w:rsidRPr="003A7FA0">
        <w:rPr>
          <w:rFonts w:ascii="Times New Roman" w:hAnsi="Times New Roman" w:cs="Times New Roman"/>
          <w:sz w:val="24"/>
          <w:szCs w:val="24"/>
        </w:rPr>
        <w:t>),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Обрезка кроны деревьев производится за счет средств заинтересованных лиц, а также лиц, осуществляющих эксплуатацию линий электропередач, инженерных сетей и лиц, заключивших муниципальный контракт (договор) на выполнение работ по содержанию зеленых насаждений.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Обрезка крон деревьев, снос аварийных деревьев в границах санитарной ответственности многоквартирного жилого дома производится управляющей организацией в пределах установленных тарифом на обслуживание данного дома средств.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3.5.4. Снос зеленых насаждений допускается: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 для восстановления до уровня, соответствующего нормативам освещенности помещений, улично-дорожной сети;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5) в случае признания данных зелёных насаждений аварийными либо произрастающими с нарушением строительных </w:t>
      </w:r>
      <w:proofErr w:type="gramStart"/>
      <w:r w:rsidRPr="003A7FA0">
        <w:rPr>
          <w:rFonts w:ascii="Times New Roman" w:hAnsi="Times New Roman" w:cs="Times New Roman"/>
          <w:sz w:val="24"/>
          <w:szCs w:val="24"/>
        </w:rPr>
        <w:t>норм</w:t>
      </w:r>
      <w:proofErr w:type="gramEnd"/>
      <w:r w:rsidRPr="003A7FA0">
        <w:rPr>
          <w:rFonts w:ascii="Times New Roman" w:hAnsi="Times New Roman" w:cs="Times New Roman"/>
          <w:sz w:val="24"/>
          <w:szCs w:val="24"/>
        </w:rPr>
        <w:t xml:space="preserve"> либо при необходимости санитарных рубок, вызванных болезнями зелёных насаждений или существенным их повреждением вредителями.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3.5.5. Разрешительным документом для вынужденного сноса зеленых насаждений при строительстве, ремонте (подпункт 1 пункта 3.4.6 настоящих Правил) является порубочный билет, выдаваемый администрацией Прохорского сельского поселения.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Вынужденный снос зеленых насаждений, необходимость которого возникает в случаях, предусмотренных подпунктом 1 пункта 3.4.6 настоящих Правил, производится при условии предварительного возмещения восстановительной стоимости сносимых зеленых насаждений.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3.5.6. Снос зеленых насаждений в случаях, указанных в подпунктах 2 - 5 пункта 3.4.6 настоящих Правил, а также снос сухостойных, буреломных, ветровальных и аварийных деревьев производится без оплаты восстановительной стоимости.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3.5.7. При строительстве и производстве земельно-планировочных работ строительные и иные организации, выполняющие работы, обязаны: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1) устанавливать временное ограждение деревьев, расположенных ближе трех метров от объектов строительства, радиусом не менее </w:t>
      </w:r>
      <w:smartTag w:uri="urn:schemas-microsoft-com:office:smarttags" w:element="metricconverter">
        <w:smartTagPr>
          <w:attr w:name="ProductID" w:val="1,6 метров"/>
        </w:smartTagPr>
        <w:r w:rsidRPr="003A7FA0">
          <w:rPr>
            <w:rFonts w:ascii="Times New Roman" w:hAnsi="Times New Roman" w:cs="Times New Roman"/>
            <w:sz w:val="24"/>
            <w:szCs w:val="24"/>
          </w:rPr>
          <w:t>1,6 метров</w:t>
        </w:r>
      </w:smartTag>
      <w:r w:rsidRPr="003A7FA0">
        <w:rPr>
          <w:rFonts w:ascii="Times New Roman" w:hAnsi="Times New Roman" w:cs="Times New Roman"/>
          <w:sz w:val="24"/>
          <w:szCs w:val="24"/>
        </w:rPr>
        <w:t>;</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 при прокладке подземных коммуникаций не допускать повреждения корневой системы дерева;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 соблюдать размеры приствольной грунтовой зоны (</w:t>
      </w:r>
      <w:smartTag w:uri="urn:schemas-microsoft-com:office:smarttags" w:element="metricconverter">
        <w:smartTagPr>
          <w:attr w:name="ProductID" w:val="0,5 метра"/>
        </w:smartTagPr>
        <w:r w:rsidRPr="003A7FA0">
          <w:rPr>
            <w:rFonts w:ascii="Times New Roman" w:hAnsi="Times New Roman" w:cs="Times New Roman"/>
            <w:sz w:val="24"/>
            <w:szCs w:val="24"/>
          </w:rPr>
          <w:t>0,5 метра</w:t>
        </w:r>
      </w:smartTag>
      <w:r w:rsidRPr="003A7FA0">
        <w:rPr>
          <w:rFonts w:ascii="Times New Roman" w:hAnsi="Times New Roman" w:cs="Times New Roman"/>
          <w:sz w:val="24"/>
          <w:szCs w:val="24"/>
        </w:rPr>
        <w:t xml:space="preserve"> от ствола дерева) при асфальтировании и мощении дорог и тротуаров вокруг деревьев.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3.5.8. При производстве работ по обрезке зеленых насаждений на улицах Прохорского сельского поселения,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3.5.9. В парках, садах, скверах, городских лесах, на придомовых территориях общего пользования и других местах, где имеются зеленые насаждения, запрещается: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 вырубать и повреждать деревья, кустарники, снимать кору, срывать листья, цветы;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 подвешивать к деревьям гамаки, качели, веревки для сушки белья и др.;</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5) складировать на площадках зеленых насаждений строительные материалы, дрова, уголь и другие предметы, разбивать огороды;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6) снимать плодородный слой почвы, мох;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7) уничтожать скворечники, муравейники, гнезда, норы и другие места обитания животных;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8) разводить костры;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9) осуществлять захоронение домашних животных;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11) разрушать и вытаптывать газоны и клумбы;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12)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13) выпас животных на территории зеленых насаждений;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14) высаживать деревья и кустарники: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вблизи наружных стен зданий и сооружений менее чем на </w:t>
      </w:r>
      <w:smartTag w:uri="urn:schemas-microsoft-com:office:smarttags" w:element="metricconverter">
        <w:smartTagPr>
          <w:attr w:name="ProductID" w:val="5 м"/>
        </w:smartTagPr>
        <w:r w:rsidRPr="003A7FA0">
          <w:rPr>
            <w:rFonts w:ascii="Times New Roman" w:hAnsi="Times New Roman" w:cs="Times New Roman"/>
            <w:sz w:val="24"/>
            <w:szCs w:val="24"/>
          </w:rPr>
          <w:t>5 м</w:t>
        </w:r>
      </w:smartTag>
      <w:r w:rsidRPr="003A7FA0">
        <w:rPr>
          <w:rFonts w:ascii="Times New Roman" w:hAnsi="Times New Roman" w:cs="Times New Roman"/>
          <w:sz w:val="24"/>
          <w:szCs w:val="24"/>
        </w:rPr>
        <w:t xml:space="preserve"> и </w:t>
      </w:r>
      <w:smartTag w:uri="urn:schemas-microsoft-com:office:smarttags" w:element="metricconverter">
        <w:smartTagPr>
          <w:attr w:name="ProductID" w:val="1,5 м"/>
        </w:smartTagPr>
        <w:r w:rsidRPr="003A7FA0">
          <w:rPr>
            <w:rFonts w:ascii="Times New Roman" w:hAnsi="Times New Roman" w:cs="Times New Roman"/>
            <w:sz w:val="24"/>
            <w:szCs w:val="24"/>
          </w:rPr>
          <w:t>1,5 м</w:t>
        </w:r>
      </w:smartTag>
      <w:r w:rsidRPr="003A7FA0">
        <w:rPr>
          <w:rFonts w:ascii="Times New Roman" w:hAnsi="Times New Roman" w:cs="Times New Roman"/>
          <w:sz w:val="24"/>
          <w:szCs w:val="24"/>
        </w:rPr>
        <w:t xml:space="preserve"> соответственно;</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от края тротуаров и садовых дорожек менее чем на </w:t>
      </w:r>
      <w:smartTag w:uri="urn:schemas-microsoft-com:office:smarttags" w:element="metricconverter">
        <w:smartTagPr>
          <w:attr w:name="ProductID" w:val="0,7 м"/>
        </w:smartTagPr>
        <w:r w:rsidRPr="003A7FA0">
          <w:rPr>
            <w:rFonts w:ascii="Times New Roman" w:hAnsi="Times New Roman" w:cs="Times New Roman"/>
            <w:sz w:val="24"/>
            <w:szCs w:val="24"/>
          </w:rPr>
          <w:t>0,7 м</w:t>
        </w:r>
      </w:smartTag>
      <w:r w:rsidRPr="003A7FA0">
        <w:rPr>
          <w:rFonts w:ascii="Times New Roman" w:hAnsi="Times New Roman" w:cs="Times New Roman"/>
          <w:sz w:val="24"/>
          <w:szCs w:val="24"/>
        </w:rPr>
        <w:t xml:space="preserve"> и </w:t>
      </w:r>
      <w:smartTag w:uri="urn:schemas-microsoft-com:office:smarttags" w:element="metricconverter">
        <w:smartTagPr>
          <w:attr w:name="ProductID" w:val="0,5 м"/>
        </w:smartTagPr>
        <w:r w:rsidRPr="003A7FA0">
          <w:rPr>
            <w:rFonts w:ascii="Times New Roman" w:hAnsi="Times New Roman" w:cs="Times New Roman"/>
            <w:sz w:val="24"/>
            <w:szCs w:val="24"/>
          </w:rPr>
          <w:t>0,5 м</w:t>
        </w:r>
      </w:smartTag>
      <w:r w:rsidRPr="003A7FA0">
        <w:rPr>
          <w:rFonts w:ascii="Times New Roman" w:hAnsi="Times New Roman" w:cs="Times New Roman"/>
          <w:sz w:val="24"/>
          <w:szCs w:val="24"/>
        </w:rPr>
        <w:t xml:space="preserve"> соответственно;</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от края проезжей части улиц, кромок укрепленных обочин дорог или бровок канав менее чем на </w:t>
      </w:r>
      <w:smartTag w:uri="urn:schemas-microsoft-com:office:smarttags" w:element="metricconverter">
        <w:smartTagPr>
          <w:attr w:name="ProductID" w:val="2 м"/>
        </w:smartTagPr>
        <w:r w:rsidRPr="003A7FA0">
          <w:rPr>
            <w:rFonts w:ascii="Times New Roman" w:hAnsi="Times New Roman" w:cs="Times New Roman"/>
            <w:sz w:val="24"/>
            <w:szCs w:val="24"/>
          </w:rPr>
          <w:t>2 м</w:t>
        </w:r>
      </w:smartTag>
      <w:r w:rsidRPr="003A7FA0">
        <w:rPr>
          <w:rFonts w:ascii="Times New Roman" w:hAnsi="Times New Roman" w:cs="Times New Roman"/>
          <w:sz w:val="24"/>
          <w:szCs w:val="24"/>
        </w:rPr>
        <w:t xml:space="preserve"> и </w:t>
      </w:r>
      <w:smartTag w:uri="urn:schemas-microsoft-com:office:smarttags" w:element="metricconverter">
        <w:smartTagPr>
          <w:attr w:name="ProductID" w:val="1 м"/>
        </w:smartTagPr>
        <w:r w:rsidRPr="003A7FA0">
          <w:rPr>
            <w:rFonts w:ascii="Times New Roman" w:hAnsi="Times New Roman" w:cs="Times New Roman"/>
            <w:sz w:val="24"/>
            <w:szCs w:val="24"/>
          </w:rPr>
          <w:t>1 м</w:t>
        </w:r>
      </w:smartTag>
      <w:r w:rsidRPr="003A7FA0">
        <w:rPr>
          <w:rFonts w:ascii="Times New Roman" w:hAnsi="Times New Roman" w:cs="Times New Roman"/>
          <w:sz w:val="24"/>
          <w:szCs w:val="24"/>
        </w:rPr>
        <w:t xml:space="preserve"> соответственно;</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от мачт и опор осветительной сети, мостовых опор и эстакад менее чем на </w:t>
      </w:r>
      <w:smartTag w:uri="urn:schemas-microsoft-com:office:smarttags" w:element="metricconverter">
        <w:smartTagPr>
          <w:attr w:name="ProductID" w:val="4 м"/>
        </w:smartTagPr>
        <w:r w:rsidRPr="003A7FA0">
          <w:rPr>
            <w:rFonts w:ascii="Times New Roman" w:hAnsi="Times New Roman" w:cs="Times New Roman"/>
            <w:sz w:val="24"/>
            <w:szCs w:val="24"/>
          </w:rPr>
          <w:t>4 м</w:t>
        </w:r>
      </w:smartTag>
      <w:r w:rsidRPr="003A7FA0">
        <w:rPr>
          <w:rFonts w:ascii="Times New Roman" w:hAnsi="Times New Roman" w:cs="Times New Roman"/>
          <w:sz w:val="24"/>
          <w:szCs w:val="24"/>
        </w:rPr>
        <w:t>;</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от подземных инженерных сетей и наружных сетей менее чем на </w:t>
      </w:r>
      <w:smartTag w:uri="urn:schemas-microsoft-com:office:smarttags" w:element="metricconverter">
        <w:smartTagPr>
          <w:attr w:name="ProductID" w:val="3 м"/>
        </w:smartTagPr>
        <w:r w:rsidRPr="003A7FA0">
          <w:rPr>
            <w:rFonts w:ascii="Times New Roman" w:hAnsi="Times New Roman" w:cs="Times New Roman"/>
            <w:sz w:val="24"/>
            <w:szCs w:val="24"/>
          </w:rPr>
          <w:t>3 м</w:t>
        </w:r>
      </w:smartTag>
      <w:r w:rsidRPr="003A7FA0">
        <w:rPr>
          <w:rFonts w:ascii="Times New Roman" w:hAnsi="Times New Roman" w:cs="Times New Roman"/>
          <w:sz w:val="24"/>
          <w:szCs w:val="24"/>
        </w:rPr>
        <w:t xml:space="preserve"> до оси дерева и </w:t>
      </w:r>
      <w:smartTag w:uri="urn:schemas-microsoft-com:office:smarttags" w:element="metricconverter">
        <w:smartTagPr>
          <w:attr w:name="ProductID" w:val="1,5 м"/>
        </w:smartTagPr>
        <w:r w:rsidRPr="003A7FA0">
          <w:rPr>
            <w:rFonts w:ascii="Times New Roman" w:hAnsi="Times New Roman" w:cs="Times New Roman"/>
            <w:sz w:val="24"/>
            <w:szCs w:val="24"/>
          </w:rPr>
          <w:t>1,5 м</w:t>
        </w:r>
      </w:smartTag>
      <w:r w:rsidRPr="003A7FA0">
        <w:rPr>
          <w:rFonts w:ascii="Times New Roman" w:hAnsi="Times New Roman" w:cs="Times New Roman"/>
          <w:sz w:val="24"/>
          <w:szCs w:val="24"/>
        </w:rPr>
        <w:t xml:space="preserve"> до оси кустарника;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на участках прохождения воздушных линий электропередачи и связи от проекции крайних проводов на поверхность земли на </w:t>
      </w:r>
      <w:smartTag w:uri="urn:schemas-microsoft-com:office:smarttags" w:element="metricconverter">
        <w:smartTagPr>
          <w:attr w:name="ProductID" w:val="2 метра"/>
        </w:smartTagPr>
        <w:r w:rsidRPr="003A7FA0">
          <w:rPr>
            <w:rFonts w:ascii="Times New Roman" w:hAnsi="Times New Roman" w:cs="Times New Roman"/>
            <w:sz w:val="24"/>
            <w:szCs w:val="24"/>
          </w:rPr>
          <w:t>2 метра</w:t>
        </w:r>
      </w:smartTag>
      <w:r w:rsidRPr="003A7FA0">
        <w:rPr>
          <w:rFonts w:ascii="Times New Roman" w:hAnsi="Times New Roman" w:cs="Times New Roman"/>
          <w:sz w:val="24"/>
          <w:szCs w:val="24"/>
        </w:rPr>
        <w:t xml:space="preserve"> с каждой стороны;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на участках прохождения подземных кабельных линий на расстоянии </w:t>
      </w:r>
      <w:smartTag w:uri="urn:schemas-microsoft-com:office:smarttags" w:element="metricconverter">
        <w:smartTagPr>
          <w:attr w:name="ProductID" w:val="1 м"/>
        </w:smartTagPr>
        <w:r w:rsidRPr="003A7FA0">
          <w:rPr>
            <w:rFonts w:ascii="Times New Roman" w:hAnsi="Times New Roman" w:cs="Times New Roman"/>
            <w:sz w:val="24"/>
            <w:szCs w:val="24"/>
          </w:rPr>
          <w:t>1 м</w:t>
        </w:r>
      </w:smartTag>
      <w:r w:rsidRPr="003A7FA0">
        <w:rPr>
          <w:rFonts w:ascii="Times New Roman" w:hAnsi="Times New Roman" w:cs="Times New Roman"/>
          <w:sz w:val="24"/>
          <w:szCs w:val="24"/>
        </w:rPr>
        <w:t xml:space="preserve"> с каждой стороны от крайних кабелей.</w:t>
      </w:r>
    </w:p>
    <w:p w:rsidR="003A7FA0" w:rsidRPr="003A7FA0" w:rsidRDefault="003A7FA0" w:rsidP="003A7FA0">
      <w:pPr>
        <w:pStyle w:val="ConsPlusNormal"/>
        <w:widowControl/>
        <w:ind w:firstLine="540"/>
        <w:jc w:val="both"/>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3.6. Содержание транспорта, транспортных средств, сооружений и объектов связи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3.6.1. Водители транспортных средств обязаны отключать двигатели грузового транспорта и маршрутных транспортных средств, при стоянке более десяти минут.</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3.6.2. Должностные лица служб электрической связи (телефонной), обязаны следить за содержанием в исправном состоянии таксофонных кабин и телефонов-автоматов.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3.6.3. Запрещается: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1) мыть автомашины, мотоциклы, велосипеды и другие транспортные средства ближе </w:t>
      </w:r>
      <w:smartTag w:uri="urn:schemas-microsoft-com:office:smarttags" w:element="metricconverter">
        <w:smartTagPr>
          <w:attr w:name="ProductID" w:val="20 метров"/>
        </w:smartTagPr>
        <w:r w:rsidRPr="003A7FA0">
          <w:rPr>
            <w:rFonts w:ascii="Times New Roman" w:hAnsi="Times New Roman" w:cs="Times New Roman"/>
            <w:sz w:val="24"/>
            <w:szCs w:val="24"/>
          </w:rPr>
          <w:t>20 метров</w:t>
        </w:r>
      </w:smartTag>
      <w:r w:rsidRPr="003A7FA0">
        <w:rPr>
          <w:rFonts w:ascii="Times New Roman" w:hAnsi="Times New Roman" w:cs="Times New Roman"/>
          <w:sz w:val="24"/>
          <w:szCs w:val="24"/>
        </w:rPr>
        <w:t xml:space="preserve"> от родников, колодцев, водопроводных колонок, рынков, торговых площадок, лечебно-профилактических учреждений, автозаправочных станций, садоводческих объединений и в других неустановленных местах;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2) выезжать на асфальтированные дороги со строительных площадок и других неблагоустроенных территорий на транспорте, не очищенном от грязи, остатков строительных материалов;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 передвигаться тяжеловесным транспортным средствам и механизмам на гусеничном ходу по асфальтированным улицам города без специального разрешения;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 выбрасывать мусор, окурки из транспортных средств;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5) воспрепятствовать транспортным средствам и другим механизмам, осуществляющим уборочные и ремонтные работы на дорогах;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6) перевозить технические и жидкие отходы, приводящие к загрязнению дорог и территорий;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7) размещать предметы похоронного ритуала (венки, ленты, гирлянды), надмогильные сооружения (памятники, оградки) вдоль улично-дорожной сети, на дворовых территориях и других неустановленных местах;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8) размещение строительных машин и механизмов, временных сооружений и других ремонтных объектов за пределами строительной, ремонтной и иной отведенной площадки;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9) устраивать остановки пассажирского транспорта вблизи газонов, "зеленых" изгородей;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10) появляться в общественном транспорте и других наиболее посещаемых местах в загрязненной одежде и ином специальном снаряжении, если это может привести к попаданию грязи и иных загрязняющих, пачкающих веществ с одежды или снаряжения на третьих лиц или привести к иному загрязнению общественного транспорта или другого наиболее посещаемого места;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11) перевозить сыпучие, пылящие, полужидкие грузы (песок, уголь, щебень, бетонные или цементные растворы), твёрдые бытовые отходы или макулатуру без пользования средствами, предотвращающими загрязнение либо засорение проезжей части дорог (тентами, специальными устройствами).</w:t>
      </w:r>
    </w:p>
    <w:p w:rsidR="003A7FA0" w:rsidRPr="003A7FA0" w:rsidRDefault="003A7FA0" w:rsidP="003A7FA0">
      <w:pPr>
        <w:pStyle w:val="ConsPlusNormal"/>
        <w:widowControl/>
        <w:ind w:firstLine="540"/>
        <w:jc w:val="both"/>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3.7. Порядок производства работ на автомобильных дорогах.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3.7.1. Дорожные, коммунальные, другие организации при введении временных ограничений или прекращении движения обязаны до начала ремонтно-строительных работ получить согласование структурного подразделения администрации Спасского муниципального района, уполномоченного в сфере архитектуры и градостроительства. При этом указанные организации должны представить вариант объезда для маршрутных транспортных средств, согласованный с ГИБДД ОВД по Спасскому муниципальному району, не позднее, чем за 10 дней до начала работ.</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3.7.2. При разработке проектов на строительство и реконструкцию автомобильных дорог проектные организации обязаны запрашивать в структурном подразделении администрации Спасского муниципального района, уполномоченном в сфере архитектуры и градостроительства, технические условия на размещение и обустройство мест парковок транспортных средств, а также промежуточных и конечных мест остановки маршрутных транспортных средств, с обязательным согласованием с ГИБДД ОВД по Спасскому муниципальному району. </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3.7.3. Проектные организации обязаны согласовывать проекты на строительство и реконструкцию автомобильных дорог со структурным подразделением администрации Спасского муниципального района, уполномоченным в сфере архитектуры и градостроительства, а также с ГИБДД ОВД по Спасскому муниципальному району. </w:t>
      </w:r>
    </w:p>
    <w:p w:rsidR="003A7FA0" w:rsidRPr="003A7FA0" w:rsidRDefault="003A7FA0" w:rsidP="003A7FA0">
      <w:pPr>
        <w:pStyle w:val="ConsTitle"/>
        <w:widowControl/>
        <w:tabs>
          <w:tab w:val="num" w:pos="2160"/>
        </w:tabs>
        <w:ind w:right="0" w:firstLine="567"/>
        <w:jc w:val="both"/>
        <w:rPr>
          <w:rFonts w:ascii="Times New Roman" w:hAnsi="Times New Roman" w:cs="Times New Roman"/>
          <w:b w:val="0"/>
          <w:sz w:val="24"/>
          <w:szCs w:val="24"/>
        </w:rPr>
      </w:pPr>
      <w:r w:rsidRPr="003A7FA0">
        <w:rPr>
          <w:rFonts w:ascii="Times New Roman" w:hAnsi="Times New Roman" w:cs="Times New Roman"/>
          <w:b w:val="0"/>
          <w:sz w:val="24"/>
          <w:szCs w:val="24"/>
        </w:rPr>
        <w:t>3.8.1.</w:t>
      </w:r>
      <w:r w:rsidRPr="003A7FA0">
        <w:rPr>
          <w:rFonts w:ascii="Times New Roman" w:hAnsi="Times New Roman" w:cs="Times New Roman"/>
          <w:sz w:val="24"/>
          <w:szCs w:val="24"/>
        </w:rPr>
        <w:t xml:space="preserve"> </w:t>
      </w:r>
      <w:r w:rsidRPr="003A7FA0">
        <w:rPr>
          <w:rFonts w:ascii="Times New Roman" w:hAnsi="Times New Roman" w:cs="Times New Roman"/>
          <w:b w:val="0"/>
          <w:sz w:val="24"/>
          <w:szCs w:val="24"/>
        </w:rPr>
        <w:t>Ограничить движение грузовых автомобилей и тракторов (</w:t>
      </w:r>
      <w:proofErr w:type="gramStart"/>
      <w:r w:rsidRPr="003A7FA0">
        <w:rPr>
          <w:rFonts w:ascii="Times New Roman" w:hAnsi="Times New Roman" w:cs="Times New Roman"/>
          <w:b w:val="0"/>
          <w:sz w:val="24"/>
          <w:szCs w:val="24"/>
        </w:rPr>
        <w:t>с нагрузкой</w:t>
      </w:r>
      <w:proofErr w:type="gramEnd"/>
      <w:r w:rsidRPr="003A7FA0">
        <w:rPr>
          <w:rFonts w:ascii="Times New Roman" w:hAnsi="Times New Roman" w:cs="Times New Roman"/>
          <w:b w:val="0"/>
          <w:sz w:val="24"/>
          <w:szCs w:val="24"/>
        </w:rPr>
        <w:t xml:space="preserve"> превышающей 6 тонн на ось) по муниципальным грунтово-профилированным автомобильным дорогам общего пользования Прохорского сельского поселения, за исключением автомобилей специализированного назначения;</w:t>
      </w:r>
    </w:p>
    <w:p w:rsidR="003A7FA0" w:rsidRPr="003A7FA0" w:rsidRDefault="003A7FA0" w:rsidP="003A7FA0">
      <w:pPr>
        <w:pStyle w:val="ConsTitle"/>
        <w:widowControl/>
        <w:tabs>
          <w:tab w:val="num" w:pos="2160"/>
        </w:tabs>
        <w:ind w:right="0" w:firstLine="567"/>
        <w:jc w:val="both"/>
        <w:rPr>
          <w:rFonts w:ascii="Times New Roman" w:hAnsi="Times New Roman" w:cs="Times New Roman"/>
          <w:b w:val="0"/>
          <w:sz w:val="24"/>
          <w:szCs w:val="24"/>
        </w:rPr>
      </w:pPr>
      <w:r w:rsidRPr="003A7FA0">
        <w:rPr>
          <w:rFonts w:ascii="Times New Roman" w:hAnsi="Times New Roman" w:cs="Times New Roman"/>
          <w:b w:val="0"/>
          <w:sz w:val="24"/>
          <w:szCs w:val="24"/>
        </w:rPr>
        <w:t xml:space="preserve">В случае необходимости, </w:t>
      </w:r>
      <w:r w:rsidRPr="003A7FA0">
        <w:rPr>
          <w:rFonts w:ascii="Times New Roman" w:hAnsi="Times New Roman" w:cs="Times New Roman"/>
          <w:b w:val="0"/>
          <w:color w:val="000000"/>
          <w:sz w:val="24"/>
          <w:szCs w:val="24"/>
        </w:rPr>
        <w:t xml:space="preserve">вводить ограничение движения </w:t>
      </w:r>
      <w:r w:rsidRPr="003A7FA0">
        <w:rPr>
          <w:rStyle w:val="a5"/>
          <w:rFonts w:ascii="Times New Roman" w:hAnsi="Times New Roman" w:cs="Times New Roman"/>
          <w:bCs/>
          <w:color w:val="000000"/>
          <w:sz w:val="24"/>
          <w:szCs w:val="24"/>
        </w:rPr>
        <w:t>большегрузного</w:t>
      </w:r>
      <w:r w:rsidRPr="003A7FA0">
        <w:rPr>
          <w:rFonts w:ascii="Times New Roman" w:hAnsi="Times New Roman" w:cs="Times New Roman"/>
          <w:b w:val="0"/>
          <w:color w:val="000000"/>
          <w:sz w:val="24"/>
          <w:szCs w:val="24"/>
        </w:rPr>
        <w:t xml:space="preserve"> </w:t>
      </w:r>
      <w:proofErr w:type="spellStart"/>
      <w:r w:rsidRPr="003A7FA0">
        <w:rPr>
          <w:rFonts w:ascii="Times New Roman" w:hAnsi="Times New Roman" w:cs="Times New Roman"/>
          <w:b w:val="0"/>
          <w:color w:val="000000"/>
          <w:sz w:val="24"/>
          <w:szCs w:val="24"/>
        </w:rPr>
        <w:t>грузоперевозочного</w:t>
      </w:r>
      <w:proofErr w:type="spellEnd"/>
      <w:r w:rsidRPr="003A7FA0">
        <w:rPr>
          <w:rFonts w:ascii="Times New Roman" w:hAnsi="Times New Roman" w:cs="Times New Roman"/>
          <w:b w:val="0"/>
          <w:color w:val="000000"/>
          <w:sz w:val="24"/>
          <w:szCs w:val="24"/>
        </w:rPr>
        <w:t xml:space="preserve"> автотранспорта по муниципальным дорогам Прохорского сельского поселения с твердым покрытием, в период весенне-осенней распутицы.</w:t>
      </w:r>
    </w:p>
    <w:p w:rsidR="003A7FA0" w:rsidRPr="003A7FA0" w:rsidRDefault="003A7FA0" w:rsidP="003A7FA0">
      <w:pPr>
        <w:pStyle w:val="ConsPlusNormal"/>
        <w:widowControl/>
        <w:ind w:firstLine="567"/>
        <w:jc w:val="both"/>
        <w:rPr>
          <w:rFonts w:ascii="Times New Roman" w:hAnsi="Times New Roman" w:cs="Times New Roman"/>
          <w:sz w:val="24"/>
          <w:szCs w:val="24"/>
        </w:rPr>
      </w:pPr>
      <w:r w:rsidRPr="003A7FA0">
        <w:rPr>
          <w:rFonts w:ascii="Times New Roman" w:hAnsi="Times New Roman" w:cs="Times New Roman"/>
          <w:sz w:val="24"/>
          <w:szCs w:val="24"/>
        </w:rPr>
        <w:t>3.8.2. Запрещается обустройство парковочных мест автотранспорта на территории Прохорского сельского поселения без согласованных разрешительных документов</w:t>
      </w:r>
    </w:p>
    <w:p w:rsidR="003A7FA0" w:rsidRPr="003A7FA0" w:rsidRDefault="003A7FA0" w:rsidP="003A7FA0">
      <w:pPr>
        <w:pStyle w:val="ConsPlusNonformat"/>
        <w:widowControl/>
        <w:jc w:val="both"/>
        <w:rPr>
          <w:rFonts w:ascii="Times New Roman" w:hAnsi="Times New Roman" w:cs="Times New Roman"/>
          <w:sz w:val="24"/>
          <w:szCs w:val="24"/>
        </w:rPr>
      </w:pPr>
    </w:p>
    <w:p w:rsidR="003A7FA0" w:rsidRPr="003A7FA0" w:rsidRDefault="003A7FA0" w:rsidP="003A7FA0">
      <w:pPr>
        <w:pStyle w:val="ConsPlusNormal"/>
        <w:widowControl/>
        <w:ind w:firstLine="540"/>
        <w:rPr>
          <w:rFonts w:ascii="Times New Roman" w:hAnsi="Times New Roman" w:cs="Times New Roman"/>
          <w:b/>
          <w:bCs/>
          <w:sz w:val="24"/>
          <w:szCs w:val="24"/>
        </w:rPr>
      </w:pPr>
      <w:r w:rsidRPr="003A7FA0">
        <w:rPr>
          <w:rFonts w:ascii="Times New Roman" w:hAnsi="Times New Roman" w:cs="Times New Roman"/>
          <w:b/>
          <w:bCs/>
          <w:sz w:val="24"/>
          <w:szCs w:val="24"/>
        </w:rPr>
        <w:t>4. Санитарная очистка территории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4.1. Уборка территории Прохорского сельского поселения в весенне-летний период</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4.1.1. Весенне-летняя уборка предусматривает мойку, поливку, подметание, вывоз мусора, опавшей листвы с проезжей части улиц, дворовых территорий, внутридомовых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При мойке дорожных покрытий загрязнения, скапливающиеся в </w:t>
      </w:r>
      <w:proofErr w:type="spellStart"/>
      <w:r w:rsidRPr="003A7FA0">
        <w:rPr>
          <w:rFonts w:ascii="Times New Roman" w:hAnsi="Times New Roman" w:cs="Times New Roman"/>
          <w:sz w:val="24"/>
          <w:szCs w:val="24"/>
        </w:rPr>
        <w:t>прилотковой</w:t>
      </w:r>
      <w:proofErr w:type="spellEnd"/>
      <w:r w:rsidRPr="003A7FA0">
        <w:rPr>
          <w:rFonts w:ascii="Times New Roman" w:hAnsi="Times New Roman" w:cs="Times New Roman"/>
          <w:sz w:val="24"/>
          <w:szCs w:val="24"/>
        </w:rPr>
        <w:t xml:space="preserve"> части дороги, не должны выбрасываться потоками воды на полосы зеленых насаждений и тротуары.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4.1.3. Очистка отстойников ливневой канализации производиться дорожно-эксплуатационными организациями по мере загрязнения, но не менее двух раз в год (весной и осенью). С наступлением оттепели на территориях общего пользования, проводятся работы по очистке кюветов, промывке водопропускных труб, 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Дорожно-эксплуатационные организации осуществляют очистку ливневой сети на дорогах, перекрестках улиц, тротуарах.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4.1.4.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3A7FA0" w:rsidRPr="003A7FA0" w:rsidRDefault="003A7FA0" w:rsidP="003A7FA0">
      <w:pPr>
        <w:pStyle w:val="ConsPlusNormal"/>
        <w:widowControl/>
        <w:ind w:firstLine="540"/>
        <w:jc w:val="both"/>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b/>
          <w:bCs/>
          <w:sz w:val="24"/>
          <w:szCs w:val="24"/>
        </w:rPr>
      </w:pPr>
      <w:r w:rsidRPr="003A7FA0">
        <w:rPr>
          <w:rFonts w:ascii="Times New Roman" w:hAnsi="Times New Roman" w:cs="Times New Roman"/>
          <w:b/>
          <w:bCs/>
          <w:sz w:val="24"/>
          <w:szCs w:val="24"/>
        </w:rPr>
        <w:t>4.2. Уборка территории Прохорского сельского поселения в осенне-зимний период</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4.2.1. Уборка территории Прохорского сельского поселения в осенне-зимний период предусматривает уборку и вывозку снега, льда, мусора и посыпку </w:t>
      </w:r>
      <w:proofErr w:type="spellStart"/>
      <w:r w:rsidRPr="003A7FA0">
        <w:rPr>
          <w:rFonts w:ascii="Times New Roman" w:hAnsi="Times New Roman" w:cs="Times New Roman"/>
          <w:sz w:val="24"/>
          <w:szCs w:val="24"/>
        </w:rPr>
        <w:t>противогололедными</w:t>
      </w:r>
      <w:proofErr w:type="spellEnd"/>
      <w:r w:rsidRPr="003A7FA0">
        <w:rPr>
          <w:rFonts w:ascii="Times New Roman" w:hAnsi="Times New Roman" w:cs="Times New Roman"/>
          <w:sz w:val="24"/>
          <w:szCs w:val="24"/>
        </w:rPr>
        <w:t xml:space="preserve"> материалами дорог, автомобильных парковочных стоянок, тротуаров, площадей и других территорий, используемых для прохода людей или движения автотранспорта.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Данные работы производятся либо организуются за счет собственных средств собственниками, либо пользователями, за которыми закреплены соответствующие территории, согласно настоящим Правилам, а также организациями, осуществляющими управление жилыми домами.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4.2.2. Уборка снега проводится в день его выпадения, включая выходные и праздничные дни. На магистральных улицах, у зданий наиболее посещаемых мест, предприятий торговли, больниц, аптек, на маршрутах движения пассажирского транспорта, автобусных остановках, пешеходных тротуарах работы по его уборке должны быть закончены не позднее 12 часов с момента окончания снегопада в светлое время суток, а на остальных территориях - не позднее 24 часов.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4.2.3.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остановится в месте, в котором остановка запрещена Правилами дорожного движения.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4.2.4.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путепроводы, мосты, подъемы и спуски должны обрабатываться </w:t>
      </w:r>
      <w:proofErr w:type="spellStart"/>
      <w:r w:rsidRPr="003A7FA0">
        <w:rPr>
          <w:rFonts w:ascii="Times New Roman" w:hAnsi="Times New Roman" w:cs="Times New Roman"/>
          <w:sz w:val="24"/>
          <w:szCs w:val="24"/>
        </w:rPr>
        <w:t>противогололедными</w:t>
      </w:r>
      <w:proofErr w:type="spellEnd"/>
      <w:r w:rsidRPr="003A7FA0">
        <w:rPr>
          <w:rFonts w:ascii="Times New Roman" w:hAnsi="Times New Roman" w:cs="Times New Roman"/>
          <w:sz w:val="24"/>
          <w:szCs w:val="24"/>
        </w:rPr>
        <w:t xml:space="preserve"> материалами по мере необходимости.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При обработке дорожных покрытий химическими материалами необходимо строго придерживаться установленных норм распределения химических реагентов.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4.2.5.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вывозится организацией (лицом), производившей очистку крыши.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4.2.6. Крышки люков водопроводных, канализационных, </w:t>
      </w:r>
      <w:proofErr w:type="spellStart"/>
      <w:r w:rsidRPr="003A7FA0">
        <w:rPr>
          <w:rFonts w:ascii="Times New Roman" w:hAnsi="Times New Roman" w:cs="Times New Roman"/>
          <w:sz w:val="24"/>
          <w:szCs w:val="24"/>
        </w:rPr>
        <w:t>дождеприемных</w:t>
      </w:r>
      <w:proofErr w:type="spellEnd"/>
      <w:r w:rsidRPr="003A7FA0">
        <w:rPr>
          <w:rFonts w:ascii="Times New Roman" w:hAnsi="Times New Roman" w:cs="Times New Roman"/>
          <w:sz w:val="24"/>
          <w:szCs w:val="24"/>
        </w:rPr>
        <w:t xml:space="preserve">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4.2.7. Организации, в ведении которых находятся подземные сети, обязаны следить, чтобы крышки люков колодцев были плотно закрыты, находились на уровне дорожных покрытий, а также своевременно производить ремонт колодцев и восстановление крышек люков в соответствии с требованиями нормативных актов Российской Федерации.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4.2.8. Собственники либо пользователи объектов или организации, осуществляющие управление жилыми домами, обязаны вывозить снег с прилегающей территории общего пользования (в границах, установленных согласно пункту 2.3 настоящих Правил), в день его выпадения, включая выходные и праздничные дни, но не позднее 3-х суток после окончания снегопада. Работы по вывозу снега организуются для обеспечения проезда автотранспорта и беспрепятственного прохода пешеходов.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4.2.9. При затяжном и обильном снегопаде для уборки территории Прохорского сельского поселения привлекается вся снегоочистительная техника, состоящая на учете в МРЭО ГИБДД ОВД по Спасскому муниципальному району. Владельцами привлекаемой снегоуборочной техники обеспечивается ее круглосуточная работа, включая выходные и праздничные дни, в соответствии с планом закрепления дорог и улиц для уборки их от снега, на период ликвидации последствий снегопадов и снежных заносов, утвержденным главой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4.2.10. Вывозка снега, скола льда разрешается только на специально отведенные постоянные или временные места складирования снега (полигоны), определяемые главой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 4.2.11. При производстве зимних уборочных работ запрещается: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1) разбрасывание, выталкивание или вывоз снега с территорий дворов, предприятий, организаций на проезжую часть улиц и тротуары;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 складирование снега и сколотого льда на трассах тепловых сетей, в тепловых камерах, смотровых и </w:t>
      </w:r>
      <w:proofErr w:type="spellStart"/>
      <w:r w:rsidRPr="003A7FA0">
        <w:rPr>
          <w:rFonts w:ascii="Times New Roman" w:hAnsi="Times New Roman" w:cs="Times New Roman"/>
          <w:sz w:val="24"/>
          <w:szCs w:val="24"/>
        </w:rPr>
        <w:t>дождеприемных</w:t>
      </w:r>
      <w:proofErr w:type="spellEnd"/>
      <w:r w:rsidRPr="003A7FA0">
        <w:rPr>
          <w:rFonts w:ascii="Times New Roman" w:hAnsi="Times New Roman" w:cs="Times New Roman"/>
          <w:sz w:val="24"/>
          <w:szCs w:val="24"/>
        </w:rPr>
        <w:t xml:space="preserve"> колодцах;</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3) складирование снега около стен жилых домов (зданий, сооружений), завоз снега во дворы жилых домов;</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 складирование снега на ледовом покрове рек и озер, на их берегах в пределах санитарной зоны, сбрасывание снега и льда в открытые водоемы;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5) уборка снега, выпавшего слоем менее </w:t>
      </w:r>
      <w:smartTag w:uri="urn:schemas-microsoft-com:office:smarttags" w:element="metricconverter">
        <w:smartTagPr>
          <w:attr w:name="ProductID" w:val="0,2 м"/>
        </w:smartTagPr>
        <w:r w:rsidRPr="003A7FA0">
          <w:rPr>
            <w:rFonts w:ascii="Times New Roman" w:hAnsi="Times New Roman" w:cs="Times New Roman"/>
            <w:sz w:val="24"/>
            <w:szCs w:val="24"/>
          </w:rPr>
          <w:t>0,2 м</w:t>
        </w:r>
      </w:smartTag>
      <w:r w:rsidRPr="003A7FA0">
        <w:rPr>
          <w:rFonts w:ascii="Times New Roman" w:hAnsi="Times New Roman" w:cs="Times New Roman"/>
          <w:sz w:val="24"/>
          <w:szCs w:val="24"/>
        </w:rPr>
        <w:t xml:space="preserve">, с газонов (кроме </w:t>
      </w:r>
      <w:smartTag w:uri="urn:schemas-microsoft-com:office:smarttags" w:element="metricconverter">
        <w:smartTagPr>
          <w:attr w:name="ProductID" w:val="0,5 м"/>
        </w:smartTagPr>
        <w:r w:rsidRPr="003A7FA0">
          <w:rPr>
            <w:rFonts w:ascii="Times New Roman" w:hAnsi="Times New Roman" w:cs="Times New Roman"/>
            <w:sz w:val="24"/>
            <w:szCs w:val="24"/>
          </w:rPr>
          <w:t>0,5 м</w:t>
        </w:r>
      </w:smartTag>
      <w:r w:rsidRPr="003A7FA0">
        <w:rPr>
          <w:rFonts w:ascii="Times New Roman" w:hAnsi="Times New Roman" w:cs="Times New Roman"/>
          <w:sz w:val="24"/>
          <w:szCs w:val="24"/>
        </w:rPr>
        <w:t xml:space="preserve"> от края проезжей части) с целью сохранения зеленых насаждений от вымерзания и обеспечения их влагой при таянии;</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6) вывоз твердых бытовых отходов, строительного мусора и крупногабаритного мусора на площадки для временного хранения снега (полигоны).</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4.2.12 Мероприятия по подготовке к осенне-зимнему периоду начинаются не позднее чем за один месяц до начала осенне-зимнего периода, осуществляются всеми лицами, в обязанность которых входит уборка территории в осенне-зимний период и включают в себя: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1) Подготовку специальной техники, предназначенной для уборки снега и проведения </w:t>
      </w:r>
      <w:proofErr w:type="spellStart"/>
      <w:r w:rsidRPr="003A7FA0">
        <w:rPr>
          <w:rFonts w:ascii="Times New Roman" w:hAnsi="Times New Roman" w:cs="Times New Roman"/>
          <w:sz w:val="24"/>
          <w:szCs w:val="24"/>
        </w:rPr>
        <w:t>противогололедных</w:t>
      </w:r>
      <w:proofErr w:type="spellEnd"/>
      <w:r w:rsidRPr="003A7FA0">
        <w:rPr>
          <w:rFonts w:ascii="Times New Roman" w:hAnsi="Times New Roman" w:cs="Times New Roman"/>
          <w:sz w:val="24"/>
          <w:szCs w:val="24"/>
        </w:rPr>
        <w:t xml:space="preserve"> мероприятий, и сопутствующих технических средств, обеспечение надлежащего технического состояния данной техники и средств, заготовку достаточного достаточных запасов горюче-смазочных материалов, необходимых для функционирования данной техники – для лиц, которые будут своими силами механизировано осуществлять уборочные и </w:t>
      </w:r>
      <w:proofErr w:type="spellStart"/>
      <w:r w:rsidRPr="003A7FA0">
        <w:rPr>
          <w:rFonts w:ascii="Times New Roman" w:hAnsi="Times New Roman" w:cs="Times New Roman"/>
          <w:sz w:val="24"/>
          <w:szCs w:val="24"/>
        </w:rPr>
        <w:t>противогололедные</w:t>
      </w:r>
      <w:proofErr w:type="spellEnd"/>
      <w:r w:rsidRPr="003A7FA0">
        <w:rPr>
          <w:rFonts w:ascii="Times New Roman" w:hAnsi="Times New Roman" w:cs="Times New Roman"/>
          <w:sz w:val="24"/>
          <w:szCs w:val="24"/>
        </w:rPr>
        <w:t xml:space="preserve"> мероприятия на территории, за уборку которой они несут ответственность, в том числе если данные лица взяли на себя обязательства по уборке территории и проведении </w:t>
      </w:r>
      <w:proofErr w:type="spellStart"/>
      <w:r w:rsidRPr="003A7FA0">
        <w:rPr>
          <w:rFonts w:ascii="Times New Roman" w:hAnsi="Times New Roman" w:cs="Times New Roman"/>
          <w:sz w:val="24"/>
          <w:szCs w:val="24"/>
        </w:rPr>
        <w:t>противогололедных</w:t>
      </w:r>
      <w:proofErr w:type="spellEnd"/>
      <w:r w:rsidRPr="003A7FA0">
        <w:rPr>
          <w:rFonts w:ascii="Times New Roman" w:hAnsi="Times New Roman" w:cs="Times New Roman"/>
          <w:sz w:val="24"/>
          <w:szCs w:val="24"/>
        </w:rPr>
        <w:t xml:space="preserve"> мероприятий на основании договора.</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2) Заключения договоров с компетентными лицами и организациями, обладающими средствами для осуществления уборки территории и проведении </w:t>
      </w:r>
      <w:proofErr w:type="spellStart"/>
      <w:r w:rsidRPr="003A7FA0">
        <w:rPr>
          <w:rFonts w:ascii="Times New Roman" w:hAnsi="Times New Roman" w:cs="Times New Roman"/>
          <w:sz w:val="24"/>
          <w:szCs w:val="24"/>
        </w:rPr>
        <w:t>противогололедных</w:t>
      </w:r>
      <w:proofErr w:type="spellEnd"/>
      <w:r w:rsidRPr="003A7FA0">
        <w:rPr>
          <w:rFonts w:ascii="Times New Roman" w:hAnsi="Times New Roman" w:cs="Times New Roman"/>
          <w:sz w:val="24"/>
          <w:szCs w:val="24"/>
        </w:rPr>
        <w:t xml:space="preserve"> мероприятий в осенне-зимний </w:t>
      </w:r>
      <w:proofErr w:type="gramStart"/>
      <w:r w:rsidRPr="003A7FA0">
        <w:rPr>
          <w:rFonts w:ascii="Times New Roman" w:hAnsi="Times New Roman" w:cs="Times New Roman"/>
          <w:sz w:val="24"/>
          <w:szCs w:val="24"/>
        </w:rPr>
        <w:t>период  –</w:t>
      </w:r>
      <w:proofErr w:type="gramEnd"/>
      <w:r w:rsidRPr="003A7FA0">
        <w:rPr>
          <w:rFonts w:ascii="Times New Roman" w:hAnsi="Times New Roman" w:cs="Times New Roman"/>
          <w:sz w:val="24"/>
          <w:szCs w:val="24"/>
        </w:rPr>
        <w:t xml:space="preserve"> для лиц, которые не своими силами будут осуществлять уборочные и </w:t>
      </w:r>
      <w:proofErr w:type="spellStart"/>
      <w:r w:rsidRPr="003A7FA0">
        <w:rPr>
          <w:rFonts w:ascii="Times New Roman" w:hAnsi="Times New Roman" w:cs="Times New Roman"/>
          <w:sz w:val="24"/>
          <w:szCs w:val="24"/>
        </w:rPr>
        <w:t>противогололедные</w:t>
      </w:r>
      <w:proofErr w:type="spellEnd"/>
      <w:r w:rsidRPr="003A7FA0">
        <w:rPr>
          <w:rFonts w:ascii="Times New Roman" w:hAnsi="Times New Roman" w:cs="Times New Roman"/>
          <w:sz w:val="24"/>
          <w:szCs w:val="24"/>
        </w:rPr>
        <w:t xml:space="preserve"> мероприятия на территории, за уборку которой они несут ответственность.</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 xml:space="preserve">3) Заготовку достаточного количества </w:t>
      </w:r>
      <w:proofErr w:type="spellStart"/>
      <w:r w:rsidRPr="003A7FA0">
        <w:rPr>
          <w:rFonts w:ascii="Times New Roman" w:hAnsi="Times New Roman" w:cs="Times New Roman"/>
          <w:sz w:val="24"/>
          <w:szCs w:val="24"/>
        </w:rPr>
        <w:t>противогололедных</w:t>
      </w:r>
      <w:proofErr w:type="spellEnd"/>
      <w:r w:rsidRPr="003A7FA0">
        <w:rPr>
          <w:rFonts w:ascii="Times New Roman" w:hAnsi="Times New Roman" w:cs="Times New Roman"/>
          <w:sz w:val="24"/>
          <w:szCs w:val="24"/>
        </w:rPr>
        <w:t xml:space="preserve"> средств и химических веществ, необходимого для осуществления </w:t>
      </w:r>
      <w:proofErr w:type="spellStart"/>
      <w:r w:rsidRPr="003A7FA0">
        <w:rPr>
          <w:rFonts w:ascii="Times New Roman" w:hAnsi="Times New Roman" w:cs="Times New Roman"/>
          <w:sz w:val="24"/>
          <w:szCs w:val="24"/>
        </w:rPr>
        <w:t>противогололедных</w:t>
      </w:r>
      <w:proofErr w:type="spellEnd"/>
      <w:r w:rsidRPr="003A7FA0">
        <w:rPr>
          <w:rFonts w:ascii="Times New Roman" w:hAnsi="Times New Roman" w:cs="Times New Roman"/>
          <w:sz w:val="24"/>
          <w:szCs w:val="24"/>
        </w:rPr>
        <w:t xml:space="preserve"> мероприятий.</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4) Подготовку уборочного инвентаря.</w:t>
      </w:r>
    </w:p>
    <w:p w:rsidR="003A7FA0" w:rsidRPr="003A7FA0" w:rsidRDefault="003A7FA0" w:rsidP="003A7FA0">
      <w:pPr>
        <w:pStyle w:val="ConsPlusNonformat"/>
        <w:widowControl/>
        <w:tabs>
          <w:tab w:val="left" w:pos="1380"/>
        </w:tabs>
        <w:jc w:val="both"/>
        <w:rPr>
          <w:rFonts w:ascii="Times New Roman" w:hAnsi="Times New Roman" w:cs="Times New Roman"/>
          <w:sz w:val="24"/>
          <w:szCs w:val="24"/>
        </w:rPr>
      </w:pPr>
    </w:p>
    <w:p w:rsidR="003A7FA0" w:rsidRPr="003A7FA0" w:rsidRDefault="003A7FA0" w:rsidP="003A7FA0">
      <w:pPr>
        <w:pStyle w:val="ConsPlusNormal"/>
        <w:widowControl/>
        <w:ind w:firstLine="0"/>
        <w:jc w:val="center"/>
        <w:rPr>
          <w:rFonts w:ascii="Times New Roman" w:hAnsi="Times New Roman" w:cs="Times New Roman"/>
          <w:b/>
          <w:bCs/>
          <w:sz w:val="24"/>
          <w:szCs w:val="24"/>
        </w:rPr>
      </w:pPr>
      <w:r w:rsidRPr="003A7FA0">
        <w:rPr>
          <w:rFonts w:ascii="Times New Roman" w:hAnsi="Times New Roman" w:cs="Times New Roman"/>
          <w:b/>
          <w:bCs/>
          <w:sz w:val="24"/>
          <w:szCs w:val="24"/>
        </w:rPr>
        <w:t>5. Ответственность за нарушение настоящих Правил</w:t>
      </w:r>
    </w:p>
    <w:p w:rsidR="003A7FA0" w:rsidRPr="003A7FA0" w:rsidRDefault="003A7FA0" w:rsidP="003A7FA0">
      <w:pPr>
        <w:pStyle w:val="ConsPlusNonformat"/>
        <w:widowControl/>
        <w:jc w:val="both"/>
        <w:rPr>
          <w:rFonts w:ascii="Times New Roman" w:hAnsi="Times New Roman" w:cs="Times New Roman"/>
          <w:sz w:val="24"/>
          <w:szCs w:val="24"/>
        </w:rPr>
      </w:pP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5.1.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Приморского края, Спасского муниципального района, Прохорского сельского поселения.</w:t>
      </w:r>
    </w:p>
    <w:p w:rsidR="003A7FA0" w:rsidRPr="003A7FA0" w:rsidRDefault="003A7FA0" w:rsidP="003A7FA0">
      <w:pPr>
        <w:pStyle w:val="ConsPlusNormal"/>
        <w:widowControl/>
        <w:ind w:firstLine="540"/>
        <w:jc w:val="both"/>
        <w:rPr>
          <w:rFonts w:ascii="Times New Roman" w:hAnsi="Times New Roman" w:cs="Times New Roman"/>
          <w:sz w:val="24"/>
          <w:szCs w:val="24"/>
        </w:rPr>
      </w:pPr>
      <w:r w:rsidRPr="003A7FA0">
        <w:rPr>
          <w:rFonts w:ascii="Times New Roman" w:hAnsi="Times New Roman" w:cs="Times New Roman"/>
          <w:sz w:val="24"/>
          <w:szCs w:val="24"/>
        </w:rPr>
        <w:t>5.2. Наложение штрафов и других взысканий не освобождает виновных лиц от устранения допущенных нарушений.</w:t>
      </w:r>
    </w:p>
    <w:p w:rsidR="003A7FA0" w:rsidRDefault="003A7FA0" w:rsidP="003A7FA0">
      <w:pPr>
        <w:rPr>
          <w:sz w:val="18"/>
          <w:szCs w:val="18"/>
        </w:rPr>
      </w:pPr>
    </w:p>
    <w:p w:rsidR="003A7FA0" w:rsidRDefault="003A7FA0" w:rsidP="003A7FA0">
      <w:pPr>
        <w:rPr>
          <w:sz w:val="18"/>
          <w:szCs w:val="18"/>
        </w:rPr>
      </w:pPr>
    </w:p>
    <w:p w:rsidR="003A7FA0" w:rsidRDefault="003A7FA0" w:rsidP="003A7FA0"/>
    <w:p w:rsidR="003A7FA0" w:rsidRPr="00592D5A" w:rsidRDefault="003A7FA0" w:rsidP="003A7FA0"/>
    <w:p w:rsidR="0014056E" w:rsidRDefault="0014056E" w:rsidP="00681203">
      <w:pPr>
        <w:rPr>
          <w:rFonts w:ascii="Times New Roman" w:hAnsi="Times New Roman"/>
          <w:sz w:val="24"/>
          <w:szCs w:val="24"/>
        </w:rPr>
      </w:pPr>
    </w:p>
    <w:p w:rsidR="0014056E" w:rsidRDefault="0014056E" w:rsidP="00681203">
      <w:pPr>
        <w:rPr>
          <w:rFonts w:ascii="Times New Roman" w:hAnsi="Times New Roman"/>
          <w:sz w:val="24"/>
          <w:szCs w:val="24"/>
        </w:rPr>
      </w:pPr>
    </w:p>
    <w:p w:rsidR="0014056E" w:rsidRPr="0014056E" w:rsidRDefault="0014056E" w:rsidP="0014056E">
      <w:pPr>
        <w:jc w:val="both"/>
        <w:rPr>
          <w:rFonts w:ascii="Times New Roman" w:hAnsi="Times New Roman" w:cs="Times New Roman"/>
          <w:sz w:val="24"/>
          <w:szCs w:val="24"/>
        </w:rPr>
      </w:pPr>
    </w:p>
    <w:p w:rsidR="0014056E" w:rsidRPr="0014056E" w:rsidRDefault="0014056E" w:rsidP="0014056E">
      <w:pPr>
        <w:jc w:val="both"/>
        <w:rPr>
          <w:rFonts w:ascii="Times New Roman" w:hAnsi="Times New Roman" w:cs="Times New Roman"/>
          <w:sz w:val="24"/>
          <w:szCs w:val="24"/>
        </w:rPr>
      </w:pPr>
    </w:p>
    <w:p w:rsidR="0014056E" w:rsidRPr="0014056E" w:rsidRDefault="0014056E" w:rsidP="0014056E">
      <w:pPr>
        <w:jc w:val="both"/>
        <w:rPr>
          <w:rFonts w:ascii="Times New Roman" w:hAnsi="Times New Roman" w:cs="Times New Roman"/>
          <w:sz w:val="24"/>
          <w:szCs w:val="24"/>
        </w:rPr>
      </w:pPr>
    </w:p>
    <w:p w:rsidR="009503A8" w:rsidRDefault="009503A8" w:rsidP="00A47BDF">
      <w:pPr>
        <w:jc w:val="both"/>
        <w:rPr>
          <w:rFonts w:ascii="Times New Roman" w:hAnsi="Times New Roman" w:cs="Times New Roman"/>
          <w:sz w:val="24"/>
          <w:szCs w:val="24"/>
        </w:rPr>
      </w:pPr>
    </w:p>
    <w:p w:rsidR="00681203" w:rsidRPr="001D7433" w:rsidRDefault="00681203" w:rsidP="00A47BDF">
      <w:pPr>
        <w:jc w:val="both"/>
        <w:rPr>
          <w:rFonts w:ascii="Times New Roman" w:hAnsi="Times New Roman" w:cs="Times New Roman"/>
          <w:sz w:val="24"/>
          <w:szCs w:val="24"/>
        </w:rPr>
      </w:pPr>
      <w:r w:rsidRPr="001D7433">
        <w:rPr>
          <w:rFonts w:ascii="Times New Roman" w:hAnsi="Times New Roman" w:cs="Times New Roman"/>
          <w:sz w:val="24"/>
          <w:szCs w:val="24"/>
        </w:rPr>
        <w:t xml:space="preserve">Приложение № 2 </w:t>
      </w:r>
    </w:p>
    <w:p w:rsidR="00681203" w:rsidRPr="001D7433" w:rsidRDefault="00681203" w:rsidP="00A47BDF">
      <w:pPr>
        <w:jc w:val="both"/>
        <w:rPr>
          <w:rFonts w:ascii="Times New Roman" w:hAnsi="Times New Roman" w:cs="Times New Roman"/>
          <w:sz w:val="24"/>
          <w:szCs w:val="24"/>
        </w:rPr>
      </w:pPr>
      <w:r w:rsidRPr="001D7433">
        <w:rPr>
          <w:rFonts w:ascii="Times New Roman" w:hAnsi="Times New Roman" w:cs="Times New Roman"/>
          <w:sz w:val="24"/>
          <w:szCs w:val="24"/>
        </w:rPr>
        <w:t xml:space="preserve">к решению муниципального комитета </w:t>
      </w:r>
      <w:r w:rsidR="001D7433" w:rsidRPr="001D7433">
        <w:rPr>
          <w:rFonts w:ascii="Times New Roman" w:hAnsi="Times New Roman" w:cs="Times New Roman"/>
          <w:sz w:val="24"/>
          <w:szCs w:val="24"/>
        </w:rPr>
        <w:t>Прохор</w:t>
      </w:r>
      <w:r w:rsidRPr="001D7433">
        <w:rPr>
          <w:rFonts w:ascii="Times New Roman" w:hAnsi="Times New Roman" w:cs="Times New Roman"/>
          <w:sz w:val="24"/>
          <w:szCs w:val="24"/>
        </w:rPr>
        <w:t xml:space="preserve">ского сельского поселения от </w:t>
      </w:r>
      <w:r w:rsidR="003A7FA0">
        <w:rPr>
          <w:rFonts w:ascii="Times New Roman" w:hAnsi="Times New Roman" w:cs="Times New Roman"/>
          <w:sz w:val="24"/>
          <w:szCs w:val="24"/>
        </w:rPr>
        <w:t>15</w:t>
      </w:r>
      <w:r w:rsidR="001942FD">
        <w:rPr>
          <w:rFonts w:ascii="Times New Roman" w:hAnsi="Times New Roman" w:cs="Times New Roman"/>
          <w:sz w:val="24"/>
          <w:szCs w:val="24"/>
        </w:rPr>
        <w:t>.</w:t>
      </w:r>
      <w:r w:rsidR="003F18A2">
        <w:rPr>
          <w:rFonts w:ascii="Times New Roman" w:hAnsi="Times New Roman" w:cs="Times New Roman"/>
          <w:sz w:val="24"/>
          <w:szCs w:val="24"/>
        </w:rPr>
        <w:t>1</w:t>
      </w:r>
      <w:r w:rsidR="0014056E">
        <w:rPr>
          <w:rFonts w:ascii="Times New Roman" w:hAnsi="Times New Roman" w:cs="Times New Roman"/>
          <w:sz w:val="24"/>
          <w:szCs w:val="24"/>
        </w:rPr>
        <w:t>1</w:t>
      </w:r>
      <w:r w:rsidR="001942FD">
        <w:rPr>
          <w:rFonts w:ascii="Times New Roman" w:hAnsi="Times New Roman" w:cs="Times New Roman"/>
          <w:sz w:val="24"/>
          <w:szCs w:val="24"/>
        </w:rPr>
        <w:t>.2017</w:t>
      </w:r>
      <w:r w:rsidRPr="001D7433">
        <w:rPr>
          <w:rFonts w:ascii="Times New Roman" w:hAnsi="Times New Roman"/>
          <w:sz w:val="24"/>
          <w:szCs w:val="24"/>
        </w:rPr>
        <w:t xml:space="preserve"> №</w:t>
      </w:r>
      <w:r w:rsidR="003A7FA0">
        <w:rPr>
          <w:rFonts w:ascii="Times New Roman" w:hAnsi="Times New Roman"/>
          <w:sz w:val="24"/>
          <w:szCs w:val="24"/>
        </w:rPr>
        <w:t>141</w:t>
      </w:r>
    </w:p>
    <w:p w:rsidR="001D7433" w:rsidRPr="001D7433" w:rsidRDefault="001D7433" w:rsidP="00A47BDF">
      <w:pPr>
        <w:jc w:val="both"/>
        <w:rPr>
          <w:rFonts w:ascii="Times New Roman" w:hAnsi="Times New Roman" w:cs="Times New Roman"/>
          <w:b/>
          <w:sz w:val="24"/>
          <w:szCs w:val="24"/>
        </w:rPr>
      </w:pPr>
    </w:p>
    <w:p w:rsidR="001D7433" w:rsidRPr="001D7433" w:rsidRDefault="001D7433" w:rsidP="00A47BDF">
      <w:pPr>
        <w:jc w:val="both"/>
        <w:rPr>
          <w:rFonts w:ascii="Times New Roman" w:hAnsi="Times New Roman" w:cs="Times New Roman"/>
          <w:b/>
          <w:sz w:val="24"/>
          <w:szCs w:val="24"/>
        </w:rPr>
      </w:pPr>
    </w:p>
    <w:p w:rsidR="00681203" w:rsidRPr="001D7433" w:rsidRDefault="00681203" w:rsidP="00A47BDF">
      <w:pPr>
        <w:jc w:val="both"/>
        <w:rPr>
          <w:rFonts w:ascii="Times New Roman" w:hAnsi="Times New Roman" w:cs="Times New Roman"/>
          <w:b/>
          <w:sz w:val="24"/>
          <w:szCs w:val="24"/>
        </w:rPr>
      </w:pPr>
      <w:r w:rsidRPr="001D7433">
        <w:rPr>
          <w:rFonts w:ascii="Times New Roman" w:hAnsi="Times New Roman" w:cs="Times New Roman"/>
          <w:b/>
          <w:sz w:val="24"/>
          <w:szCs w:val="24"/>
        </w:rPr>
        <w:t>СОСТАВ</w:t>
      </w:r>
    </w:p>
    <w:p w:rsidR="00681203" w:rsidRPr="001D7433" w:rsidRDefault="00681203" w:rsidP="00A47BDF">
      <w:pPr>
        <w:jc w:val="both"/>
        <w:rPr>
          <w:rFonts w:ascii="Times New Roman" w:hAnsi="Times New Roman" w:cs="Times New Roman"/>
          <w:b/>
          <w:sz w:val="24"/>
          <w:szCs w:val="24"/>
        </w:rPr>
      </w:pPr>
      <w:r w:rsidRPr="001D7433">
        <w:rPr>
          <w:rFonts w:ascii="Times New Roman" w:hAnsi="Times New Roman" w:cs="Times New Roman"/>
          <w:b/>
          <w:sz w:val="24"/>
          <w:szCs w:val="24"/>
        </w:rPr>
        <w:t>комиссии по проведению публичных слушаний</w:t>
      </w:r>
    </w:p>
    <w:p w:rsidR="00681203" w:rsidRPr="001D7433" w:rsidRDefault="00681203" w:rsidP="00A47BDF">
      <w:pPr>
        <w:ind w:firstLine="360"/>
        <w:jc w:val="both"/>
        <w:rPr>
          <w:rFonts w:ascii="Times New Roman" w:hAnsi="Times New Roman" w:cs="Times New Roman"/>
          <w:sz w:val="24"/>
          <w:szCs w:val="24"/>
        </w:rPr>
      </w:pPr>
      <w:r w:rsidRPr="001D7433">
        <w:rPr>
          <w:rFonts w:ascii="Times New Roman" w:hAnsi="Times New Roman" w:cs="Times New Roman"/>
          <w:sz w:val="24"/>
          <w:szCs w:val="24"/>
        </w:rPr>
        <w:t xml:space="preserve">1. </w:t>
      </w:r>
      <w:r w:rsidR="00110BDF">
        <w:rPr>
          <w:rFonts w:ascii="Times New Roman" w:hAnsi="Times New Roman" w:cs="Times New Roman"/>
          <w:sz w:val="24"/>
          <w:szCs w:val="24"/>
        </w:rPr>
        <w:t>Кобзарь В. В. – глава Прохорского сельского поселения</w:t>
      </w:r>
      <w:r w:rsidRPr="001D7433">
        <w:rPr>
          <w:rFonts w:ascii="Times New Roman" w:hAnsi="Times New Roman" w:cs="Times New Roman"/>
          <w:sz w:val="24"/>
          <w:szCs w:val="24"/>
        </w:rPr>
        <w:t>;</w:t>
      </w:r>
    </w:p>
    <w:p w:rsidR="00A47BDF" w:rsidRDefault="00A47BDF" w:rsidP="00A47BDF">
      <w:pPr>
        <w:ind w:firstLine="360"/>
        <w:jc w:val="both"/>
        <w:rPr>
          <w:rFonts w:ascii="Times New Roman" w:hAnsi="Times New Roman" w:cs="Times New Roman"/>
          <w:sz w:val="24"/>
          <w:szCs w:val="24"/>
        </w:rPr>
      </w:pPr>
      <w:r>
        <w:rPr>
          <w:rFonts w:ascii="Times New Roman" w:hAnsi="Times New Roman" w:cs="Times New Roman"/>
          <w:sz w:val="24"/>
          <w:szCs w:val="24"/>
        </w:rPr>
        <w:t>2</w:t>
      </w:r>
      <w:r w:rsidR="00681203" w:rsidRPr="001D7433">
        <w:rPr>
          <w:rFonts w:ascii="Times New Roman" w:hAnsi="Times New Roman" w:cs="Times New Roman"/>
          <w:sz w:val="24"/>
          <w:szCs w:val="24"/>
        </w:rPr>
        <w:t xml:space="preserve">. </w:t>
      </w:r>
      <w:r w:rsidR="00860C88">
        <w:rPr>
          <w:rFonts w:ascii="Times New Roman" w:hAnsi="Times New Roman" w:cs="Times New Roman"/>
          <w:sz w:val="24"/>
          <w:szCs w:val="24"/>
        </w:rPr>
        <w:t>Веремчук Д</w:t>
      </w:r>
      <w:r w:rsidR="001D7433" w:rsidRPr="001D7433">
        <w:rPr>
          <w:rFonts w:ascii="Times New Roman" w:hAnsi="Times New Roman" w:cs="Times New Roman"/>
          <w:sz w:val="24"/>
          <w:szCs w:val="24"/>
        </w:rPr>
        <w:t>.</w:t>
      </w:r>
      <w:r w:rsidR="00860C88">
        <w:rPr>
          <w:rFonts w:ascii="Times New Roman" w:hAnsi="Times New Roman" w:cs="Times New Roman"/>
          <w:sz w:val="24"/>
          <w:szCs w:val="24"/>
        </w:rPr>
        <w:t>В.</w:t>
      </w:r>
      <w:r w:rsidR="00681203" w:rsidRPr="001D7433">
        <w:rPr>
          <w:rFonts w:ascii="Times New Roman" w:hAnsi="Times New Roman" w:cs="Times New Roman"/>
          <w:sz w:val="24"/>
          <w:szCs w:val="24"/>
        </w:rPr>
        <w:t xml:space="preserve"> – председатель муниципального комитета </w:t>
      </w:r>
      <w:r w:rsidR="001D7433" w:rsidRPr="001D7433">
        <w:rPr>
          <w:rFonts w:ascii="Times New Roman" w:hAnsi="Times New Roman" w:cs="Times New Roman"/>
          <w:sz w:val="24"/>
          <w:szCs w:val="24"/>
        </w:rPr>
        <w:t>Прохор</w:t>
      </w:r>
      <w:r w:rsidR="00681203" w:rsidRPr="001D7433">
        <w:rPr>
          <w:rFonts w:ascii="Times New Roman" w:hAnsi="Times New Roman" w:cs="Times New Roman"/>
          <w:sz w:val="24"/>
          <w:szCs w:val="24"/>
        </w:rPr>
        <w:t xml:space="preserve">ского сельского </w:t>
      </w:r>
    </w:p>
    <w:p w:rsidR="00681203" w:rsidRDefault="00681203" w:rsidP="00A47BDF">
      <w:pPr>
        <w:ind w:firstLine="360"/>
        <w:jc w:val="both"/>
        <w:rPr>
          <w:rFonts w:ascii="Times New Roman" w:hAnsi="Times New Roman" w:cs="Times New Roman"/>
          <w:sz w:val="24"/>
          <w:szCs w:val="24"/>
        </w:rPr>
      </w:pPr>
      <w:r w:rsidRPr="001D7433">
        <w:rPr>
          <w:rFonts w:ascii="Times New Roman" w:hAnsi="Times New Roman" w:cs="Times New Roman"/>
          <w:sz w:val="24"/>
          <w:szCs w:val="24"/>
        </w:rPr>
        <w:t>поселения;</w:t>
      </w:r>
    </w:p>
    <w:p w:rsidR="00A47BDF" w:rsidRPr="001D7433" w:rsidRDefault="00A47BDF" w:rsidP="00A47BDF">
      <w:pPr>
        <w:ind w:firstLine="360"/>
        <w:jc w:val="both"/>
        <w:rPr>
          <w:rFonts w:ascii="Times New Roman" w:hAnsi="Times New Roman" w:cs="Times New Roman"/>
          <w:sz w:val="24"/>
          <w:szCs w:val="24"/>
        </w:rPr>
      </w:pPr>
      <w:r>
        <w:rPr>
          <w:rFonts w:ascii="Times New Roman" w:hAnsi="Times New Roman" w:cs="Times New Roman"/>
          <w:sz w:val="24"/>
          <w:szCs w:val="24"/>
        </w:rPr>
        <w:t>3</w:t>
      </w:r>
      <w:r w:rsidRPr="001D7433">
        <w:rPr>
          <w:rFonts w:ascii="Times New Roman" w:hAnsi="Times New Roman" w:cs="Times New Roman"/>
          <w:sz w:val="24"/>
          <w:szCs w:val="24"/>
        </w:rPr>
        <w:t xml:space="preserve">. </w:t>
      </w:r>
      <w:proofErr w:type="gramStart"/>
      <w:r w:rsidR="00860C88">
        <w:rPr>
          <w:rFonts w:ascii="Times New Roman" w:hAnsi="Times New Roman" w:cs="Times New Roman"/>
          <w:sz w:val="24"/>
          <w:szCs w:val="24"/>
        </w:rPr>
        <w:t xml:space="preserve">Степанова </w:t>
      </w:r>
      <w:r w:rsidRPr="001D7433">
        <w:rPr>
          <w:rFonts w:ascii="Times New Roman" w:hAnsi="Times New Roman" w:cs="Times New Roman"/>
          <w:sz w:val="24"/>
          <w:szCs w:val="24"/>
        </w:rPr>
        <w:t xml:space="preserve"> </w:t>
      </w:r>
      <w:r w:rsidR="00860C88">
        <w:rPr>
          <w:rFonts w:ascii="Times New Roman" w:hAnsi="Times New Roman" w:cs="Times New Roman"/>
          <w:sz w:val="24"/>
          <w:szCs w:val="24"/>
        </w:rPr>
        <w:t>С.А.</w:t>
      </w:r>
      <w:proofErr w:type="gramEnd"/>
      <w:r w:rsidRPr="001D7433">
        <w:rPr>
          <w:rFonts w:ascii="Times New Roman" w:hAnsi="Times New Roman" w:cs="Times New Roman"/>
          <w:sz w:val="24"/>
          <w:szCs w:val="24"/>
        </w:rPr>
        <w:t xml:space="preserve"> -  заместитель председателя  муниципального комитета Прохорского сельского поселения; </w:t>
      </w:r>
    </w:p>
    <w:p w:rsidR="001D7433" w:rsidRDefault="001D7433" w:rsidP="00A47BDF">
      <w:pPr>
        <w:ind w:firstLine="360"/>
        <w:jc w:val="both"/>
        <w:rPr>
          <w:rFonts w:ascii="Times New Roman" w:hAnsi="Times New Roman" w:cs="Times New Roman"/>
          <w:sz w:val="24"/>
          <w:szCs w:val="24"/>
        </w:rPr>
      </w:pPr>
      <w:r w:rsidRPr="001D7433">
        <w:rPr>
          <w:rFonts w:ascii="Times New Roman" w:hAnsi="Times New Roman" w:cs="Times New Roman"/>
          <w:sz w:val="24"/>
          <w:szCs w:val="24"/>
        </w:rPr>
        <w:t>4</w:t>
      </w:r>
      <w:r w:rsidR="00681203" w:rsidRPr="001D7433">
        <w:rPr>
          <w:rFonts w:ascii="Times New Roman" w:hAnsi="Times New Roman" w:cs="Times New Roman"/>
          <w:sz w:val="24"/>
          <w:szCs w:val="24"/>
        </w:rPr>
        <w:t xml:space="preserve">. </w:t>
      </w:r>
      <w:proofErr w:type="spellStart"/>
      <w:r w:rsidRPr="001D7433">
        <w:rPr>
          <w:rFonts w:ascii="Times New Roman" w:hAnsi="Times New Roman" w:cs="Times New Roman"/>
          <w:sz w:val="24"/>
          <w:szCs w:val="24"/>
        </w:rPr>
        <w:t>Кабачинская</w:t>
      </w:r>
      <w:proofErr w:type="spellEnd"/>
      <w:r w:rsidRPr="001D7433">
        <w:rPr>
          <w:rFonts w:ascii="Times New Roman" w:hAnsi="Times New Roman" w:cs="Times New Roman"/>
          <w:sz w:val="24"/>
          <w:szCs w:val="24"/>
        </w:rPr>
        <w:t xml:space="preserve"> О. В.</w:t>
      </w:r>
      <w:r w:rsidR="00681203" w:rsidRPr="001D7433">
        <w:rPr>
          <w:rFonts w:ascii="Times New Roman" w:hAnsi="Times New Roman" w:cs="Times New Roman"/>
          <w:sz w:val="24"/>
          <w:szCs w:val="24"/>
        </w:rPr>
        <w:t xml:space="preserve"> – депутат муниципального комитета </w:t>
      </w:r>
      <w:r w:rsidRPr="001D7433">
        <w:rPr>
          <w:rFonts w:ascii="Times New Roman" w:hAnsi="Times New Roman" w:cs="Times New Roman"/>
          <w:sz w:val="24"/>
          <w:szCs w:val="24"/>
        </w:rPr>
        <w:t>Прохор</w:t>
      </w:r>
      <w:r w:rsidR="00681203" w:rsidRPr="001D7433">
        <w:rPr>
          <w:rFonts w:ascii="Times New Roman" w:hAnsi="Times New Roman" w:cs="Times New Roman"/>
          <w:sz w:val="24"/>
          <w:szCs w:val="24"/>
        </w:rPr>
        <w:t>ского сельского поселения;</w:t>
      </w:r>
    </w:p>
    <w:p w:rsidR="003333D9" w:rsidRDefault="001D7433" w:rsidP="00A47BDF">
      <w:pPr>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A47BDF">
        <w:rPr>
          <w:rFonts w:ascii="Times New Roman" w:hAnsi="Times New Roman" w:cs="Times New Roman"/>
          <w:sz w:val="24"/>
          <w:szCs w:val="24"/>
        </w:rPr>
        <w:t>Е. А. Лопатко – ведущий специалист 2 разряда администрации</w:t>
      </w:r>
      <w:r w:rsidR="00E93661" w:rsidRPr="001D7433">
        <w:rPr>
          <w:rFonts w:ascii="Times New Roman" w:hAnsi="Times New Roman" w:cs="Times New Roman"/>
          <w:sz w:val="24"/>
          <w:szCs w:val="24"/>
        </w:rPr>
        <w:t xml:space="preserve"> Прохорского сельского поселения</w:t>
      </w:r>
    </w:p>
    <w:sectPr w:rsidR="003333D9" w:rsidSect="003352B2">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00C5"/>
    <w:multiLevelType w:val="hybridMultilevel"/>
    <w:tmpl w:val="4A58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B0C66"/>
    <w:multiLevelType w:val="hybridMultilevel"/>
    <w:tmpl w:val="95E87306"/>
    <w:lvl w:ilvl="0" w:tplc="0EF426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D5B3326"/>
    <w:multiLevelType w:val="hybridMultilevel"/>
    <w:tmpl w:val="3B601E00"/>
    <w:lvl w:ilvl="0" w:tplc="5D8C48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AF30F21"/>
    <w:multiLevelType w:val="hybridMultilevel"/>
    <w:tmpl w:val="34D678D8"/>
    <w:lvl w:ilvl="0" w:tplc="F30A568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4E044380"/>
    <w:multiLevelType w:val="hybridMultilevel"/>
    <w:tmpl w:val="6EC60596"/>
    <w:lvl w:ilvl="0" w:tplc="AA52AEA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620A5D"/>
    <w:multiLevelType w:val="hybridMultilevel"/>
    <w:tmpl w:val="09E29350"/>
    <w:lvl w:ilvl="0" w:tplc="FD9012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97A58A2"/>
    <w:multiLevelType w:val="hybridMultilevel"/>
    <w:tmpl w:val="AE98814E"/>
    <w:lvl w:ilvl="0" w:tplc="0B4E0414">
      <w:start w:val="4"/>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61E30A53"/>
    <w:multiLevelType w:val="hybridMultilevel"/>
    <w:tmpl w:val="E912DC8C"/>
    <w:lvl w:ilvl="0" w:tplc="668ED96E">
      <w:start w:val="4"/>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5"/>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45"/>
    <w:rsid w:val="00017F2A"/>
    <w:rsid w:val="00021B62"/>
    <w:rsid w:val="00052868"/>
    <w:rsid w:val="000B7639"/>
    <w:rsid w:val="000C0AE0"/>
    <w:rsid w:val="00110BDF"/>
    <w:rsid w:val="00124B44"/>
    <w:rsid w:val="0014056E"/>
    <w:rsid w:val="00142180"/>
    <w:rsid w:val="00165214"/>
    <w:rsid w:val="00167748"/>
    <w:rsid w:val="001942FD"/>
    <w:rsid w:val="001C45EF"/>
    <w:rsid w:val="001D7433"/>
    <w:rsid w:val="001F4A05"/>
    <w:rsid w:val="001F5628"/>
    <w:rsid w:val="00210001"/>
    <w:rsid w:val="002573AF"/>
    <w:rsid w:val="002871BD"/>
    <w:rsid w:val="002B5AE4"/>
    <w:rsid w:val="002D668E"/>
    <w:rsid w:val="002E42DD"/>
    <w:rsid w:val="002F2D3C"/>
    <w:rsid w:val="003211E2"/>
    <w:rsid w:val="003333D9"/>
    <w:rsid w:val="003352B2"/>
    <w:rsid w:val="00342245"/>
    <w:rsid w:val="00394E6A"/>
    <w:rsid w:val="003A7FA0"/>
    <w:rsid w:val="003C531F"/>
    <w:rsid w:val="003F18A2"/>
    <w:rsid w:val="00413E3B"/>
    <w:rsid w:val="00437DF8"/>
    <w:rsid w:val="004A00F9"/>
    <w:rsid w:val="004A4611"/>
    <w:rsid w:val="004D5D33"/>
    <w:rsid w:val="004E694A"/>
    <w:rsid w:val="00502416"/>
    <w:rsid w:val="005632F6"/>
    <w:rsid w:val="005A5DDD"/>
    <w:rsid w:val="005B590C"/>
    <w:rsid w:val="00602C9B"/>
    <w:rsid w:val="00605D0E"/>
    <w:rsid w:val="006103A2"/>
    <w:rsid w:val="00640A56"/>
    <w:rsid w:val="00644C7C"/>
    <w:rsid w:val="00681203"/>
    <w:rsid w:val="006B257A"/>
    <w:rsid w:val="006F15C2"/>
    <w:rsid w:val="007200D6"/>
    <w:rsid w:val="00721E8E"/>
    <w:rsid w:val="007619F1"/>
    <w:rsid w:val="00795D49"/>
    <w:rsid w:val="007B1B60"/>
    <w:rsid w:val="007C74A6"/>
    <w:rsid w:val="00825A2A"/>
    <w:rsid w:val="008341CA"/>
    <w:rsid w:val="00860C88"/>
    <w:rsid w:val="00880F23"/>
    <w:rsid w:val="008D066A"/>
    <w:rsid w:val="008D791A"/>
    <w:rsid w:val="00900D84"/>
    <w:rsid w:val="00915021"/>
    <w:rsid w:val="009274BD"/>
    <w:rsid w:val="009503A8"/>
    <w:rsid w:val="00976CAB"/>
    <w:rsid w:val="009935EB"/>
    <w:rsid w:val="009C0D64"/>
    <w:rsid w:val="009F4E1D"/>
    <w:rsid w:val="00A0119C"/>
    <w:rsid w:val="00A11C1F"/>
    <w:rsid w:val="00A47BDF"/>
    <w:rsid w:val="00A6707B"/>
    <w:rsid w:val="00A77A32"/>
    <w:rsid w:val="00A9443B"/>
    <w:rsid w:val="00AE24A0"/>
    <w:rsid w:val="00B2124E"/>
    <w:rsid w:val="00B243A8"/>
    <w:rsid w:val="00B4746C"/>
    <w:rsid w:val="00B719DC"/>
    <w:rsid w:val="00B757AE"/>
    <w:rsid w:val="00B81EA5"/>
    <w:rsid w:val="00BD163D"/>
    <w:rsid w:val="00BD2D92"/>
    <w:rsid w:val="00BF2DBC"/>
    <w:rsid w:val="00C07710"/>
    <w:rsid w:val="00C310D2"/>
    <w:rsid w:val="00C32605"/>
    <w:rsid w:val="00C6075E"/>
    <w:rsid w:val="00D020C3"/>
    <w:rsid w:val="00D044DD"/>
    <w:rsid w:val="00D22F5D"/>
    <w:rsid w:val="00D32429"/>
    <w:rsid w:val="00D42724"/>
    <w:rsid w:val="00D4579A"/>
    <w:rsid w:val="00D73FCD"/>
    <w:rsid w:val="00DE30A4"/>
    <w:rsid w:val="00E0687F"/>
    <w:rsid w:val="00E168D4"/>
    <w:rsid w:val="00E209EF"/>
    <w:rsid w:val="00E44558"/>
    <w:rsid w:val="00E47523"/>
    <w:rsid w:val="00E51324"/>
    <w:rsid w:val="00E538CF"/>
    <w:rsid w:val="00E93661"/>
    <w:rsid w:val="00EA467C"/>
    <w:rsid w:val="00EF11A2"/>
    <w:rsid w:val="00F2252B"/>
    <w:rsid w:val="00F26706"/>
    <w:rsid w:val="00F76434"/>
    <w:rsid w:val="00F808E8"/>
    <w:rsid w:val="00FB608E"/>
    <w:rsid w:val="00FC785D"/>
    <w:rsid w:val="00FD7442"/>
    <w:rsid w:val="00FF3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E4B577-6092-4FF0-8285-B51E5376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681203"/>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45"/>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42245"/>
    <w:rPr>
      <w:rFonts w:ascii="Tahoma" w:hAnsi="Tahoma" w:cs="Tahoma"/>
      <w:sz w:val="16"/>
      <w:szCs w:val="16"/>
    </w:rPr>
  </w:style>
  <w:style w:type="character" w:customStyle="1" w:styleId="a5">
    <w:name w:val="Цветовое выделение"/>
    <w:rsid w:val="004A00F9"/>
    <w:rPr>
      <w:b/>
      <w:bCs/>
      <w:color w:val="26282F"/>
    </w:rPr>
  </w:style>
  <w:style w:type="paragraph" w:customStyle="1" w:styleId="ConsPlusNormal">
    <w:name w:val="ConsPlusNormal"/>
    <w:rsid w:val="00795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95D49"/>
    <w:pPr>
      <w:widowControl/>
      <w:autoSpaceDE/>
      <w:autoSpaceDN/>
      <w:adjustRightInd/>
      <w:spacing w:after="200" w:line="276" w:lineRule="auto"/>
      <w:ind w:left="720"/>
      <w:contextualSpacing/>
    </w:pPr>
    <w:rPr>
      <w:rFonts w:ascii="Calibri" w:hAnsi="Calibri" w:cs="Times New Roman"/>
      <w:sz w:val="22"/>
      <w:szCs w:val="22"/>
    </w:rPr>
  </w:style>
  <w:style w:type="paragraph" w:styleId="HTML">
    <w:name w:val="HTML Preformatted"/>
    <w:basedOn w:val="a"/>
    <w:link w:val="HTML0"/>
    <w:uiPriority w:val="99"/>
    <w:semiHidden/>
    <w:unhideWhenUsed/>
    <w:rsid w:val="00F80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style>
  <w:style w:type="character" w:customStyle="1" w:styleId="HTML0">
    <w:name w:val="Стандартный HTML Знак"/>
    <w:basedOn w:val="a0"/>
    <w:link w:val="HTML"/>
    <w:uiPriority w:val="99"/>
    <w:semiHidden/>
    <w:rsid w:val="00F808E8"/>
    <w:rPr>
      <w:rFonts w:ascii="Courier New" w:eastAsia="Times New Roman" w:hAnsi="Courier New" w:cs="Courier New"/>
      <w:sz w:val="20"/>
      <w:szCs w:val="20"/>
      <w:lang w:eastAsia="ru-RU"/>
    </w:rPr>
  </w:style>
  <w:style w:type="character" w:customStyle="1" w:styleId="10">
    <w:name w:val="Заголовок 1 Знак"/>
    <w:basedOn w:val="a0"/>
    <w:link w:val="1"/>
    <w:rsid w:val="00681203"/>
    <w:rPr>
      <w:rFonts w:ascii="Arial" w:eastAsia="Times New Roman" w:hAnsi="Arial" w:cs="Arial"/>
      <w:b/>
      <w:bCs/>
      <w:color w:val="000080"/>
      <w:sz w:val="20"/>
      <w:szCs w:val="20"/>
      <w:lang w:eastAsia="ru-RU"/>
    </w:rPr>
  </w:style>
  <w:style w:type="paragraph" w:styleId="a7">
    <w:name w:val="Normal (Web)"/>
    <w:basedOn w:val="a"/>
    <w:uiPriority w:val="99"/>
    <w:rsid w:val="0068120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8">
    <w:name w:val="Гипертекстовая ссылка"/>
    <w:basedOn w:val="a0"/>
    <w:uiPriority w:val="99"/>
    <w:rsid w:val="00681203"/>
    <w:rPr>
      <w:color w:val="106BBE"/>
    </w:rPr>
  </w:style>
  <w:style w:type="paragraph" w:customStyle="1" w:styleId="a9">
    <w:name w:val="Знак"/>
    <w:basedOn w:val="a"/>
    <w:rsid w:val="009274BD"/>
    <w:pPr>
      <w:widowControl/>
      <w:autoSpaceDE/>
      <w:autoSpaceDN/>
      <w:adjustRightInd/>
      <w:spacing w:after="160" w:line="240" w:lineRule="exact"/>
    </w:pPr>
    <w:rPr>
      <w:rFonts w:ascii="Verdana" w:hAnsi="Verdana" w:cs="Times New Roman"/>
      <w:lang w:val="en-US" w:eastAsia="en-US"/>
    </w:rPr>
  </w:style>
  <w:style w:type="character" w:styleId="aa">
    <w:name w:val="endnote reference"/>
    <w:rsid w:val="000C0AE0"/>
    <w:rPr>
      <w:vertAlign w:val="superscript"/>
    </w:rPr>
  </w:style>
  <w:style w:type="character" w:customStyle="1" w:styleId="blk">
    <w:name w:val="blk"/>
    <w:rsid w:val="003A7FA0"/>
  </w:style>
  <w:style w:type="paragraph" w:customStyle="1" w:styleId="ConsPlusNonformat">
    <w:name w:val="ConsPlusNonformat"/>
    <w:rsid w:val="003A7F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A7F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11932</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ЗамГлавы</cp:lastModifiedBy>
  <cp:revision>2</cp:revision>
  <cp:lastPrinted>2017-11-08T05:36:00Z</cp:lastPrinted>
  <dcterms:created xsi:type="dcterms:W3CDTF">2017-12-12T02:29:00Z</dcterms:created>
  <dcterms:modified xsi:type="dcterms:W3CDTF">2017-12-12T02:29:00Z</dcterms:modified>
</cp:coreProperties>
</file>