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Look w:val="04A0"/>
      </w:tblPr>
      <w:tblGrid>
        <w:gridCol w:w="10773"/>
      </w:tblGrid>
      <w:tr w:rsidR="00D25018" w:rsidTr="00F277D8">
        <w:trPr>
          <w:trHeight w:val="270"/>
          <w:jc w:val="center"/>
        </w:trPr>
        <w:tc>
          <w:tcPr>
            <w:tcW w:w="10773" w:type="dxa"/>
            <w:noWrap/>
            <w:vAlign w:val="bottom"/>
          </w:tcPr>
          <w:p w:rsidR="00F277D8" w:rsidRDefault="00F277D8" w:rsidP="00F277D8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4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КОМИТЕТ</w:t>
            </w:r>
          </w:p>
          <w:p w:rsidR="00F277D8" w:rsidRPr="00414F08" w:rsidRDefault="00F277D8" w:rsidP="00F277D8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ПРОХОР</w:t>
            </w:r>
            <w:r w:rsidRPr="00414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СКОГО СЕЛЬСКОГО ПОСЕЛЕНИЯ</w:t>
            </w:r>
          </w:p>
          <w:p w:rsidR="00F277D8" w:rsidRDefault="00F277D8" w:rsidP="00F277D8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4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СПАССКОГО МУНИЦИПАЛЬНОГО РАЙОНА</w:t>
            </w:r>
          </w:p>
          <w:p w:rsidR="00F277D8" w:rsidRPr="00414F08" w:rsidRDefault="00F277D8" w:rsidP="00F277D8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4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ПРИМОРСКОГО КРАЯ</w:t>
            </w:r>
          </w:p>
          <w:p w:rsidR="00F277D8" w:rsidRPr="00414F08" w:rsidRDefault="00F277D8" w:rsidP="00F277D8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77D8" w:rsidRPr="00414F08" w:rsidRDefault="00F277D8" w:rsidP="00F277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4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</w:t>
            </w:r>
          </w:p>
          <w:p w:rsidR="00F277D8" w:rsidRPr="00414F08" w:rsidRDefault="006C2561" w:rsidP="00D110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мая</w:t>
            </w:r>
            <w:r w:rsidR="00F84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77D8" w:rsidRPr="00414F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277D8">
              <w:rPr>
                <w:rFonts w:ascii="Times New Roman" w:hAnsi="Times New Roman" w:cs="Times New Roman"/>
                <w:sz w:val="26"/>
                <w:szCs w:val="26"/>
              </w:rPr>
              <w:t xml:space="preserve">16 года                              </w:t>
            </w:r>
            <w:r w:rsidR="00D110C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277D8">
              <w:rPr>
                <w:rFonts w:ascii="Times New Roman" w:hAnsi="Times New Roman" w:cs="Times New Roman"/>
                <w:sz w:val="26"/>
                <w:szCs w:val="26"/>
              </w:rPr>
              <w:t xml:space="preserve">    с</w:t>
            </w:r>
            <w:proofErr w:type="gramStart"/>
            <w:r w:rsidR="00F277D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F277D8">
              <w:rPr>
                <w:rFonts w:ascii="Times New Roman" w:hAnsi="Times New Roman" w:cs="Times New Roman"/>
                <w:sz w:val="26"/>
                <w:szCs w:val="26"/>
              </w:rPr>
              <w:t>рохоры</w:t>
            </w:r>
            <w:r w:rsidR="00F277D8" w:rsidRPr="00414F0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8416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D110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F8416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F277D8" w:rsidRPr="00414F0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F277D8" w:rsidRDefault="00F277D8" w:rsidP="00F277D8">
            <w:pPr>
              <w:shd w:val="clear" w:color="auto" w:fill="FFFFFF"/>
              <w:ind w:right="-20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D8" w:rsidRPr="00E6458E" w:rsidRDefault="00F277D8" w:rsidP="00F277D8">
            <w:pPr>
              <w:shd w:val="clear" w:color="auto" w:fill="FFFFFF"/>
              <w:tabs>
                <w:tab w:val="left" w:pos="1291"/>
              </w:tabs>
              <w:ind w:right="-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отчета об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исполнении бюджета Прохор</w:t>
            </w:r>
            <w:r w:rsidRPr="00E6458E">
              <w:rPr>
                <w:rFonts w:ascii="Times New Roman" w:hAnsi="Times New Roman" w:cs="Times New Roman"/>
                <w:b/>
                <w:sz w:val="26"/>
                <w:szCs w:val="26"/>
              </w:rPr>
              <w:t>ского сельского поселения за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E645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F277D8" w:rsidRPr="001E3397" w:rsidRDefault="00F277D8" w:rsidP="00F277D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277D8" w:rsidRPr="00A10506" w:rsidRDefault="00F277D8" w:rsidP="00F277D8">
            <w:pPr>
              <w:shd w:val="clear" w:color="auto" w:fill="FFFFFF"/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50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Бюджетным кодексом Российской Федерации, Уставом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Прохорского</w:t>
            </w:r>
            <w:r w:rsidRPr="00A1050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ения, муниципальный комитет Прохор</w:t>
            </w:r>
            <w:r w:rsidRPr="00A10506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</w:p>
          <w:p w:rsidR="00F277D8" w:rsidRPr="00A10506" w:rsidRDefault="00F277D8" w:rsidP="000B324D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7D8" w:rsidRPr="00A10506" w:rsidRDefault="00F277D8" w:rsidP="00F277D8">
            <w:pPr>
              <w:shd w:val="clear" w:color="auto" w:fill="FFFFFF"/>
              <w:spacing w:line="400" w:lineRule="exact"/>
              <w:ind w:firstLine="709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506">
              <w:rPr>
                <w:rFonts w:ascii="Times New Roman" w:hAnsi="Times New Roman" w:cs="Times New Roman"/>
                <w:sz w:val="26"/>
                <w:szCs w:val="26"/>
              </w:rPr>
              <w:t>РЕШИЛ:</w:t>
            </w:r>
          </w:p>
          <w:p w:rsidR="00F277D8" w:rsidRPr="00AC2CD1" w:rsidRDefault="00F277D8" w:rsidP="00F277D8">
            <w:pPr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CD1">
              <w:rPr>
                <w:rFonts w:ascii="Times New Roman" w:hAnsi="Times New Roman" w:cs="Times New Roman"/>
                <w:sz w:val="26"/>
                <w:szCs w:val="26"/>
              </w:rPr>
              <w:t>1.Утвердить отчет об исполнении бюджета Прохорского сельского поселения за 201</w:t>
            </w:r>
            <w:r w:rsidR="004D457C" w:rsidRPr="00AC2C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C2CD1">
              <w:rPr>
                <w:rFonts w:ascii="Times New Roman" w:hAnsi="Times New Roman" w:cs="Times New Roman"/>
                <w:sz w:val="26"/>
                <w:szCs w:val="26"/>
              </w:rPr>
              <w:t xml:space="preserve"> год по доходам в сумме </w:t>
            </w:r>
            <w:r w:rsidR="004D457C" w:rsidRPr="00AC2CD1">
              <w:rPr>
                <w:rFonts w:ascii="Times New Roman" w:hAnsi="Times New Roman" w:cs="Times New Roman"/>
                <w:sz w:val="26"/>
                <w:szCs w:val="26"/>
              </w:rPr>
              <w:t xml:space="preserve">8 098,5 </w:t>
            </w:r>
            <w:r w:rsidRPr="00AC2CD1">
              <w:rPr>
                <w:rFonts w:ascii="Times New Roman" w:hAnsi="Times New Roman" w:cs="Times New Roman"/>
                <w:sz w:val="26"/>
                <w:szCs w:val="26"/>
              </w:rPr>
              <w:t xml:space="preserve">тыс.рублей, по расходам – в сумме </w:t>
            </w:r>
            <w:r w:rsidR="004D457C" w:rsidRPr="00AC2CD1">
              <w:rPr>
                <w:rFonts w:ascii="Times New Roman" w:hAnsi="Times New Roman" w:cs="Times New Roman"/>
                <w:sz w:val="26"/>
                <w:szCs w:val="26"/>
              </w:rPr>
              <w:t xml:space="preserve">10782,3 </w:t>
            </w:r>
            <w:r w:rsidRPr="00AC2CD1">
              <w:rPr>
                <w:rFonts w:ascii="Times New Roman" w:hAnsi="Times New Roman" w:cs="Times New Roman"/>
                <w:sz w:val="26"/>
                <w:szCs w:val="26"/>
              </w:rPr>
              <w:t xml:space="preserve">тыс.рублей, </w:t>
            </w:r>
            <w:r w:rsidR="000B324D" w:rsidRPr="00AC2CD1">
              <w:rPr>
                <w:rFonts w:ascii="Times New Roman" w:hAnsi="Times New Roman" w:cs="Times New Roman"/>
                <w:sz w:val="26"/>
                <w:szCs w:val="26"/>
              </w:rPr>
              <w:t xml:space="preserve">превышение расходов </w:t>
            </w:r>
            <w:proofErr w:type="spellStart"/>
            <w:r w:rsidR="000B324D" w:rsidRPr="00AC2CD1">
              <w:rPr>
                <w:rFonts w:ascii="Times New Roman" w:hAnsi="Times New Roman" w:cs="Times New Roman"/>
                <w:sz w:val="26"/>
                <w:szCs w:val="26"/>
              </w:rPr>
              <w:t>наддоходами</w:t>
            </w:r>
            <w:proofErr w:type="spellEnd"/>
            <w:r w:rsidRPr="00AC2C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B324D" w:rsidRPr="00AC2CD1">
              <w:rPr>
                <w:rFonts w:ascii="Times New Roman" w:hAnsi="Times New Roman" w:cs="Times New Roman"/>
                <w:sz w:val="26"/>
                <w:szCs w:val="26"/>
              </w:rPr>
              <w:t>дефицит</w:t>
            </w:r>
            <w:r w:rsidRPr="00AC2CD1">
              <w:rPr>
                <w:rFonts w:ascii="Times New Roman" w:hAnsi="Times New Roman" w:cs="Times New Roman"/>
                <w:sz w:val="26"/>
                <w:szCs w:val="26"/>
              </w:rPr>
              <w:t>) –</w:t>
            </w:r>
            <w:r w:rsidR="000B324D" w:rsidRPr="00AC2CD1">
              <w:rPr>
                <w:rFonts w:ascii="Times New Roman" w:hAnsi="Times New Roman" w:cs="Times New Roman"/>
                <w:sz w:val="26"/>
                <w:szCs w:val="26"/>
              </w:rPr>
              <w:t>2 683,8 тыс. рублей</w:t>
            </w:r>
            <w:r w:rsidRPr="00AC2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77D8" w:rsidRPr="00AC2CD1" w:rsidRDefault="00F277D8" w:rsidP="00F277D8">
            <w:pPr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CD1">
              <w:rPr>
                <w:rFonts w:ascii="Times New Roman" w:hAnsi="Times New Roman" w:cs="Times New Roman"/>
                <w:sz w:val="26"/>
                <w:szCs w:val="26"/>
              </w:rPr>
              <w:t>2. Утвердить отчет по доходам по кодам классификации доходов бюджета Прохорс</w:t>
            </w:r>
            <w:r w:rsidR="004D457C" w:rsidRPr="00AC2CD1">
              <w:rPr>
                <w:rFonts w:ascii="Times New Roman" w:hAnsi="Times New Roman" w:cs="Times New Roman"/>
                <w:sz w:val="26"/>
                <w:szCs w:val="26"/>
              </w:rPr>
              <w:t>кого сельского поселения за 2015</w:t>
            </w:r>
            <w:r w:rsidRPr="00AC2CD1">
              <w:rPr>
                <w:rFonts w:ascii="Times New Roman" w:hAnsi="Times New Roman" w:cs="Times New Roman"/>
                <w:sz w:val="26"/>
                <w:szCs w:val="26"/>
              </w:rPr>
              <w:t xml:space="preserve"> год согласно приложению 1.</w:t>
            </w:r>
          </w:p>
          <w:p w:rsidR="00F277D8" w:rsidRPr="00AC2CD1" w:rsidRDefault="00F277D8" w:rsidP="00F277D8">
            <w:pPr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CD1">
              <w:rPr>
                <w:rFonts w:ascii="Times New Roman" w:hAnsi="Times New Roman" w:cs="Times New Roman"/>
                <w:sz w:val="26"/>
                <w:szCs w:val="26"/>
              </w:rPr>
              <w:t xml:space="preserve">3. Утвердить отчет об исполнении бюджетных ассигнований по непрограммным направлениям деятельности по разделам, подразделам, целевым статьям и видам </w:t>
            </w:r>
            <w:r w:rsidR="000B324D" w:rsidRPr="00AC2CD1">
              <w:rPr>
                <w:rFonts w:ascii="Times New Roman" w:hAnsi="Times New Roman" w:cs="Times New Roman"/>
                <w:sz w:val="26"/>
                <w:szCs w:val="26"/>
              </w:rPr>
              <w:t>расходов за 2015</w:t>
            </w:r>
            <w:r w:rsidRPr="00AC2CD1">
              <w:rPr>
                <w:rFonts w:ascii="Times New Roman" w:hAnsi="Times New Roman" w:cs="Times New Roman"/>
                <w:sz w:val="26"/>
                <w:szCs w:val="26"/>
              </w:rPr>
              <w:t xml:space="preserve"> год согласно приложению 2.</w:t>
            </w:r>
          </w:p>
          <w:p w:rsidR="00F277D8" w:rsidRPr="00AC2CD1" w:rsidRDefault="00F277D8" w:rsidP="00F277D8">
            <w:pPr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CD1">
              <w:rPr>
                <w:rFonts w:ascii="Times New Roman" w:hAnsi="Times New Roman" w:cs="Times New Roman"/>
                <w:sz w:val="26"/>
                <w:szCs w:val="26"/>
              </w:rPr>
              <w:t>4.Утвердить отчет об источниках внутреннего финансирования дефицита бюджета</w:t>
            </w:r>
            <w:r w:rsidR="000B324D" w:rsidRPr="00AC2CD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согласно приложению 3</w:t>
            </w:r>
            <w:r w:rsidRPr="00AC2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77D8" w:rsidRPr="00751008" w:rsidRDefault="00F277D8" w:rsidP="00F277D8">
            <w:pPr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51008">
              <w:rPr>
                <w:rFonts w:ascii="Times New Roman" w:hAnsi="Times New Roman" w:cs="Times New Roman"/>
                <w:sz w:val="26"/>
                <w:szCs w:val="26"/>
              </w:rPr>
              <w:t xml:space="preserve">. Настоящее решение вступает в силу с момента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официального опубликования</w:t>
            </w:r>
            <w:r w:rsidRPr="007510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77D8" w:rsidRDefault="00F277D8" w:rsidP="00F277D8">
            <w:pPr>
              <w:shd w:val="clear" w:color="auto" w:fill="FFFFFF"/>
              <w:spacing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D8" w:rsidRPr="007A4190" w:rsidRDefault="00F277D8" w:rsidP="00F277D8">
            <w:pPr>
              <w:shd w:val="clear" w:color="auto" w:fill="FFFFFF"/>
              <w:spacing w:line="360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7D8" w:rsidRDefault="00F277D8" w:rsidP="00F27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D63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Прохор</w:t>
            </w:r>
            <w:r w:rsidRPr="00053D63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В.М. Прохоров</w:t>
            </w:r>
          </w:p>
          <w:p w:rsidR="006C2561" w:rsidRDefault="006C2561" w:rsidP="00F277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2561" w:rsidRPr="00053D63" w:rsidRDefault="006C2561" w:rsidP="00F277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77D8" w:rsidRDefault="00F277D8" w:rsidP="00F277D8">
            <w:pPr>
              <w:ind w:left="5954" w:hanging="13"/>
              <w:outlineLvl w:val="0"/>
              <w:rPr>
                <w:rFonts w:ascii="Times New Roman" w:hAnsi="Times New Roman" w:cs="Times New Roman"/>
              </w:rPr>
            </w:pPr>
            <w:r w:rsidRPr="0075100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751008">
              <w:rPr>
                <w:rFonts w:ascii="Times New Roman" w:hAnsi="Times New Roman" w:cs="Times New Roman"/>
              </w:rPr>
              <w:t>к решению</w:t>
            </w:r>
          </w:p>
          <w:p w:rsidR="00F277D8" w:rsidRDefault="00F277D8" w:rsidP="00F277D8">
            <w:pPr>
              <w:ind w:left="5954" w:hanging="13"/>
              <w:outlineLvl w:val="0"/>
              <w:rPr>
                <w:rFonts w:ascii="Times New Roman" w:hAnsi="Times New Roman" w:cs="Times New Roman"/>
              </w:rPr>
            </w:pPr>
            <w:r w:rsidRPr="00751008">
              <w:rPr>
                <w:rFonts w:ascii="Times New Roman" w:hAnsi="Times New Roman" w:cs="Times New Roman"/>
              </w:rPr>
              <w:t>муниципального комитета</w:t>
            </w:r>
          </w:p>
          <w:p w:rsidR="00F277D8" w:rsidRDefault="00F277D8" w:rsidP="00F277D8">
            <w:pPr>
              <w:ind w:left="5954" w:hanging="13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Прохорского </w:t>
            </w:r>
            <w:r w:rsidRPr="00751008">
              <w:rPr>
                <w:rFonts w:ascii="Times New Roman" w:hAnsi="Times New Roman" w:cs="Times New Roman"/>
              </w:rPr>
              <w:t>сельского поселения</w:t>
            </w:r>
          </w:p>
          <w:p w:rsidR="00D25018" w:rsidRPr="006F1853" w:rsidRDefault="006C2561" w:rsidP="006F1853">
            <w:pPr>
              <w:ind w:left="5954" w:hanging="13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26.05.2016 № 53</w:t>
            </w:r>
          </w:p>
        </w:tc>
      </w:tr>
    </w:tbl>
    <w:p w:rsidR="00D25018" w:rsidRPr="008711F5" w:rsidRDefault="00D25018" w:rsidP="003B2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B349E" w:rsidRPr="00CE635B" w:rsidRDefault="008B349E" w:rsidP="003B24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2446" w:type="dxa"/>
        <w:tblLook w:val="04A0"/>
      </w:tblPr>
      <w:tblGrid>
        <w:gridCol w:w="3544"/>
        <w:gridCol w:w="971"/>
        <w:gridCol w:w="1622"/>
        <w:gridCol w:w="612"/>
        <w:gridCol w:w="827"/>
        <w:gridCol w:w="2080"/>
        <w:gridCol w:w="279"/>
        <w:gridCol w:w="551"/>
        <w:gridCol w:w="1960"/>
      </w:tblGrid>
      <w:tr w:rsidR="008B349E" w:rsidRPr="00CE635B" w:rsidTr="00BF0C55">
        <w:trPr>
          <w:trHeight w:val="282"/>
        </w:trPr>
        <w:tc>
          <w:tcPr>
            <w:tcW w:w="12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9E" w:rsidRPr="00CE635B" w:rsidRDefault="008B349E" w:rsidP="003B242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63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1. Доходы бюджета</w:t>
            </w:r>
          </w:p>
        </w:tc>
      </w:tr>
      <w:tr w:rsidR="008B349E" w:rsidRPr="00CE635B" w:rsidTr="00BF0C55">
        <w:trPr>
          <w:trHeight w:val="102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349E" w:rsidRPr="00CE635B" w:rsidRDefault="008B349E" w:rsidP="003B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35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349E" w:rsidRPr="00CE635B" w:rsidRDefault="008B349E" w:rsidP="003B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35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349E" w:rsidRPr="00CE635B" w:rsidRDefault="008B349E" w:rsidP="003B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35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349E" w:rsidRPr="00CE635B" w:rsidRDefault="008B349E" w:rsidP="003B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35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349E" w:rsidRPr="00CE635B" w:rsidRDefault="008B349E" w:rsidP="003B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35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349E" w:rsidRPr="00CE635B" w:rsidRDefault="008B349E" w:rsidP="003B24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35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B349E" w:rsidRPr="00BF0C55" w:rsidTr="00BF0C55">
        <w:trPr>
          <w:gridAfter w:val="2"/>
          <w:wAfter w:w="2511" w:type="dxa"/>
          <w:trHeight w:val="483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3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49E" w:rsidRPr="00BF0C55" w:rsidRDefault="006F1853" w:rsidP="003B2424">
            <w:pPr>
              <w:jc w:val="both"/>
              <w:rPr>
                <w:rFonts w:ascii="Times New Roman" w:hAnsi="Times New Roman" w:cs="Times New Roman"/>
              </w:rPr>
            </w:pPr>
            <w:r w:rsidRPr="008D764D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, причины</w:t>
            </w:r>
          </w:p>
        </w:tc>
      </w:tr>
      <w:tr w:rsidR="008B349E" w:rsidRPr="00BF0C55" w:rsidTr="00BF0C55">
        <w:trPr>
          <w:gridAfter w:val="2"/>
          <w:wAfter w:w="2511" w:type="dxa"/>
          <w:trHeight w:val="483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9E" w:rsidRPr="00BF0C55" w:rsidTr="00BF0C55">
        <w:trPr>
          <w:gridAfter w:val="2"/>
          <w:wAfter w:w="2511" w:type="dxa"/>
          <w:trHeight w:val="483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9E" w:rsidRPr="00BF0C55" w:rsidTr="00BF0C55">
        <w:trPr>
          <w:gridAfter w:val="2"/>
          <w:wAfter w:w="2511" w:type="dxa"/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6</w:t>
            </w:r>
          </w:p>
        </w:tc>
      </w:tr>
      <w:tr w:rsidR="008B349E" w:rsidRPr="00BF0C55" w:rsidTr="00BF0C55">
        <w:trPr>
          <w:gridAfter w:val="2"/>
          <w:wAfter w:w="2511" w:type="dxa"/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Доходы бюджета - 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8 371 230,00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8 098 466,08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272 763,92</w:t>
            </w:r>
          </w:p>
        </w:tc>
      </w:tr>
      <w:tr w:rsidR="008B349E" w:rsidRPr="00BF0C55" w:rsidTr="00BF0C55">
        <w:trPr>
          <w:gridAfter w:val="2"/>
          <w:wAfter w:w="25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 </w:t>
            </w:r>
          </w:p>
        </w:tc>
      </w:tr>
      <w:tr w:rsidR="008B349E" w:rsidRPr="00BF0C55" w:rsidTr="00BF0C55">
        <w:trPr>
          <w:gridAfter w:val="2"/>
          <w:wAfter w:w="2511" w:type="dxa"/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ind w:firstLineChars="200" w:firstLine="442"/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 xml:space="preserve">  НАЛОГОВЫЕ И НЕНАЛОГОВЫЕ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7 376 530,00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7 546 025,67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349E" w:rsidRPr="00BF0C55" w:rsidRDefault="008B349E" w:rsidP="00BF0C55">
            <w:pPr>
              <w:ind w:right="97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9E" w:rsidRPr="00BF0C55" w:rsidTr="00BF0C55">
        <w:trPr>
          <w:gridAfter w:val="2"/>
          <w:wAfter w:w="2511" w:type="dxa"/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ind w:firstLineChars="200" w:firstLine="442"/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 xml:space="preserve">  НАЛОГИ НА ПРИБЫЛЬ,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2 100 000,00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2 366 714,41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349E" w:rsidRPr="006F1853" w:rsidRDefault="006F1853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-266714,41</w:t>
            </w:r>
          </w:p>
        </w:tc>
      </w:tr>
      <w:tr w:rsidR="008B349E" w:rsidRPr="00BF0C55" w:rsidTr="00BF0C55">
        <w:trPr>
          <w:gridAfter w:val="2"/>
          <w:wAfter w:w="2511" w:type="dxa"/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Налог на доходы физических лиц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2 100 000,00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2 366 714,41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Расширение производства в ООО «Мерси трейд, что привело к увеличению рабочих мест)</w:t>
            </w:r>
          </w:p>
        </w:tc>
      </w:tr>
      <w:tr w:rsidR="008B349E" w:rsidRPr="00BF0C55" w:rsidTr="00BF0C55">
        <w:trPr>
          <w:gridAfter w:val="2"/>
          <w:wAfter w:w="2511" w:type="dxa"/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ind w:firstLineChars="200" w:firstLine="442"/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 xml:space="preserve">  НАЛОГИ НА СОВОКУПНЫЙ ДОХОД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10 800,00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12 149,10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-1 349,10</w:t>
            </w:r>
          </w:p>
        </w:tc>
      </w:tr>
      <w:tr w:rsidR="008B349E" w:rsidRPr="00BF0C55" w:rsidTr="008306CB">
        <w:trPr>
          <w:gridAfter w:val="2"/>
          <w:wAfter w:w="2511" w:type="dxa"/>
          <w:trHeight w:val="106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Единый сельскохозяйственный налог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10 800,00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12 149,10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BF0C55" w:rsidP="003B24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продукции сельхоз. произво</w:t>
            </w:r>
            <w:r w:rsidR="005A51CA">
              <w:rPr>
                <w:rFonts w:ascii="Times New Roman" w:hAnsi="Times New Roman" w:cs="Times New Roman"/>
              </w:rPr>
              <w:t>дителями  (КФ</w:t>
            </w:r>
            <w:r>
              <w:rPr>
                <w:rFonts w:ascii="Times New Roman" w:hAnsi="Times New Roman" w:cs="Times New Roman"/>
              </w:rPr>
              <w:t>Х Сыч А.В.)</w:t>
            </w:r>
          </w:p>
        </w:tc>
      </w:tr>
      <w:tr w:rsidR="008B349E" w:rsidRPr="00BF0C55" w:rsidTr="00BF0C55">
        <w:trPr>
          <w:gridAfter w:val="2"/>
          <w:wAfter w:w="2511" w:type="dxa"/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ind w:firstLineChars="200" w:firstLine="442"/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 xml:space="preserve">  НАЛОГИ НА ИМУЩЕСТВО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2 130 000,00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2 056 156,60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73 843,40</w:t>
            </w:r>
          </w:p>
        </w:tc>
      </w:tr>
      <w:tr w:rsidR="008B349E" w:rsidRPr="00BF0C55" w:rsidTr="00BF0C55">
        <w:trPr>
          <w:gridAfter w:val="2"/>
          <w:wAfter w:w="2511" w:type="dxa"/>
          <w:trHeight w:val="6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119 855,22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Default="006F1853" w:rsidP="003B24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10144,78</w:t>
            </w:r>
          </w:p>
          <w:p w:rsidR="008B349E" w:rsidRPr="00BF0C55" w:rsidRDefault="00BF0C55" w:rsidP="003B24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сложилось из-за снижения платежеспособности населения</w:t>
            </w:r>
          </w:p>
        </w:tc>
      </w:tr>
      <w:tr w:rsidR="008B349E" w:rsidRPr="00BF0C55" w:rsidTr="006F1853">
        <w:trPr>
          <w:gridAfter w:val="2"/>
          <w:wAfter w:w="2511" w:type="dxa"/>
          <w:trHeight w:val="17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1 700 000,00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1 631 381,54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Default="006F1853" w:rsidP="005A51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68618,46</w:t>
            </w:r>
          </w:p>
          <w:p w:rsidR="008B349E" w:rsidRPr="00BF0C55" w:rsidRDefault="008B349E" w:rsidP="005A51CA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Отклонение сложилось из-за </w:t>
            </w:r>
            <w:r w:rsidR="005A51CA">
              <w:rPr>
                <w:rFonts w:ascii="Times New Roman" w:hAnsi="Times New Roman" w:cs="Times New Roman"/>
              </w:rPr>
              <w:t>ОАО («</w:t>
            </w:r>
            <w:proofErr w:type="spellStart"/>
            <w:r w:rsidR="005A51CA">
              <w:rPr>
                <w:rFonts w:ascii="Times New Roman" w:hAnsi="Times New Roman" w:cs="Times New Roman"/>
              </w:rPr>
              <w:t>Спасскцмент</w:t>
            </w:r>
            <w:proofErr w:type="spellEnd"/>
            <w:r w:rsidR="005A5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1CA">
              <w:rPr>
                <w:rFonts w:ascii="Times New Roman" w:hAnsi="Times New Roman" w:cs="Times New Roman"/>
              </w:rPr>
              <w:t>вдекабре</w:t>
            </w:r>
            <w:proofErr w:type="spellEnd"/>
            <w:r w:rsidR="005A51CA">
              <w:rPr>
                <w:rFonts w:ascii="Times New Roman" w:hAnsi="Times New Roman" w:cs="Times New Roman"/>
              </w:rPr>
              <w:t xml:space="preserve"> 2015 г.</w:t>
            </w:r>
            <w:r w:rsidR="006F1853">
              <w:rPr>
                <w:rFonts w:ascii="Times New Roman" w:hAnsi="Times New Roman" w:cs="Times New Roman"/>
              </w:rPr>
              <w:t xml:space="preserve"> не перечислил земельный налог</w:t>
            </w:r>
            <w:r w:rsidR="005A51CA">
              <w:rPr>
                <w:rFonts w:ascii="Times New Roman" w:hAnsi="Times New Roman" w:cs="Times New Roman"/>
              </w:rPr>
              <w:t>)</w:t>
            </w:r>
          </w:p>
        </w:tc>
      </w:tr>
      <w:tr w:rsidR="008B349E" w:rsidRPr="00BF0C55" w:rsidTr="00BF0C55">
        <w:trPr>
          <w:gridAfter w:val="2"/>
          <w:wAfter w:w="2511" w:type="dxa"/>
          <w:trHeight w:val="6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6F185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304 919,84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Default="006F1853" w:rsidP="003B24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-4919,84</w:t>
            </w:r>
          </w:p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Отклонение сложилось из-за увеличения</w:t>
            </w:r>
            <w:r w:rsidR="005A51CA">
              <w:rPr>
                <w:rFonts w:ascii="Times New Roman" w:hAnsi="Times New Roman" w:cs="Times New Roman"/>
              </w:rPr>
              <w:t xml:space="preserve"> оформления паевых </w:t>
            </w:r>
            <w:r w:rsidRPr="00BF0C55">
              <w:rPr>
                <w:rFonts w:ascii="Times New Roman" w:hAnsi="Times New Roman" w:cs="Times New Roman"/>
              </w:rPr>
              <w:t xml:space="preserve"> зе</w:t>
            </w:r>
            <w:r w:rsidR="005A51CA">
              <w:rPr>
                <w:rFonts w:ascii="Times New Roman" w:hAnsi="Times New Roman" w:cs="Times New Roman"/>
              </w:rPr>
              <w:t>мельных площадей в собственность</w:t>
            </w:r>
            <w:r w:rsidRPr="00BF0C55">
              <w:rPr>
                <w:rFonts w:ascii="Times New Roman" w:hAnsi="Times New Roman" w:cs="Times New Roman"/>
              </w:rPr>
              <w:t xml:space="preserve"> граждан </w:t>
            </w:r>
          </w:p>
        </w:tc>
      </w:tr>
      <w:tr w:rsidR="008B349E" w:rsidRPr="00BF0C55" w:rsidTr="00BF0C55">
        <w:trPr>
          <w:gridAfter w:val="2"/>
          <w:wAfter w:w="2511" w:type="dxa"/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ind w:firstLineChars="200" w:firstLine="442"/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 xml:space="preserve">  ГОСУДАРСТВЕННАЯ ПОШЛИНА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35 000,00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34 220,00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780,00</w:t>
            </w:r>
          </w:p>
        </w:tc>
      </w:tr>
      <w:tr w:rsidR="008B349E" w:rsidRPr="00BF0C55" w:rsidTr="00BF0C55">
        <w:trPr>
          <w:gridAfter w:val="2"/>
          <w:wAfter w:w="2511" w:type="dxa"/>
          <w:trHeight w:val="10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34 220,00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BF0C55" w:rsidP="003B24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обращения граждан за нотариальными услугами к специалистам поселения в декабре 2015 г.</w:t>
            </w:r>
          </w:p>
        </w:tc>
      </w:tr>
      <w:tr w:rsidR="008B349E" w:rsidRPr="00BF0C55" w:rsidTr="00BF0C55">
        <w:trPr>
          <w:gridAfter w:val="2"/>
          <w:wAfter w:w="2511" w:type="dxa"/>
          <w:trHeight w:val="6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ind w:firstLineChars="200" w:firstLine="442"/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78 600,00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58 678,76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19 921,24</w:t>
            </w:r>
          </w:p>
        </w:tc>
      </w:tr>
      <w:tr w:rsidR="008B349E" w:rsidRPr="00BF0C55" w:rsidTr="00BF0C55">
        <w:trPr>
          <w:gridAfter w:val="2"/>
          <w:wAfter w:w="2511" w:type="dxa"/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52 888,29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BF0C55" w:rsidP="003B24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</w:t>
            </w:r>
            <w:r w:rsidR="008B349E" w:rsidRPr="00BF0C55">
              <w:rPr>
                <w:rFonts w:ascii="Times New Roman" w:hAnsi="Times New Roman" w:cs="Times New Roman"/>
              </w:rPr>
              <w:t xml:space="preserve"> арендной платы ООО "Мерси трейд" за аренду здания в С. Прохоры, ул. Советская,36</w:t>
            </w:r>
            <w:r>
              <w:rPr>
                <w:rFonts w:ascii="Times New Roman" w:hAnsi="Times New Roman" w:cs="Times New Roman"/>
              </w:rPr>
              <w:t xml:space="preserve"> в декабре 2015 г. по ошибочному КБК</w:t>
            </w:r>
          </w:p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9E" w:rsidRPr="00BF0C55" w:rsidTr="00BF0C55">
        <w:trPr>
          <w:gridAfter w:val="2"/>
          <w:wAfter w:w="2511" w:type="dxa"/>
          <w:trHeight w:val="6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Доходы от сдачи в аренду имущества, составляющего государственную (муниципальную) казну (за </w:t>
            </w:r>
            <w:r w:rsidRPr="00BF0C55">
              <w:rPr>
                <w:rFonts w:ascii="Times New Roman" w:hAnsi="Times New Roman" w:cs="Times New Roman"/>
              </w:rPr>
              <w:lastRenderedPageBreak/>
              <w:t>исключением земельных участков)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53 600,00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C55" w:rsidRPr="00BF0C55" w:rsidRDefault="00BF0C55" w:rsidP="00BF0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</w:t>
            </w:r>
            <w:r w:rsidRPr="00BF0C55">
              <w:rPr>
                <w:rFonts w:ascii="Times New Roman" w:hAnsi="Times New Roman" w:cs="Times New Roman"/>
              </w:rPr>
              <w:t xml:space="preserve"> арендной платы ООО "Мерси трейд" за аренду здания в С. Прохоры, ул. Советская,36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декабре 2015 г. по ошибочному КБК</w:t>
            </w:r>
          </w:p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49E" w:rsidRPr="00BF0C55" w:rsidTr="00BF0C55">
        <w:trPr>
          <w:gridAfter w:val="2"/>
          <w:wAfter w:w="2511" w:type="dxa"/>
          <w:trHeight w:val="10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5 790,47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BF0C55" w:rsidP="003B24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сложилось из-за снижения платежеспособности населения</w:t>
            </w:r>
          </w:p>
        </w:tc>
      </w:tr>
      <w:tr w:rsidR="008B349E" w:rsidRPr="00BF0C55" w:rsidTr="00BF0C55">
        <w:trPr>
          <w:gridAfter w:val="2"/>
          <w:wAfter w:w="2511" w:type="dxa"/>
          <w:trHeight w:val="4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ind w:firstLineChars="200" w:firstLine="442"/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2 867 130,00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2 867 130,00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-</w:t>
            </w:r>
          </w:p>
        </w:tc>
      </w:tr>
      <w:tr w:rsidR="008B349E" w:rsidRPr="00BF0C55" w:rsidTr="00BF0C55">
        <w:trPr>
          <w:gridAfter w:val="2"/>
          <w:wAfter w:w="2511" w:type="dxa"/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2 867 130,00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2 867 130,00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продажа </w:t>
            </w:r>
            <w:r w:rsidR="00BF0C55">
              <w:rPr>
                <w:rFonts w:ascii="Times New Roman" w:hAnsi="Times New Roman" w:cs="Times New Roman"/>
              </w:rPr>
              <w:t xml:space="preserve">паевых </w:t>
            </w:r>
            <w:r w:rsidRPr="00BF0C55">
              <w:rPr>
                <w:rFonts w:ascii="Times New Roman" w:hAnsi="Times New Roman" w:cs="Times New Roman"/>
              </w:rPr>
              <w:t xml:space="preserve">земельных участков ООО,"Мерси </w:t>
            </w:r>
            <w:proofErr w:type="spellStart"/>
            <w:r w:rsidRPr="00BF0C55">
              <w:rPr>
                <w:rFonts w:ascii="Times New Roman" w:hAnsi="Times New Roman" w:cs="Times New Roman"/>
              </w:rPr>
              <w:t>трейд</w:t>
            </w:r>
            <w:proofErr w:type="spellEnd"/>
            <w:r w:rsidRPr="00BF0C55">
              <w:rPr>
                <w:rFonts w:ascii="Times New Roman" w:hAnsi="Times New Roman" w:cs="Times New Roman"/>
              </w:rPr>
              <w:t>" и Сыч А.В.</w:t>
            </w:r>
          </w:p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-</w:t>
            </w:r>
          </w:p>
        </w:tc>
      </w:tr>
      <w:tr w:rsidR="008B349E" w:rsidRPr="00BF0C55" w:rsidTr="00BF0C55">
        <w:trPr>
          <w:gridAfter w:val="2"/>
          <w:wAfter w:w="2511" w:type="dxa"/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ind w:firstLineChars="200" w:firstLine="442"/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 xml:space="preserve">  ШТРАФЫ, САНКЦИИ, ВОЗМЕЩЕНИЕ УЩЕРБА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1 000,00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4 000,00</w:t>
            </w:r>
          </w:p>
        </w:tc>
      </w:tr>
      <w:tr w:rsidR="008B349E" w:rsidRPr="00BF0C55" w:rsidTr="00BF0C55">
        <w:trPr>
          <w:gridAfter w:val="2"/>
          <w:wAfter w:w="2511" w:type="dxa"/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BF0C55" w:rsidP="003B24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привлечения граждан к административной ответственности</w:t>
            </w:r>
          </w:p>
        </w:tc>
      </w:tr>
      <w:tr w:rsidR="008B349E" w:rsidRPr="00BF0C55" w:rsidTr="00BF0C55">
        <w:trPr>
          <w:gridAfter w:val="2"/>
          <w:wAfter w:w="2511" w:type="dxa"/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ind w:firstLineChars="200" w:firstLine="442"/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 xml:space="preserve">  ПРОЧИЕ НЕНАЛОГОВЫЕ ДОХОДЫ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149 976,80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23,20</w:t>
            </w:r>
          </w:p>
        </w:tc>
      </w:tr>
      <w:tr w:rsidR="008B349E" w:rsidRPr="00BF0C55" w:rsidTr="00BF0C55">
        <w:trPr>
          <w:gridAfter w:val="2"/>
          <w:wAfter w:w="2511" w:type="dxa"/>
          <w:trHeight w:val="4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Невыясненные поступления, зачисляемые в бюджеты сельских 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-23,20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349E" w:rsidRPr="00BF0C55" w:rsidRDefault="008306CB" w:rsidP="003B24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2015 г. была уточнена сумма 200,00 руб. 23.10.2015 г. поступила сумма 176,80 руб. за участие в аукционе на ошибочный КБК, Уточнение не было произведено в связи с тем, что не было предоставлено заявление плательщика  </w:t>
            </w:r>
            <w:r>
              <w:rPr>
                <w:rFonts w:ascii="Times New Roman" w:hAnsi="Times New Roman" w:cs="Times New Roman"/>
              </w:rPr>
              <w:lastRenderedPageBreak/>
              <w:t>овозврате денежных средств</w:t>
            </w:r>
            <w:proofErr w:type="gramEnd"/>
          </w:p>
        </w:tc>
      </w:tr>
      <w:tr w:rsidR="008B349E" w:rsidRPr="00BF0C55" w:rsidTr="00BF0C55">
        <w:trPr>
          <w:gridAfter w:val="2"/>
          <w:wAfter w:w="2511" w:type="dxa"/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lastRenderedPageBreak/>
              <w:t xml:space="preserve">  Прочие неналоговые доходы бюджетов сельских поселений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7D7A19" w:rsidP="003B24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</w:t>
            </w:r>
            <w:r w:rsidR="008B349E" w:rsidRPr="00BF0C55">
              <w:rPr>
                <w:rFonts w:ascii="Times New Roman" w:hAnsi="Times New Roman" w:cs="Times New Roman"/>
              </w:rPr>
              <w:t xml:space="preserve"> за размещение сотового оборудования в с. Прохоры ОАО «ВымпелКом»</w:t>
            </w:r>
          </w:p>
        </w:tc>
      </w:tr>
      <w:tr w:rsidR="008B349E" w:rsidRPr="00BF0C55" w:rsidTr="00BF0C55">
        <w:trPr>
          <w:gridAfter w:val="2"/>
          <w:wAfter w:w="2511" w:type="dxa"/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6F1853" w:rsidRDefault="008B349E" w:rsidP="003B2424">
            <w:pPr>
              <w:ind w:firstLineChars="200" w:firstLine="442"/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 xml:space="preserve">  БЕЗВОЗМЕЗДНЫЕ ПОСТУПЛЕНИЯ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994 700,00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552 440,41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6F1853" w:rsidRDefault="008B349E" w:rsidP="003B2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1853">
              <w:rPr>
                <w:rFonts w:ascii="Times New Roman" w:hAnsi="Times New Roman" w:cs="Times New Roman"/>
                <w:b/>
              </w:rPr>
              <w:t>442 259,59</w:t>
            </w:r>
          </w:p>
        </w:tc>
      </w:tr>
      <w:tr w:rsidR="008B349E" w:rsidRPr="00BF0C55" w:rsidTr="00BF0C55">
        <w:trPr>
          <w:gridAfter w:val="2"/>
          <w:wAfter w:w="2511" w:type="dxa"/>
          <w:trHeight w:val="6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994 700,00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552 440,41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442 259,59</w:t>
            </w:r>
          </w:p>
        </w:tc>
      </w:tr>
      <w:tr w:rsidR="008B349E" w:rsidRPr="00BF0C55" w:rsidTr="00BF0C55">
        <w:trPr>
          <w:gridAfter w:val="2"/>
          <w:wAfter w:w="2511" w:type="dxa"/>
          <w:trHeight w:val="6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94 300,00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94 300,00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306CB" w:rsidP="003B24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ВУС</w:t>
            </w:r>
          </w:p>
        </w:tc>
      </w:tr>
      <w:tr w:rsidR="008B349E" w:rsidRPr="00BF0C55" w:rsidTr="00BF0C55">
        <w:trPr>
          <w:gridAfter w:val="2"/>
          <w:wAfter w:w="2511" w:type="dxa"/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Иные межбюджетные трансферты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900 400,00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458 140,41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442 259,59</w:t>
            </w:r>
          </w:p>
        </w:tc>
      </w:tr>
      <w:tr w:rsidR="008B349E" w:rsidRPr="00BF0C55" w:rsidTr="00BF0C55">
        <w:trPr>
          <w:gridAfter w:val="2"/>
          <w:wAfter w:w="2511" w:type="dxa"/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49E" w:rsidRPr="00BF0C55" w:rsidRDefault="008B349E" w:rsidP="003B2424">
            <w:pPr>
              <w:ind w:firstLineChars="200" w:firstLine="440"/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900 400,00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>458 140,41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349E" w:rsidRPr="00BF0C55" w:rsidRDefault="008B349E" w:rsidP="003B2424">
            <w:pPr>
              <w:jc w:val="both"/>
              <w:rPr>
                <w:rFonts w:ascii="Times New Roman" w:hAnsi="Times New Roman" w:cs="Times New Roman"/>
              </w:rPr>
            </w:pPr>
            <w:r w:rsidRPr="00BF0C55">
              <w:rPr>
                <w:rFonts w:ascii="Times New Roman" w:hAnsi="Times New Roman" w:cs="Times New Roman"/>
              </w:rPr>
              <w:t xml:space="preserve">Возврат денежных средств по дорожному фонду, согласно заключенных соглашений </w:t>
            </w:r>
            <w:r w:rsidR="008306CB">
              <w:rPr>
                <w:rFonts w:ascii="Times New Roman" w:hAnsi="Times New Roman" w:cs="Times New Roman"/>
              </w:rPr>
              <w:t>по завершению финансового года.</w:t>
            </w:r>
          </w:p>
        </w:tc>
      </w:tr>
    </w:tbl>
    <w:p w:rsidR="008B349E" w:rsidRPr="00BF0C55" w:rsidRDefault="008B349E" w:rsidP="003B2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49E" w:rsidRDefault="008B349E" w:rsidP="003B2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35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Анализируя исполнение бюджета Прохорского сельского поселения в части доходов, следует отметить, что утвержденная сумма составляет 8 371 230,00руб.</w:t>
      </w:r>
      <w:proofErr w:type="gramStart"/>
      <w:r w:rsidRPr="00CE6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CE6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составило  8 098 466,08 руб., то есть 96,7 %.</w:t>
      </w:r>
    </w:p>
    <w:p w:rsidR="006F1853" w:rsidRDefault="006F1853" w:rsidP="006F1853">
      <w:pPr>
        <w:ind w:left="5954" w:hanging="13"/>
        <w:outlineLvl w:val="0"/>
        <w:rPr>
          <w:rFonts w:ascii="Times New Roman" w:hAnsi="Times New Roman" w:cs="Times New Roman"/>
        </w:rPr>
      </w:pPr>
      <w:r w:rsidRPr="00751008">
        <w:rPr>
          <w:rFonts w:ascii="Times New Roman" w:hAnsi="Times New Roman" w:cs="Times New Roman"/>
        </w:rPr>
        <w:t xml:space="preserve">Приложение </w:t>
      </w:r>
      <w:r w:rsidR="00217298">
        <w:rPr>
          <w:rFonts w:ascii="Times New Roman" w:hAnsi="Times New Roman" w:cs="Times New Roman"/>
        </w:rPr>
        <w:t>2</w:t>
      </w:r>
      <w:r w:rsidRPr="00751008">
        <w:rPr>
          <w:rFonts w:ascii="Times New Roman" w:hAnsi="Times New Roman" w:cs="Times New Roman"/>
        </w:rPr>
        <w:t>к решению</w:t>
      </w:r>
    </w:p>
    <w:p w:rsidR="006F1853" w:rsidRDefault="006F1853" w:rsidP="006F1853">
      <w:pPr>
        <w:ind w:left="5954" w:hanging="13"/>
        <w:outlineLvl w:val="0"/>
        <w:rPr>
          <w:rFonts w:ascii="Times New Roman" w:hAnsi="Times New Roman" w:cs="Times New Roman"/>
        </w:rPr>
      </w:pPr>
      <w:r w:rsidRPr="00751008">
        <w:rPr>
          <w:rFonts w:ascii="Times New Roman" w:hAnsi="Times New Roman" w:cs="Times New Roman"/>
        </w:rPr>
        <w:t>муниципального комитета</w:t>
      </w:r>
    </w:p>
    <w:p w:rsidR="006F1853" w:rsidRDefault="006F1853" w:rsidP="006F1853">
      <w:pPr>
        <w:ind w:left="5954" w:hanging="1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Прохорского </w:t>
      </w:r>
      <w:r w:rsidRPr="00751008">
        <w:rPr>
          <w:rFonts w:ascii="Times New Roman" w:hAnsi="Times New Roman" w:cs="Times New Roman"/>
        </w:rPr>
        <w:t>сельского поселения</w:t>
      </w:r>
    </w:p>
    <w:p w:rsidR="007F59AA" w:rsidRDefault="00D110C6" w:rsidP="006F1853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6C2561">
        <w:rPr>
          <w:rFonts w:ascii="Times New Roman" w:hAnsi="Times New Roman" w:cs="Times New Roman"/>
        </w:rPr>
        <w:t>от 26.05.2016 № 53</w:t>
      </w:r>
    </w:p>
    <w:tbl>
      <w:tblPr>
        <w:tblW w:w="9251" w:type="dxa"/>
        <w:tblLook w:val="04A0"/>
      </w:tblPr>
      <w:tblGrid>
        <w:gridCol w:w="3060"/>
        <w:gridCol w:w="693"/>
        <w:gridCol w:w="1950"/>
        <w:gridCol w:w="1293"/>
        <w:gridCol w:w="1192"/>
        <w:gridCol w:w="1383"/>
      </w:tblGrid>
      <w:tr w:rsidR="006F1853" w:rsidRPr="006F1853" w:rsidTr="006F1853">
        <w:trPr>
          <w:trHeight w:val="282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56254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F1853" w:rsidRPr="006F1853" w:rsidTr="006F1853">
        <w:trPr>
          <w:trHeight w:val="282"/>
        </w:trPr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F1853" w:rsidRPr="006F1853" w:rsidTr="006F1853">
        <w:trPr>
          <w:trHeight w:val="240"/>
        </w:trPr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F1853" w:rsidRPr="006F1853" w:rsidTr="006F1853">
        <w:trPr>
          <w:trHeight w:val="240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F1853" w:rsidRPr="006F1853" w:rsidTr="006F1853">
        <w:trPr>
          <w:trHeight w:val="222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F1853" w:rsidRPr="006F1853" w:rsidTr="006F1853">
        <w:trPr>
          <w:trHeight w:val="24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F1853" w:rsidRPr="006F1853" w:rsidTr="006F1853">
        <w:trPr>
          <w:trHeight w:val="33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11 918 390,76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10 782 347,25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1 136 043,51</w:t>
            </w:r>
          </w:p>
        </w:tc>
      </w:tr>
      <w:tr w:rsidR="006F1853" w:rsidRPr="006F1853" w:rsidTr="006F1853">
        <w:trPr>
          <w:trHeight w:val="240"/>
        </w:trPr>
        <w:tc>
          <w:tcPr>
            <w:tcW w:w="31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00001029901001121000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1 085 986,75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1 075 643,02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10 343,73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00001029901001121200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1 085 986,75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1 075 643,02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10 343,73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00001029901001121210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1 085 986,75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1 075 643,02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10 343,73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00001029901001121211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797 707,20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787 363,47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10 343,73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00001029901001121213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288 279,55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288 279,55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00001039901003121000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386 597,91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351 490,73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35 107,18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00001039901003121200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386 597,91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351 490,73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35 107,18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00001039901003121210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386 597,91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351 490,73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35 107,18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00001039901003121211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296 926,20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270 298,85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26 627,35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00001039901003121213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89 671,71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81 191,88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8 479,83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00001039901003244000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99 566,75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4 950,25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00001039901003244200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99 566,75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4 950,25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00001039901003244220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99 566,75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4 950,25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00001039901003244226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104 517,00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99 566,75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4 950,25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00001049901002121000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1 315 404,27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1 292 214,91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23 189,36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00001049901002121200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1 315 404,27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1 292 214,91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23 189,36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00001049901002121210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1 315 404,27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1 292 214,91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23 189,36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00001049901002121211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999 307,17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977 344,08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21 963,09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00001049901002121213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316 097,10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314 870,83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1 226,27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00001049901002244000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754 077,20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736 096,46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17 980,74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00001049901002244200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670 177,20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654 097,86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16 079,34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00001049901002244220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660 177,20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654 097,86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6 079,34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00001049901002244221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109 428,92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71,08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00001049901002244225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10 677,20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10 677,20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00001049901002244226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533 991,74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6 008,26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00001049901002244290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00001049901002244300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81 998,60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1 901,40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00001049901002244310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00001049901002244340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48 098,60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1 901,40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00001049901002321000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41 356,54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41 356,54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00001049901002321200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41 356,54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41 356,54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00001049901002321260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41 356,54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41 356,54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Пособия по социальной помощи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00001049901002321262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41 356,54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41 356,54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00001049901002852000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8 881,84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1 118,16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00001049901002852200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8 881,84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1 118,16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00001049901002852290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8 881,84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1 118,16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00001069908002540000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106 950,00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106 950,00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00001069908002540200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106 950,00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106 950,00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00001069908002540250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106 950,00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106 950,00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00001069908002540251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106 950,00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106 950,00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00001079991007244000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00001079991007244200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00001079991007244290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00001119900001870000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00001119900001870200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00001119900001870290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00001139902001244000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986 019,25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454 353,09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531 666,16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00001139902001244200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824 019,25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299 325,09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524 694,16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00001139902001244220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824 019,25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299 325,09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524 694,16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00001139902001244225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193 349,00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506 651,00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00001139902001244226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124 019,25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105 976,09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18 043,16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00001139902001244300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155 028,00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6 972,00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00001139902001244310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123 619,00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6 381,00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00001139902001244340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31 409,00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591,00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00002039995118121000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00002039995118121200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00002039995118121210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00002039995118121211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72 427,54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72 427,54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00002039995118121213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21 872,46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21 872,46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00004097030602244000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375 600,26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329 743,26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45 857,00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00004097030602244200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375 600,26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329 743,26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45 857,00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00004097030602244220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375 600,26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329 743,26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45 857,00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00004097030602244225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305 629,44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259 772,44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45 857,00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00004097030602244226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69 970,82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69 970,82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00004099994003244000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891 190,00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528 764,94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362 425,06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00004099994003244200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792 327,00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429 901,94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362 425,06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00004099994003244220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792 327,00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429 901,94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362 425,06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00004099994003244225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792 327,00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429 901,94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362 425,06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00004099994003244300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98 863,00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98 863,00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00004099994003244340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98 863,00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98 863,00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00005027020451244000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137 904,00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137 904,00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00005027020451244200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137 904,00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137 904,00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00005027020451244220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137 904,00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137 904,00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00005027020451244225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137 904,00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137 904,00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00005037030605244000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64 777,58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35 322,98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29 454,60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00005037030605244200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64 777,58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35 322,98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29 454,60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00005037030605244220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64 777,58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35 322,98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29 454,60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00005037030605244225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21 200,74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21 200,74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00005037030605244226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43 576,84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14 122,24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29 454,60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00005039994003244000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9 210,00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00005039994003244200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9 210,00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00005039994003244220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9 210,00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00005039994003244225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9 210,00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00007077102006244000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00007077102006244200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00007077102006244290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00008017116001611000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5 180 100,00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5 130 093,73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50 006,27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00008017116001611200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5 180 100,00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5 130 093,73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50 006,27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00008017116001611240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5 180 100,00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5 130 093,73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50 006,27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00008017116001611241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5 180 100,00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5 130 093,73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50 006,27</w:t>
            </w:r>
          </w:p>
        </w:tc>
      </w:tr>
      <w:tr w:rsidR="006F1853" w:rsidRPr="006F1853" w:rsidTr="006F1853">
        <w:trPr>
          <w:trHeight w:val="480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00011016114001244000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155 265,00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4 735,00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00011016114001244200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155 265,00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4 735,00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00011016114001244220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00011016114001244222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00011016114001244224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1853" w:rsidRPr="006F1853" w:rsidTr="006F1853">
        <w:trPr>
          <w:trHeight w:val="288"/>
        </w:trPr>
        <w:tc>
          <w:tcPr>
            <w:tcW w:w="3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00011016114001244290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48 265,00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853" w:rsidRPr="006F1853" w:rsidRDefault="006F1853" w:rsidP="006F18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F185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735,00</w:t>
            </w:r>
          </w:p>
        </w:tc>
      </w:tr>
    </w:tbl>
    <w:p w:rsidR="006F1853" w:rsidRDefault="006F1853" w:rsidP="006F185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8FA" w:rsidRPr="00AF58FA" w:rsidRDefault="00AF58FA" w:rsidP="00AF58F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8F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Расходы на общегосударственные вопросы</w:t>
      </w:r>
    </w:p>
    <w:p w:rsidR="00AF58FA" w:rsidRPr="00AF58FA" w:rsidRDefault="00AF58FA" w:rsidP="00AF5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8FA">
        <w:rPr>
          <w:rFonts w:ascii="Times New Roman" w:hAnsi="Times New Roman" w:cs="Times New Roman"/>
          <w:b/>
          <w:sz w:val="28"/>
          <w:szCs w:val="28"/>
          <w:u w:val="single"/>
        </w:rPr>
        <w:t>(РАЗДЕЛ 0100)</w:t>
      </w:r>
    </w:p>
    <w:p w:rsidR="00AF58FA" w:rsidRPr="00AF58FA" w:rsidRDefault="00AF58FA" w:rsidP="00AF5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8FA">
        <w:rPr>
          <w:rFonts w:ascii="Times New Roman" w:hAnsi="Times New Roman" w:cs="Times New Roman"/>
          <w:b/>
          <w:sz w:val="26"/>
          <w:szCs w:val="26"/>
        </w:rPr>
        <w:t>По разделу 0102 «</w:t>
      </w:r>
      <w:r w:rsidRPr="00AF58F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Функционирование высшего должностного лица субъекта Российской Федерации и органа местного самоуправления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» расходы исполнены в сумме  1 075 643,02 руб. или на 95,2 % при плановых назначениях в сумме 1 085 986,75 руб. </w:t>
      </w:r>
    </w:p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8FA">
        <w:rPr>
          <w:rFonts w:ascii="Times New Roman" w:hAnsi="Times New Roman" w:cs="Times New Roman"/>
          <w:b/>
          <w:sz w:val="26"/>
          <w:szCs w:val="26"/>
        </w:rPr>
        <w:t>По разделу 0103 «</w:t>
      </w:r>
      <w:r w:rsidRPr="00AF58F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» расходы исполнены в сумме  451 057,48 руб. или на 91,8 % при плановых назначениях в сумме 491 114,91 руб. </w:t>
      </w:r>
    </w:p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8FA">
        <w:rPr>
          <w:rFonts w:ascii="Times New Roman" w:hAnsi="Times New Roman" w:cs="Times New Roman"/>
          <w:b/>
          <w:sz w:val="26"/>
          <w:szCs w:val="26"/>
        </w:rPr>
        <w:t>По разделу 0104 «</w:t>
      </w:r>
      <w:r w:rsidRPr="00AF58F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» расходы исполнены в сумме  2 078 549,75 руб. или на 98,0 % при плановых назначениях в сумме 2 120 838,01 руб. 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 xml:space="preserve">Отклонения  в сумме </w:t>
      </w:r>
      <w:r w:rsidRPr="00AF58FA">
        <w:rPr>
          <w:rFonts w:ascii="Times New Roman" w:hAnsi="Times New Roman" w:cs="Times New Roman"/>
          <w:b/>
          <w:sz w:val="26"/>
          <w:szCs w:val="26"/>
        </w:rPr>
        <w:t>42 288,26</w:t>
      </w:r>
      <w:r w:rsidRPr="00AF58FA">
        <w:rPr>
          <w:rFonts w:ascii="Times New Roman" w:hAnsi="Times New Roman" w:cs="Times New Roman"/>
          <w:sz w:val="26"/>
          <w:szCs w:val="26"/>
        </w:rPr>
        <w:t xml:space="preserve"> руб. объясняются следующим: 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- по заработной плате отклонение на сумму 21 963,09 руб. отклонения сложились из-за вакантной должности ведущего специалиста 2 разряда (экономия на материальной помощи, единовременная выплата к отпуску, премия за выполнение сложных задач);</w:t>
      </w:r>
    </w:p>
    <w:p w:rsidR="00AF58FA" w:rsidRPr="00AF1B9D" w:rsidRDefault="00AF58FA" w:rsidP="00AF58F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1B9D">
        <w:rPr>
          <w:rFonts w:ascii="Times New Roman" w:hAnsi="Times New Roman" w:cs="Times New Roman"/>
          <w:b/>
          <w:sz w:val="26"/>
          <w:szCs w:val="26"/>
        </w:rPr>
        <w:t xml:space="preserve">Расходы </w:t>
      </w:r>
      <w:r w:rsidR="00AF1B9D" w:rsidRPr="00AF1B9D">
        <w:rPr>
          <w:rFonts w:ascii="Times New Roman" w:hAnsi="Times New Roman" w:cs="Times New Roman"/>
          <w:b/>
          <w:sz w:val="26"/>
          <w:szCs w:val="26"/>
        </w:rPr>
        <w:t>исполнены:</w:t>
      </w:r>
    </w:p>
    <w:p w:rsidR="00AF58FA" w:rsidRPr="00AF58FA" w:rsidRDefault="00AF58FA" w:rsidP="00AF58F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Оплата по договору ГПХ (ведение бухгалтерского учета) – 499 991,74 руб.</w:t>
      </w:r>
    </w:p>
    <w:p w:rsidR="00AF58FA" w:rsidRPr="00AF58FA" w:rsidRDefault="00AF58FA" w:rsidP="00AF58F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Сопровождение программы 1С – 24 000,00 руб.</w:t>
      </w:r>
    </w:p>
    <w:p w:rsidR="00AF58FA" w:rsidRPr="00AF58FA" w:rsidRDefault="00AF58FA" w:rsidP="00AF58F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Публикация информации, постановлений, объявлений  Прохорского сельского поселения в средствах СМИ – 10 000,00 руб.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4. По прочим расхода</w:t>
      </w:r>
      <w:proofErr w:type="gramStart"/>
      <w:r w:rsidRPr="00AF58FA">
        <w:rPr>
          <w:rFonts w:ascii="Times New Roman" w:hAnsi="Times New Roman" w:cs="Times New Roman"/>
          <w:sz w:val="26"/>
          <w:szCs w:val="26"/>
        </w:rPr>
        <w:t>м</w:t>
      </w:r>
      <w:r w:rsidR="00022FA3" w:rsidRPr="00022FA3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022FA3" w:rsidRPr="00022FA3">
        <w:rPr>
          <w:rFonts w:ascii="Times New Roman" w:hAnsi="Times New Roman" w:cs="Times New Roman"/>
          <w:b/>
          <w:sz w:val="26"/>
          <w:szCs w:val="26"/>
        </w:rPr>
        <w:t>КОСГУ 290)</w:t>
      </w:r>
      <w:r w:rsidRPr="00AF58FA">
        <w:rPr>
          <w:rFonts w:ascii="Times New Roman" w:hAnsi="Times New Roman" w:cs="Times New Roman"/>
          <w:sz w:val="26"/>
          <w:szCs w:val="26"/>
        </w:rPr>
        <w:t xml:space="preserve"> отклонение составило 10 000,00 руб. в связи  с тем, что 19 ноября 2015 г. постановлением муниципального комитета Прохорского сельского поселения № 16 было принято решение о внесении </w:t>
      </w:r>
      <w:r w:rsidRPr="00AF58FA">
        <w:rPr>
          <w:rFonts w:ascii="Times New Roman" w:hAnsi="Times New Roman" w:cs="Times New Roman"/>
          <w:sz w:val="26"/>
          <w:szCs w:val="26"/>
        </w:rPr>
        <w:lastRenderedPageBreak/>
        <w:t>расходов на представительские расходы администрации Прохорского сельского поселения, но до конца 2015 года расходы небыл</w:t>
      </w:r>
      <w:r w:rsidR="006926F7">
        <w:rPr>
          <w:rFonts w:ascii="Times New Roman" w:hAnsi="Times New Roman" w:cs="Times New Roman"/>
          <w:sz w:val="26"/>
          <w:szCs w:val="26"/>
        </w:rPr>
        <w:t>и произведены в виду надоб</w:t>
      </w:r>
      <w:r w:rsidRPr="00AF58FA">
        <w:rPr>
          <w:rFonts w:ascii="Times New Roman" w:hAnsi="Times New Roman" w:cs="Times New Roman"/>
          <w:sz w:val="26"/>
          <w:szCs w:val="26"/>
        </w:rPr>
        <w:t>ности.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5. Увеличение стоимости материальных активов</w:t>
      </w:r>
      <w:r w:rsidR="00022FA3" w:rsidRPr="00022FA3">
        <w:rPr>
          <w:rFonts w:ascii="Times New Roman" w:hAnsi="Times New Roman" w:cs="Times New Roman"/>
          <w:b/>
          <w:sz w:val="26"/>
          <w:szCs w:val="26"/>
        </w:rPr>
        <w:t>(КОСГУ 310)</w:t>
      </w:r>
      <w:r w:rsidRPr="00AF58FA">
        <w:rPr>
          <w:rFonts w:ascii="Times New Roman" w:hAnsi="Times New Roman" w:cs="Times New Roman"/>
          <w:sz w:val="26"/>
          <w:szCs w:val="26"/>
        </w:rPr>
        <w:t xml:space="preserve"> – отклонения нет. Средства в сумме -  33 900,00 руб. были израсходованы на приобретение мебели для кабинета муниципального комитета Прохорского сельского поселения.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6. Увеличение стоимости материальных запасов</w:t>
      </w:r>
      <w:r w:rsidR="00022FA3" w:rsidRPr="00022FA3">
        <w:rPr>
          <w:rFonts w:ascii="Times New Roman" w:hAnsi="Times New Roman" w:cs="Times New Roman"/>
          <w:b/>
          <w:sz w:val="26"/>
          <w:szCs w:val="26"/>
        </w:rPr>
        <w:t>(КОСГУ 340)</w:t>
      </w:r>
      <w:r w:rsidRPr="00AF58FA">
        <w:rPr>
          <w:rFonts w:ascii="Times New Roman" w:hAnsi="Times New Roman" w:cs="Times New Roman"/>
          <w:sz w:val="26"/>
          <w:szCs w:val="26"/>
        </w:rPr>
        <w:t>: было запланировано 50 000,00 руб., исполнено 48 098,60 руб. отклонение составило – 1 901,4 руб., т.е. 3,8 %. Расходы были направлены для приобретения канцелярских товаров для нужд администрации Прохорского сельского поселения.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7. Пособия по социальной помощи населения при плановых значениях 41 356,54 руб. были исполнены полностью, отклонения нет. Расходы были направлены на выплату среднемесячного заработка при сокращении штата.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8. Уплата прочих налогов и сборов при плановых значениях 10 000,00 руб.</w:t>
      </w:r>
      <w:proofErr w:type="gramStart"/>
      <w:r w:rsidRPr="00AF58F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F58FA">
        <w:rPr>
          <w:rFonts w:ascii="Times New Roman" w:hAnsi="Times New Roman" w:cs="Times New Roman"/>
          <w:sz w:val="26"/>
          <w:szCs w:val="26"/>
        </w:rPr>
        <w:t xml:space="preserve"> исполнено </w:t>
      </w:r>
      <w:r w:rsidR="00EE6291">
        <w:rPr>
          <w:rFonts w:ascii="Times New Roman" w:hAnsi="Times New Roman" w:cs="Times New Roman"/>
          <w:sz w:val="26"/>
          <w:szCs w:val="26"/>
        </w:rPr>
        <w:t>полностью.</w:t>
      </w:r>
    </w:p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8FA">
        <w:rPr>
          <w:rFonts w:ascii="Times New Roman" w:hAnsi="Times New Roman" w:cs="Times New Roman"/>
          <w:b/>
          <w:sz w:val="26"/>
          <w:szCs w:val="26"/>
        </w:rPr>
        <w:t>По разделу 0106 «</w:t>
      </w:r>
      <w:r w:rsidRPr="00AF58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» расходы исполнены в сумме  106 950,00 руб. или на 100,0 % при плановых назначениях в сумме 109 650 руб. </w:t>
      </w:r>
      <w:r w:rsidRPr="00AF58FA">
        <w:rPr>
          <w:rFonts w:ascii="Times New Roman" w:hAnsi="Times New Roman" w:cs="Times New Roman"/>
          <w:sz w:val="26"/>
          <w:szCs w:val="26"/>
        </w:rPr>
        <w:t>Расходы напр</w:t>
      </w:r>
      <w:r w:rsidR="00022FA3">
        <w:rPr>
          <w:rFonts w:ascii="Times New Roman" w:hAnsi="Times New Roman" w:cs="Times New Roman"/>
          <w:sz w:val="26"/>
          <w:szCs w:val="26"/>
        </w:rPr>
        <w:t>а</w:t>
      </w:r>
      <w:r w:rsidRPr="00AF58FA">
        <w:rPr>
          <w:rFonts w:ascii="Times New Roman" w:hAnsi="Times New Roman" w:cs="Times New Roman"/>
          <w:sz w:val="26"/>
          <w:szCs w:val="26"/>
        </w:rPr>
        <w:t>влены на передачу полномочий по контролю за финансовой деятельностью контрольно-счетной палате.</w:t>
      </w:r>
      <w:proofErr w:type="gramEnd"/>
    </w:p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b/>
          <w:sz w:val="26"/>
          <w:szCs w:val="26"/>
        </w:rPr>
        <w:t>По разделу 0107 «</w:t>
      </w:r>
      <w:r w:rsidRPr="00AF58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Выборы в органы местного самоуправления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» расходы исполнены в сумме  154 400 руб. или на 100,0 % при плановых назначениях в сумме 154 400 руб. </w:t>
      </w:r>
      <w:r w:rsidRPr="00AF58FA">
        <w:rPr>
          <w:rFonts w:ascii="Times New Roman" w:hAnsi="Times New Roman" w:cs="Times New Roman"/>
          <w:sz w:val="26"/>
          <w:szCs w:val="26"/>
        </w:rPr>
        <w:t>Расходы направлены на выборы главы Прохорского сельского поселения и депутатов муниципального комитета Прохорского сельского поселения.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b/>
          <w:sz w:val="26"/>
          <w:szCs w:val="26"/>
        </w:rPr>
        <w:t>По разделу 01</w:t>
      </w:r>
      <w:r w:rsidR="00AF1B9D"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AF58F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Резервный фонд местных организаций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lastRenderedPageBreak/>
        <w:t xml:space="preserve">По  </w:t>
      </w:r>
      <w:r w:rsidRPr="00AF58F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резервному фонду местных организаций отклонение составило 10 000,00 руб. из-за того, что на территории Прохорского сельского поселения в </w:t>
      </w:r>
      <w:smartTag w:uri="urn:schemas-microsoft-com:office:smarttags" w:element="metricconverter">
        <w:smartTagPr>
          <w:attr w:name="ProductID" w:val="2015 г"/>
        </w:smartTagPr>
        <w:r w:rsidRPr="00AF58FA">
          <w:rPr>
            <w:rFonts w:ascii="Times New Roman" w:hAnsi="Times New Roman" w:cs="Times New Roman"/>
            <w:bCs/>
            <w:iCs/>
            <w:color w:val="000000"/>
            <w:sz w:val="26"/>
            <w:szCs w:val="26"/>
          </w:rPr>
          <w:t>2015 г</w:t>
        </w:r>
      </w:smartTag>
      <w:r w:rsidRPr="00AF58F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 не возникло чрезвычайной ситуации.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8FA">
        <w:rPr>
          <w:rFonts w:ascii="Times New Roman" w:hAnsi="Times New Roman" w:cs="Times New Roman"/>
          <w:b/>
          <w:sz w:val="26"/>
          <w:szCs w:val="26"/>
        </w:rPr>
        <w:t>По разделу 0113 «</w:t>
      </w:r>
      <w:r w:rsidRPr="00AF58F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Другие общегосударственные вопросы</w:t>
      </w:r>
      <w:r w:rsidRPr="00AF58FA">
        <w:rPr>
          <w:rFonts w:ascii="Times New Roman" w:hAnsi="Times New Roman" w:cs="Times New Roman"/>
          <w:b/>
          <w:sz w:val="26"/>
          <w:szCs w:val="26"/>
        </w:rPr>
        <w:t>» расходы исполнены в сумме  454 353,09 руб. или на 46,1% при плановых назначениях в сумме 986 019,25 руб.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Расхождение объясняется следующим:</w:t>
      </w:r>
    </w:p>
    <w:p w:rsidR="00AF58FA" w:rsidRPr="00AF58FA" w:rsidRDefault="00AF58FA" w:rsidP="00AF58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Расходы, услуги по содержанию имущества</w:t>
      </w:r>
      <w:r w:rsidR="00AF1B9D" w:rsidRPr="00AF1B9D">
        <w:rPr>
          <w:rFonts w:ascii="Times New Roman" w:hAnsi="Times New Roman" w:cs="Times New Roman"/>
          <w:b/>
          <w:sz w:val="26"/>
          <w:szCs w:val="26"/>
        </w:rPr>
        <w:t>(КОСГУ 225)</w:t>
      </w:r>
      <w:r w:rsidRPr="00AF58FA">
        <w:rPr>
          <w:rFonts w:ascii="Times New Roman" w:hAnsi="Times New Roman" w:cs="Times New Roman"/>
          <w:sz w:val="26"/>
          <w:szCs w:val="26"/>
        </w:rPr>
        <w:t xml:space="preserve"> выполнения на 193 349,00 руб. при запланированных 700 000,00 руб., что составляет 27,8 %.  Отклонение возникло по причине передаче имущества в администрацию  Спасского муниципального района (жилищный фонд, коммунальные объекты  и сети, сети электроснабжения, </w:t>
      </w:r>
      <w:proofErr w:type="spellStart"/>
      <w:r w:rsidRPr="00AF58FA">
        <w:rPr>
          <w:rFonts w:ascii="Times New Roman" w:hAnsi="Times New Roman" w:cs="Times New Roman"/>
          <w:sz w:val="26"/>
          <w:szCs w:val="26"/>
        </w:rPr>
        <w:t>внутрипоселенческие</w:t>
      </w:r>
      <w:proofErr w:type="spellEnd"/>
      <w:r w:rsidRPr="00AF58FA">
        <w:rPr>
          <w:rFonts w:ascii="Times New Roman" w:hAnsi="Times New Roman" w:cs="Times New Roman"/>
          <w:sz w:val="26"/>
          <w:szCs w:val="26"/>
        </w:rPr>
        <w:t xml:space="preserve"> дороги, котельные, кладбища, обелиск погибших в ВОВ).</w:t>
      </w:r>
      <w:r w:rsidR="00AF1B9D">
        <w:rPr>
          <w:rFonts w:ascii="Times New Roman" w:hAnsi="Times New Roman" w:cs="Times New Roman"/>
          <w:sz w:val="26"/>
          <w:szCs w:val="26"/>
        </w:rPr>
        <w:t xml:space="preserve"> (акт передачи от 11.09.2015 г.)</w:t>
      </w:r>
    </w:p>
    <w:p w:rsidR="00AF58FA" w:rsidRDefault="00AF58FA" w:rsidP="00AF58F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1B9D">
        <w:rPr>
          <w:rFonts w:ascii="Times New Roman" w:hAnsi="Times New Roman" w:cs="Times New Roman"/>
          <w:b/>
          <w:sz w:val="26"/>
          <w:szCs w:val="26"/>
          <w:u w:val="single"/>
        </w:rPr>
        <w:t>Расходы были направлены:</w:t>
      </w:r>
    </w:p>
    <w:p w:rsidR="00AF1B9D" w:rsidRPr="00AF1B9D" w:rsidRDefault="00AF1B9D" w:rsidP="00AF58F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КОСГУ 225</w:t>
      </w:r>
    </w:p>
    <w:p w:rsidR="00AF58FA" w:rsidRPr="00AF58FA" w:rsidRDefault="00AF58FA" w:rsidP="00AF58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 xml:space="preserve">Оплата за дополнительные работы в строящемся здании клуба в с. Малые Ключи (подрядчик ООО </w:t>
      </w:r>
      <w:proofErr w:type="spellStart"/>
      <w:r w:rsidRPr="00AF58FA">
        <w:rPr>
          <w:rFonts w:ascii="Times New Roman" w:hAnsi="Times New Roman" w:cs="Times New Roman"/>
          <w:sz w:val="26"/>
          <w:szCs w:val="26"/>
        </w:rPr>
        <w:t>Олант-Монтаж</w:t>
      </w:r>
      <w:proofErr w:type="spellEnd"/>
      <w:r w:rsidRPr="00AF58FA">
        <w:rPr>
          <w:rFonts w:ascii="Times New Roman" w:hAnsi="Times New Roman" w:cs="Times New Roman"/>
          <w:sz w:val="26"/>
          <w:szCs w:val="26"/>
        </w:rPr>
        <w:t>)  - 73 227,76 руб.</w:t>
      </w:r>
    </w:p>
    <w:p w:rsidR="00AF58FA" w:rsidRPr="00AF58FA" w:rsidRDefault="00AF58FA" w:rsidP="00AF58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Укрепление дамбы в с. Прохоры – 99 999,00 руб.</w:t>
      </w:r>
    </w:p>
    <w:p w:rsidR="00AF58FA" w:rsidRPr="00AF58FA" w:rsidRDefault="00AF58FA" w:rsidP="00AF58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Демонтаж аварийного колодца – 14 122,24 руб.</w:t>
      </w:r>
    </w:p>
    <w:p w:rsidR="00AF58FA" w:rsidRPr="00AF1B9D" w:rsidRDefault="00AF58FA" w:rsidP="00AF58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 xml:space="preserve">Установка </w:t>
      </w:r>
      <w:proofErr w:type="spellStart"/>
      <w:r w:rsidRPr="00AF58FA">
        <w:rPr>
          <w:rFonts w:ascii="Times New Roman" w:hAnsi="Times New Roman" w:cs="Times New Roman"/>
          <w:sz w:val="26"/>
          <w:szCs w:val="26"/>
        </w:rPr>
        <w:t>эл.счетчика</w:t>
      </w:r>
      <w:proofErr w:type="spellEnd"/>
      <w:r w:rsidRPr="00AF58FA">
        <w:rPr>
          <w:rFonts w:ascii="Times New Roman" w:hAnsi="Times New Roman" w:cs="Times New Roman"/>
          <w:sz w:val="26"/>
          <w:szCs w:val="26"/>
        </w:rPr>
        <w:t xml:space="preserve"> в строящемся клубе с. Малые Ключи – 6 000,00 руб.</w:t>
      </w:r>
    </w:p>
    <w:p w:rsidR="00AF1B9D" w:rsidRPr="00AF1B9D" w:rsidRDefault="00AF1B9D" w:rsidP="00AF1B9D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AF1B9D">
        <w:rPr>
          <w:rFonts w:ascii="Times New Roman" w:hAnsi="Times New Roman" w:cs="Times New Roman"/>
          <w:b/>
          <w:sz w:val="26"/>
          <w:szCs w:val="26"/>
          <w:u w:val="single"/>
        </w:rPr>
        <w:t>По КОСГУ 226</w:t>
      </w:r>
    </w:p>
    <w:p w:rsidR="00AF58FA" w:rsidRPr="00AF1B9D" w:rsidRDefault="00AF58FA" w:rsidP="00AF58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Изготовление межевального плана земли для строящегося клуба в Малые Ключи, оплата за проекты  ООО «Кадастровые инженеры» – 155 029,00 руб.</w:t>
      </w:r>
      <w:r w:rsidR="00AF1B9D">
        <w:rPr>
          <w:rFonts w:ascii="Times New Roman" w:hAnsi="Times New Roman" w:cs="Times New Roman"/>
          <w:sz w:val="26"/>
          <w:szCs w:val="26"/>
        </w:rPr>
        <w:t xml:space="preserve"> Отклонения в сумме 18 043,00 руб. образовалась в связи с оплатой по фактическому предоставлению документов.</w:t>
      </w:r>
    </w:p>
    <w:p w:rsidR="00AF1B9D" w:rsidRPr="00AF1B9D" w:rsidRDefault="00AF1B9D" w:rsidP="00AF1B9D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AF1B9D">
        <w:rPr>
          <w:rFonts w:ascii="Times New Roman" w:hAnsi="Times New Roman" w:cs="Times New Roman"/>
          <w:b/>
          <w:sz w:val="26"/>
          <w:szCs w:val="26"/>
          <w:u w:val="single"/>
        </w:rPr>
        <w:t>По КОСГУ 310</w:t>
      </w:r>
    </w:p>
    <w:p w:rsidR="00AF58FA" w:rsidRPr="00AF1B9D" w:rsidRDefault="00AF58FA" w:rsidP="00AF1B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Приобретение компрессоров и глубинных насосов  для скважин- 14 019,25 руб.</w:t>
      </w:r>
      <w:r w:rsidR="00AF1B9D">
        <w:rPr>
          <w:rFonts w:ascii="Times New Roman" w:hAnsi="Times New Roman" w:cs="Times New Roman"/>
          <w:sz w:val="26"/>
          <w:szCs w:val="26"/>
        </w:rPr>
        <w:t xml:space="preserve"> Отклонения в сумме 6 381,00,00 руб. образовалась в связи с оплатой по фактическому предоставлению документов.</w:t>
      </w:r>
    </w:p>
    <w:p w:rsidR="00AF1B9D" w:rsidRPr="00AF1B9D" w:rsidRDefault="00AF1B9D" w:rsidP="00AF1B9D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AF1B9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 КОСГУ 340</w:t>
      </w:r>
    </w:p>
    <w:p w:rsidR="00AF58FA" w:rsidRPr="00AF58FA" w:rsidRDefault="00AF58FA" w:rsidP="00AF58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Приобретение дресвы для благоустройства кладбища в с. Прохоры – 31 409,00 руб.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8FA">
        <w:rPr>
          <w:rFonts w:ascii="Times New Roman" w:hAnsi="Times New Roman" w:cs="Times New Roman"/>
          <w:b/>
          <w:sz w:val="26"/>
          <w:szCs w:val="26"/>
        </w:rPr>
        <w:t>По разделу 0200 «</w:t>
      </w:r>
      <w:r w:rsidRPr="00AF58F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Национальная оборона</w:t>
      </w:r>
      <w:r w:rsidRPr="00AF58FA">
        <w:rPr>
          <w:rFonts w:ascii="Times New Roman" w:hAnsi="Times New Roman" w:cs="Times New Roman"/>
          <w:b/>
          <w:sz w:val="26"/>
          <w:szCs w:val="26"/>
        </w:rPr>
        <w:t>» расходы исполнены в сумме  94 300 руб. или на 100,00 % при плановых назначениях в сумме 94 300 руб.</w:t>
      </w:r>
    </w:p>
    <w:p w:rsidR="00AF58FA" w:rsidRPr="00AF1B9D" w:rsidRDefault="00AF58FA" w:rsidP="00AF58F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1B9D">
        <w:rPr>
          <w:rFonts w:ascii="Times New Roman" w:hAnsi="Times New Roman" w:cs="Times New Roman"/>
          <w:b/>
          <w:sz w:val="26"/>
          <w:szCs w:val="26"/>
          <w:u w:val="single"/>
        </w:rPr>
        <w:t>Расходы были направлены:</w:t>
      </w:r>
    </w:p>
    <w:p w:rsidR="00AF58FA" w:rsidRPr="00AF58FA" w:rsidRDefault="00AF58FA" w:rsidP="00AF58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Заработная плата – 72 427,54 руб.</w:t>
      </w:r>
    </w:p>
    <w:p w:rsidR="00AF58FA" w:rsidRPr="00AF58FA" w:rsidRDefault="00AF58FA" w:rsidP="00AF58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Начисление на заработную плату – 21872,46 руб.</w:t>
      </w:r>
    </w:p>
    <w:p w:rsidR="00AF58FA" w:rsidRPr="00AF58FA" w:rsidRDefault="00AF58FA" w:rsidP="00AF58FA">
      <w:pPr>
        <w:pStyle w:val="1"/>
        <w:rPr>
          <w:sz w:val="28"/>
          <w:szCs w:val="28"/>
        </w:rPr>
      </w:pPr>
      <w:r w:rsidRPr="00AF58FA">
        <w:rPr>
          <w:sz w:val="28"/>
          <w:szCs w:val="28"/>
        </w:rPr>
        <w:t>РАСХОДЫ НА ФИНАНСИРОВАНИЕ</w:t>
      </w:r>
    </w:p>
    <w:p w:rsidR="00AF58FA" w:rsidRPr="00AF58FA" w:rsidRDefault="00AF58FA" w:rsidP="00AF58FA">
      <w:pPr>
        <w:pStyle w:val="1"/>
        <w:rPr>
          <w:sz w:val="28"/>
          <w:szCs w:val="28"/>
        </w:rPr>
      </w:pPr>
      <w:r w:rsidRPr="00AF58FA">
        <w:rPr>
          <w:sz w:val="28"/>
          <w:szCs w:val="28"/>
        </w:rPr>
        <w:t>НАЦИОНАЛЬНОЙ ЭКОНОМИКИ</w:t>
      </w:r>
    </w:p>
    <w:p w:rsidR="00AF58FA" w:rsidRPr="00AF58FA" w:rsidRDefault="00AF58FA" w:rsidP="00AF58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8FA">
        <w:rPr>
          <w:rFonts w:ascii="Times New Roman" w:hAnsi="Times New Roman" w:cs="Times New Roman"/>
          <w:b/>
          <w:sz w:val="28"/>
          <w:szCs w:val="28"/>
          <w:u w:val="single"/>
        </w:rPr>
        <w:t>(раздел 0400)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8FA">
        <w:rPr>
          <w:rFonts w:ascii="Times New Roman" w:hAnsi="Times New Roman" w:cs="Times New Roman"/>
          <w:b/>
          <w:sz w:val="26"/>
          <w:szCs w:val="26"/>
        </w:rPr>
        <w:t xml:space="preserve">По разделу 0400 «Национальная экономика» расходы исполнены в сумме  858 508,20 руб. или на 75,6 % при плановых назначениях в сумме 1 266 790,26 руб. </w:t>
      </w:r>
    </w:p>
    <w:tbl>
      <w:tblPr>
        <w:tblW w:w="8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1620"/>
        <w:gridCol w:w="1742"/>
        <w:gridCol w:w="1481"/>
        <w:gridCol w:w="1163"/>
      </w:tblGrid>
      <w:tr w:rsidR="00AF58FA" w:rsidRPr="00AF58FA" w:rsidTr="006F1853">
        <w:tc>
          <w:tcPr>
            <w:tcW w:w="2988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742" w:type="dxa"/>
            <w:vAlign w:val="center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81" w:type="dxa"/>
            <w:vAlign w:val="center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58FA">
              <w:rPr>
                <w:rFonts w:ascii="Times New Roman" w:hAnsi="Times New Roman" w:cs="Times New Roman"/>
                <w:sz w:val="18"/>
              </w:rPr>
              <w:t>Отклонения</w:t>
            </w:r>
          </w:p>
        </w:tc>
        <w:tc>
          <w:tcPr>
            <w:tcW w:w="1163" w:type="dxa"/>
            <w:vAlign w:val="center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F58FA">
              <w:rPr>
                <w:rFonts w:ascii="Times New Roman" w:hAnsi="Times New Roman" w:cs="Times New Roman"/>
                <w:sz w:val="18"/>
              </w:rPr>
              <w:t>% выполнения</w:t>
            </w:r>
          </w:p>
        </w:tc>
      </w:tr>
      <w:tr w:rsidR="00AF58FA" w:rsidRPr="00AF58FA" w:rsidTr="006F1853">
        <w:tc>
          <w:tcPr>
            <w:tcW w:w="2988" w:type="dxa"/>
          </w:tcPr>
          <w:p w:rsidR="00AF58FA" w:rsidRPr="00AF58FA" w:rsidRDefault="00AF58FA" w:rsidP="006F1853">
            <w:pPr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0409 «Дорожное хозяйство»</w:t>
            </w:r>
          </w:p>
        </w:tc>
        <w:tc>
          <w:tcPr>
            <w:tcW w:w="1620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1 266 790,26</w:t>
            </w:r>
          </w:p>
        </w:tc>
        <w:tc>
          <w:tcPr>
            <w:tcW w:w="1742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858 508,20</w:t>
            </w:r>
          </w:p>
        </w:tc>
        <w:tc>
          <w:tcPr>
            <w:tcW w:w="1481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408 282,06</w:t>
            </w:r>
          </w:p>
        </w:tc>
        <w:tc>
          <w:tcPr>
            <w:tcW w:w="1163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75,6</w:t>
            </w:r>
          </w:p>
        </w:tc>
      </w:tr>
      <w:tr w:rsidR="00AF58FA" w:rsidRPr="00AF58FA" w:rsidTr="006F1853">
        <w:tc>
          <w:tcPr>
            <w:tcW w:w="2988" w:type="dxa"/>
          </w:tcPr>
          <w:p w:rsidR="00AF58FA" w:rsidRPr="00AF58FA" w:rsidRDefault="00AF58FA" w:rsidP="006F1853">
            <w:pPr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Целевая статья 7030602</w:t>
            </w:r>
          </w:p>
        </w:tc>
        <w:tc>
          <w:tcPr>
            <w:tcW w:w="1620" w:type="dxa"/>
          </w:tcPr>
          <w:p w:rsidR="00AF58FA" w:rsidRPr="00AF58FA" w:rsidRDefault="00AF58FA" w:rsidP="006F1853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375 600,26</w:t>
            </w:r>
          </w:p>
        </w:tc>
        <w:tc>
          <w:tcPr>
            <w:tcW w:w="1742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329 743,26</w:t>
            </w:r>
          </w:p>
        </w:tc>
        <w:tc>
          <w:tcPr>
            <w:tcW w:w="1481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45 857,00</w:t>
            </w:r>
          </w:p>
        </w:tc>
        <w:tc>
          <w:tcPr>
            <w:tcW w:w="1163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87,8</w:t>
            </w:r>
          </w:p>
        </w:tc>
      </w:tr>
      <w:tr w:rsidR="00AF58FA" w:rsidRPr="00AF58FA" w:rsidTr="006F1853">
        <w:tc>
          <w:tcPr>
            <w:tcW w:w="2988" w:type="dxa"/>
          </w:tcPr>
          <w:p w:rsidR="00AF58FA" w:rsidRPr="00AF58FA" w:rsidRDefault="00AF58FA" w:rsidP="006F1853">
            <w:pPr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Целевая статья 9994003</w:t>
            </w:r>
          </w:p>
        </w:tc>
        <w:tc>
          <w:tcPr>
            <w:tcW w:w="1620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891 190,0</w:t>
            </w:r>
          </w:p>
        </w:tc>
        <w:tc>
          <w:tcPr>
            <w:tcW w:w="1742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528 764,94</w:t>
            </w:r>
          </w:p>
        </w:tc>
        <w:tc>
          <w:tcPr>
            <w:tcW w:w="1481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362 425,06</w:t>
            </w:r>
          </w:p>
        </w:tc>
        <w:tc>
          <w:tcPr>
            <w:tcW w:w="1163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59,3</w:t>
            </w:r>
          </w:p>
        </w:tc>
      </w:tr>
    </w:tbl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color w:val="3366FF"/>
          <w:sz w:val="26"/>
          <w:szCs w:val="26"/>
        </w:rPr>
      </w:pPr>
      <w:r w:rsidRPr="00AF58FA">
        <w:rPr>
          <w:rFonts w:ascii="Times New Roman" w:hAnsi="Times New Roman" w:cs="Times New Roman"/>
          <w:b/>
          <w:sz w:val="26"/>
          <w:szCs w:val="26"/>
        </w:rPr>
        <w:t xml:space="preserve">По подразделу 0409 «Дорожное хозяйство (дорожные фонды)» </w:t>
      </w:r>
      <w:r w:rsidRPr="00AF58FA">
        <w:rPr>
          <w:rFonts w:ascii="Times New Roman" w:hAnsi="Times New Roman" w:cs="Times New Roman"/>
          <w:sz w:val="26"/>
          <w:szCs w:val="26"/>
        </w:rPr>
        <w:t>предусмотрены расходы в сумме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 1 266 790,26 </w:t>
      </w:r>
      <w:r w:rsidRPr="00AF58FA">
        <w:rPr>
          <w:rFonts w:ascii="Times New Roman" w:hAnsi="Times New Roman" w:cs="Times New Roman"/>
          <w:sz w:val="26"/>
          <w:szCs w:val="26"/>
        </w:rPr>
        <w:t>руб.,исполнение составило 75,6 % или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 858 508,20</w:t>
      </w:r>
      <w:r w:rsidRPr="00AF58FA">
        <w:rPr>
          <w:rFonts w:ascii="Times New Roman" w:hAnsi="Times New Roman" w:cs="Times New Roman"/>
          <w:sz w:val="26"/>
          <w:szCs w:val="26"/>
        </w:rPr>
        <w:t xml:space="preserve"> руб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 xml:space="preserve">        Расходы исполнены на следующие мероприятия: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По целевой статье 7030602 (при плане – 375 600,26 руб.) оплачены расходы, произведенные в 2014 году на  расчистку дорог от снега в сумме 259 772,44 руб. и оплату услуг за составление схем автомобильных дорог в сумме 69 970,82 руб.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lastRenderedPageBreak/>
        <w:t xml:space="preserve">     По целевой статье  9994003 (при плане – 891 190,0 руб.) произведены расходы  по межбюджетным трансфертам, переданным </w:t>
      </w:r>
      <w:proofErr w:type="spellStart"/>
      <w:r w:rsidRPr="00AF58FA">
        <w:rPr>
          <w:rFonts w:ascii="Times New Roman" w:hAnsi="Times New Roman" w:cs="Times New Roman"/>
          <w:sz w:val="26"/>
          <w:szCs w:val="26"/>
        </w:rPr>
        <w:t>Прохорскому</w:t>
      </w:r>
      <w:proofErr w:type="spellEnd"/>
      <w:r w:rsidRPr="00AF58FA">
        <w:rPr>
          <w:rFonts w:ascii="Times New Roman" w:hAnsi="Times New Roman" w:cs="Times New Roman"/>
          <w:sz w:val="26"/>
          <w:szCs w:val="26"/>
        </w:rPr>
        <w:t xml:space="preserve"> СП из бюджета Спасского муниципального района в сумме 528 764,94 руб., а именно: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 xml:space="preserve">- на </w:t>
      </w:r>
      <w:proofErr w:type="spellStart"/>
      <w:r w:rsidRPr="00AF58FA">
        <w:rPr>
          <w:rFonts w:ascii="Times New Roman" w:hAnsi="Times New Roman" w:cs="Times New Roman"/>
          <w:sz w:val="26"/>
          <w:szCs w:val="26"/>
        </w:rPr>
        <w:t>грейдерование</w:t>
      </w:r>
      <w:proofErr w:type="spellEnd"/>
      <w:r w:rsidRPr="00AF58FA">
        <w:rPr>
          <w:rFonts w:ascii="Times New Roman" w:hAnsi="Times New Roman" w:cs="Times New Roman"/>
          <w:sz w:val="26"/>
          <w:szCs w:val="26"/>
        </w:rPr>
        <w:t xml:space="preserve"> и отсыпку автомобильных дорог в сумме 429 901,94 руб.;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 xml:space="preserve">- на приобретение </w:t>
      </w:r>
      <w:proofErr w:type="spellStart"/>
      <w:r w:rsidRPr="00AF58FA">
        <w:rPr>
          <w:rFonts w:ascii="Times New Roman" w:hAnsi="Times New Roman" w:cs="Times New Roman"/>
          <w:sz w:val="26"/>
          <w:szCs w:val="26"/>
        </w:rPr>
        <w:t>дресьвы</w:t>
      </w:r>
      <w:proofErr w:type="spellEnd"/>
      <w:r w:rsidRPr="00AF58FA">
        <w:rPr>
          <w:rFonts w:ascii="Times New Roman" w:hAnsi="Times New Roman" w:cs="Times New Roman"/>
          <w:sz w:val="26"/>
          <w:szCs w:val="26"/>
        </w:rPr>
        <w:t xml:space="preserve"> на покрытие автомобильных дорог в сумме 98 863,0 тыс.руб.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 xml:space="preserve">        Отклонения  в сумме </w:t>
      </w:r>
      <w:r w:rsidRPr="00AF58FA">
        <w:rPr>
          <w:rFonts w:ascii="Times New Roman" w:hAnsi="Times New Roman" w:cs="Times New Roman"/>
          <w:b/>
          <w:sz w:val="26"/>
          <w:szCs w:val="26"/>
        </w:rPr>
        <w:t>408 282,06</w:t>
      </w:r>
      <w:r w:rsidRPr="00AF58FA">
        <w:rPr>
          <w:rFonts w:ascii="Times New Roman" w:hAnsi="Times New Roman" w:cs="Times New Roman"/>
          <w:sz w:val="26"/>
          <w:szCs w:val="26"/>
        </w:rPr>
        <w:t xml:space="preserve"> руб. объясняются следующим: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 xml:space="preserve">-По целевой статье 7030602 расходы в сумме 45 857,0 руб. объясняется экономией по  расчистке дорог от снега в зимний период (в связи с малоснежной зимой); 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 xml:space="preserve">-По целевой статье  9994003 отклонение в сумме 362 425,06 руб. объясняется тем, что </w:t>
      </w:r>
      <w:proofErr w:type="spellStart"/>
      <w:r w:rsidRPr="00AF58FA">
        <w:rPr>
          <w:rFonts w:ascii="Times New Roman" w:hAnsi="Times New Roman" w:cs="Times New Roman"/>
          <w:sz w:val="26"/>
          <w:szCs w:val="26"/>
        </w:rPr>
        <w:t>грейдерование</w:t>
      </w:r>
      <w:proofErr w:type="spellEnd"/>
      <w:r w:rsidRPr="00AF58FA">
        <w:rPr>
          <w:rFonts w:ascii="Times New Roman" w:hAnsi="Times New Roman" w:cs="Times New Roman"/>
          <w:sz w:val="26"/>
          <w:szCs w:val="26"/>
        </w:rPr>
        <w:t xml:space="preserve"> и отсыпка автомобильных дорог произведена по фактическим затратам.</w:t>
      </w:r>
    </w:p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8FA">
        <w:rPr>
          <w:rFonts w:ascii="Times New Roman" w:hAnsi="Times New Roman" w:cs="Times New Roman"/>
          <w:b/>
          <w:sz w:val="26"/>
          <w:szCs w:val="26"/>
        </w:rPr>
        <w:t xml:space="preserve">По разделу 0500 «Национальная экономика» расходы исполнены в сумме  182 436,98 руб. или на 75,686,1 % при плановых назначениях в сумме 211 891,58 руб. </w:t>
      </w:r>
    </w:p>
    <w:tbl>
      <w:tblPr>
        <w:tblW w:w="8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1620"/>
        <w:gridCol w:w="1742"/>
        <w:gridCol w:w="1481"/>
        <w:gridCol w:w="1163"/>
      </w:tblGrid>
      <w:tr w:rsidR="00AF58FA" w:rsidRPr="00AF58FA" w:rsidTr="006F1853">
        <w:tc>
          <w:tcPr>
            <w:tcW w:w="2988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Уточненный план</w:t>
            </w:r>
          </w:p>
        </w:tc>
        <w:tc>
          <w:tcPr>
            <w:tcW w:w="1742" w:type="dxa"/>
            <w:vAlign w:val="center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1481" w:type="dxa"/>
            <w:vAlign w:val="center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F58FA">
              <w:rPr>
                <w:rFonts w:ascii="Times New Roman" w:hAnsi="Times New Roman" w:cs="Times New Roman"/>
                <w:b/>
                <w:sz w:val="18"/>
              </w:rPr>
              <w:t>Отклонения</w:t>
            </w:r>
          </w:p>
        </w:tc>
        <w:tc>
          <w:tcPr>
            <w:tcW w:w="1163" w:type="dxa"/>
            <w:vAlign w:val="center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F58FA">
              <w:rPr>
                <w:rFonts w:ascii="Times New Roman" w:hAnsi="Times New Roman" w:cs="Times New Roman"/>
                <w:b/>
                <w:sz w:val="18"/>
              </w:rPr>
              <w:t>% выполнения</w:t>
            </w:r>
          </w:p>
        </w:tc>
      </w:tr>
      <w:tr w:rsidR="00AF58FA" w:rsidRPr="00AF58FA" w:rsidTr="006F1853">
        <w:tc>
          <w:tcPr>
            <w:tcW w:w="2988" w:type="dxa"/>
          </w:tcPr>
          <w:p w:rsidR="00AF58FA" w:rsidRPr="00AF58FA" w:rsidRDefault="00AF58FA" w:rsidP="006F1853">
            <w:pPr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0502 «Коммунальное хозяйство»</w:t>
            </w:r>
          </w:p>
        </w:tc>
        <w:tc>
          <w:tcPr>
            <w:tcW w:w="1620" w:type="dxa"/>
          </w:tcPr>
          <w:p w:rsidR="00AF58FA" w:rsidRPr="00AF58FA" w:rsidRDefault="00AF58FA" w:rsidP="006F1853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137 904,00</w:t>
            </w:r>
          </w:p>
        </w:tc>
        <w:tc>
          <w:tcPr>
            <w:tcW w:w="1742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137 904,00</w:t>
            </w:r>
          </w:p>
        </w:tc>
        <w:tc>
          <w:tcPr>
            <w:tcW w:w="1481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63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F58FA" w:rsidRPr="00AF58FA" w:rsidTr="006F1853">
        <w:tc>
          <w:tcPr>
            <w:tcW w:w="2988" w:type="dxa"/>
          </w:tcPr>
          <w:p w:rsidR="00AF58FA" w:rsidRPr="00AF58FA" w:rsidRDefault="00AF58FA" w:rsidP="006F1853">
            <w:pPr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Целевая статья 7020451</w:t>
            </w:r>
          </w:p>
        </w:tc>
        <w:tc>
          <w:tcPr>
            <w:tcW w:w="1620" w:type="dxa"/>
          </w:tcPr>
          <w:p w:rsidR="00AF58FA" w:rsidRPr="00AF58FA" w:rsidRDefault="00AF58FA" w:rsidP="006F1853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137 904,00</w:t>
            </w:r>
          </w:p>
        </w:tc>
        <w:tc>
          <w:tcPr>
            <w:tcW w:w="1742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137 904,00</w:t>
            </w:r>
          </w:p>
        </w:tc>
        <w:tc>
          <w:tcPr>
            <w:tcW w:w="1481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100</w:t>
            </w:r>
          </w:p>
        </w:tc>
      </w:tr>
      <w:tr w:rsidR="00AF58FA" w:rsidRPr="00AF58FA" w:rsidTr="006F1853">
        <w:tc>
          <w:tcPr>
            <w:tcW w:w="2988" w:type="dxa"/>
          </w:tcPr>
          <w:p w:rsidR="00AF58FA" w:rsidRPr="00AF58FA" w:rsidRDefault="00AF58FA" w:rsidP="006F1853">
            <w:pPr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0503 «Благоустройство»</w:t>
            </w:r>
          </w:p>
        </w:tc>
        <w:tc>
          <w:tcPr>
            <w:tcW w:w="1620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73 987,58</w:t>
            </w:r>
          </w:p>
        </w:tc>
        <w:tc>
          <w:tcPr>
            <w:tcW w:w="1742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35 322,98</w:t>
            </w:r>
          </w:p>
        </w:tc>
        <w:tc>
          <w:tcPr>
            <w:tcW w:w="1481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8FA">
              <w:rPr>
                <w:rFonts w:ascii="Times New Roman" w:hAnsi="Times New Roman" w:cs="Times New Roman"/>
                <w:b/>
              </w:rPr>
              <w:t>38664,6</w:t>
            </w:r>
          </w:p>
        </w:tc>
        <w:tc>
          <w:tcPr>
            <w:tcW w:w="1163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8FA" w:rsidRPr="00AF58FA" w:rsidTr="006F1853">
        <w:tc>
          <w:tcPr>
            <w:tcW w:w="2988" w:type="dxa"/>
          </w:tcPr>
          <w:p w:rsidR="00AF58FA" w:rsidRPr="00AF58FA" w:rsidRDefault="00AF58FA" w:rsidP="006F1853">
            <w:pPr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Целевая статья 7030605</w:t>
            </w:r>
          </w:p>
        </w:tc>
        <w:tc>
          <w:tcPr>
            <w:tcW w:w="1620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64 777,58</w:t>
            </w:r>
          </w:p>
        </w:tc>
        <w:tc>
          <w:tcPr>
            <w:tcW w:w="1742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35  322,98</w:t>
            </w:r>
          </w:p>
        </w:tc>
        <w:tc>
          <w:tcPr>
            <w:tcW w:w="1481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29 454,6</w:t>
            </w:r>
          </w:p>
        </w:tc>
        <w:tc>
          <w:tcPr>
            <w:tcW w:w="1163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45,5</w:t>
            </w:r>
          </w:p>
        </w:tc>
      </w:tr>
      <w:tr w:rsidR="00AF58FA" w:rsidRPr="00AF58FA" w:rsidTr="006F1853">
        <w:tc>
          <w:tcPr>
            <w:tcW w:w="2988" w:type="dxa"/>
          </w:tcPr>
          <w:p w:rsidR="00AF58FA" w:rsidRPr="00AF58FA" w:rsidRDefault="00AF58FA" w:rsidP="006F1853">
            <w:pPr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Целевая статья 9994003</w:t>
            </w:r>
          </w:p>
        </w:tc>
        <w:tc>
          <w:tcPr>
            <w:tcW w:w="1620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9 210,00</w:t>
            </w:r>
          </w:p>
        </w:tc>
        <w:tc>
          <w:tcPr>
            <w:tcW w:w="1742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1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9 210</w:t>
            </w:r>
          </w:p>
        </w:tc>
        <w:tc>
          <w:tcPr>
            <w:tcW w:w="1163" w:type="dxa"/>
          </w:tcPr>
          <w:p w:rsidR="00AF58FA" w:rsidRPr="00AF58FA" w:rsidRDefault="00AF58FA" w:rsidP="006F1853">
            <w:pPr>
              <w:jc w:val="center"/>
              <w:rPr>
                <w:rFonts w:ascii="Times New Roman" w:hAnsi="Times New Roman" w:cs="Times New Roman"/>
              </w:rPr>
            </w:pPr>
            <w:r w:rsidRPr="00AF58F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color w:val="3366FF"/>
          <w:sz w:val="26"/>
          <w:szCs w:val="26"/>
        </w:rPr>
      </w:pPr>
      <w:r w:rsidRPr="00AF58FA">
        <w:rPr>
          <w:rFonts w:ascii="Times New Roman" w:hAnsi="Times New Roman" w:cs="Times New Roman"/>
          <w:b/>
          <w:sz w:val="26"/>
          <w:szCs w:val="26"/>
        </w:rPr>
        <w:t xml:space="preserve">По подразделу 0502 «Коммунальное хозяйство» </w:t>
      </w:r>
      <w:r w:rsidRPr="00AF58FA">
        <w:rPr>
          <w:rFonts w:ascii="Times New Roman" w:hAnsi="Times New Roman" w:cs="Times New Roman"/>
          <w:sz w:val="26"/>
          <w:szCs w:val="26"/>
        </w:rPr>
        <w:t>предусмотрены расходы в сумме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 137 904,00 </w:t>
      </w:r>
      <w:r w:rsidRPr="00AF58FA">
        <w:rPr>
          <w:rFonts w:ascii="Times New Roman" w:hAnsi="Times New Roman" w:cs="Times New Roman"/>
          <w:sz w:val="26"/>
          <w:szCs w:val="26"/>
        </w:rPr>
        <w:t>руб.,исполнение составило 100,0%.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 xml:space="preserve">        Расходы исполнены на следующие мероприятия: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По целевой статье 7020451 (при плане – 137 904,00 руб.) оплачены расходы на ремонт водопроводной сети.</w:t>
      </w:r>
    </w:p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 подразделу 0503 «Благоустройство» </w:t>
      </w:r>
      <w:r w:rsidRPr="00AF58FA">
        <w:rPr>
          <w:rFonts w:ascii="Times New Roman" w:hAnsi="Times New Roman" w:cs="Times New Roman"/>
          <w:sz w:val="26"/>
          <w:szCs w:val="26"/>
        </w:rPr>
        <w:t>предусмотрены расходы в сумме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 73 987,58 </w:t>
      </w:r>
      <w:r w:rsidRPr="00AF58FA">
        <w:rPr>
          <w:rFonts w:ascii="Times New Roman" w:hAnsi="Times New Roman" w:cs="Times New Roman"/>
          <w:sz w:val="26"/>
          <w:szCs w:val="26"/>
        </w:rPr>
        <w:t>руб.,исполнено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 35 222,00 руб. </w:t>
      </w:r>
      <w:r w:rsidRPr="00AF58FA">
        <w:rPr>
          <w:rFonts w:ascii="Times New Roman" w:hAnsi="Times New Roman" w:cs="Times New Roman"/>
          <w:sz w:val="26"/>
          <w:szCs w:val="26"/>
        </w:rPr>
        <w:t>исполнение составило 47,6%.</w:t>
      </w:r>
    </w:p>
    <w:p w:rsidR="00AF58FA" w:rsidRP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По целевой статье  7030605 (при плане – 64 777,58 руб.) произведены расходы   в сумме 35 222,00 руб., а именно:</w:t>
      </w:r>
    </w:p>
    <w:p w:rsidR="00AF58FA" w:rsidRDefault="00AF58FA" w:rsidP="00AF5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- на покос травы  - 35 222,0 0 руб.</w:t>
      </w:r>
    </w:p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 разделу 0707 «Молодежная политика и оздоровление детей» 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AF58FA">
        <w:rPr>
          <w:rFonts w:ascii="Times New Roman" w:hAnsi="Times New Roman" w:cs="Times New Roman"/>
          <w:sz w:val="26"/>
          <w:szCs w:val="26"/>
        </w:rPr>
        <w:t>предусмотрены расходы в сумме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 50 000,00 </w:t>
      </w:r>
      <w:r w:rsidRPr="00AF58FA">
        <w:rPr>
          <w:rFonts w:ascii="Times New Roman" w:hAnsi="Times New Roman" w:cs="Times New Roman"/>
          <w:sz w:val="26"/>
          <w:szCs w:val="26"/>
        </w:rPr>
        <w:t>руб.,исполнено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 50 000,00 руб. </w:t>
      </w:r>
      <w:r w:rsidRPr="00AF58FA">
        <w:rPr>
          <w:rFonts w:ascii="Times New Roman" w:hAnsi="Times New Roman" w:cs="Times New Roman"/>
          <w:sz w:val="26"/>
          <w:szCs w:val="26"/>
        </w:rPr>
        <w:t>исполнение составило 100,00%. Расходы были напр</w:t>
      </w:r>
      <w:r w:rsidR="00EE6291">
        <w:rPr>
          <w:rFonts w:ascii="Times New Roman" w:hAnsi="Times New Roman" w:cs="Times New Roman"/>
          <w:sz w:val="26"/>
          <w:szCs w:val="26"/>
        </w:rPr>
        <w:t xml:space="preserve">авлены на приобретение Новогодних </w:t>
      </w:r>
      <w:r w:rsidRPr="00AF58FA">
        <w:rPr>
          <w:rFonts w:ascii="Times New Roman" w:hAnsi="Times New Roman" w:cs="Times New Roman"/>
          <w:sz w:val="26"/>
          <w:szCs w:val="26"/>
        </w:rPr>
        <w:t xml:space="preserve">подарков </w:t>
      </w:r>
      <w:r w:rsidR="00EE6291">
        <w:rPr>
          <w:rFonts w:ascii="Times New Roman" w:hAnsi="Times New Roman" w:cs="Times New Roman"/>
          <w:sz w:val="26"/>
          <w:szCs w:val="26"/>
        </w:rPr>
        <w:t>для детей поселения</w:t>
      </w:r>
      <w:r w:rsidRPr="00AF58FA">
        <w:rPr>
          <w:rFonts w:ascii="Times New Roman" w:hAnsi="Times New Roman" w:cs="Times New Roman"/>
          <w:sz w:val="26"/>
          <w:szCs w:val="26"/>
        </w:rPr>
        <w:t>.</w:t>
      </w:r>
    </w:p>
    <w:p w:rsidR="00AF58FA" w:rsidRPr="00AF58FA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По разделу 0800 «</w:t>
      </w:r>
      <w:r w:rsidRPr="00AF58F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Культура, кинематография» </w:t>
      </w:r>
      <w:r w:rsidRPr="00AF58FA">
        <w:rPr>
          <w:rFonts w:ascii="Times New Roman" w:hAnsi="Times New Roman" w:cs="Times New Roman"/>
          <w:sz w:val="26"/>
          <w:szCs w:val="26"/>
        </w:rPr>
        <w:t>предусмотрены расходы в сумме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 5 180 100,00 </w:t>
      </w:r>
      <w:r w:rsidRPr="00AF58FA">
        <w:rPr>
          <w:rFonts w:ascii="Times New Roman" w:hAnsi="Times New Roman" w:cs="Times New Roman"/>
          <w:sz w:val="26"/>
          <w:szCs w:val="26"/>
        </w:rPr>
        <w:t>руб.</w:t>
      </w:r>
      <w:r w:rsidR="00EC6109">
        <w:rPr>
          <w:rFonts w:ascii="Times New Roman" w:hAnsi="Times New Roman" w:cs="Times New Roman"/>
          <w:sz w:val="26"/>
          <w:szCs w:val="26"/>
        </w:rPr>
        <w:t xml:space="preserve"> (по муниципальному заданию)</w:t>
      </w:r>
      <w:r w:rsidRPr="00AF58FA">
        <w:rPr>
          <w:rFonts w:ascii="Times New Roman" w:hAnsi="Times New Roman" w:cs="Times New Roman"/>
          <w:sz w:val="26"/>
          <w:szCs w:val="26"/>
        </w:rPr>
        <w:t>,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 исполнено </w:t>
      </w:r>
      <w:r w:rsidR="00EE6291" w:rsidRPr="00AF58FA">
        <w:rPr>
          <w:rFonts w:ascii="Times New Roman" w:hAnsi="Times New Roman" w:cs="Times New Roman"/>
          <w:b/>
          <w:sz w:val="26"/>
          <w:szCs w:val="26"/>
        </w:rPr>
        <w:t>5 180 100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руб. </w:t>
      </w:r>
      <w:r w:rsidRPr="00AF58FA">
        <w:rPr>
          <w:rFonts w:ascii="Times New Roman" w:hAnsi="Times New Roman" w:cs="Times New Roman"/>
          <w:sz w:val="26"/>
          <w:szCs w:val="26"/>
        </w:rPr>
        <w:t>Расходы были направлены на выполнение муниципального задание подведомственного учреждения БУ «ИКЦ «Радуга».</w:t>
      </w:r>
    </w:p>
    <w:p w:rsidR="00EE6291" w:rsidRDefault="00AF58FA" w:rsidP="00AF5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t>По разделу 1100 «</w:t>
      </w:r>
      <w:r w:rsidRPr="00AF58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Физическая культура и спорт» </w:t>
      </w:r>
      <w:r w:rsidRPr="00AF58FA">
        <w:rPr>
          <w:rFonts w:ascii="Times New Roman" w:hAnsi="Times New Roman" w:cs="Times New Roman"/>
          <w:sz w:val="26"/>
          <w:szCs w:val="26"/>
        </w:rPr>
        <w:t>предусмотрены расходы в сумме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 160 000,00 </w:t>
      </w:r>
      <w:r w:rsidRPr="00AF58FA">
        <w:rPr>
          <w:rFonts w:ascii="Times New Roman" w:hAnsi="Times New Roman" w:cs="Times New Roman"/>
          <w:sz w:val="26"/>
          <w:szCs w:val="26"/>
        </w:rPr>
        <w:t>руб.,</w:t>
      </w:r>
      <w:r w:rsidRPr="00AF58FA">
        <w:rPr>
          <w:rFonts w:ascii="Times New Roman" w:hAnsi="Times New Roman" w:cs="Times New Roman"/>
          <w:b/>
          <w:sz w:val="26"/>
          <w:szCs w:val="26"/>
        </w:rPr>
        <w:t xml:space="preserve"> исполнено 155 265 руб. </w:t>
      </w:r>
      <w:r w:rsidRPr="00AF58FA">
        <w:rPr>
          <w:rFonts w:ascii="Times New Roman" w:hAnsi="Times New Roman" w:cs="Times New Roman"/>
          <w:sz w:val="26"/>
          <w:szCs w:val="26"/>
        </w:rPr>
        <w:t>исполнение составило 97,04%. Не</w:t>
      </w:r>
      <w:r w:rsidR="00EC6109">
        <w:rPr>
          <w:rFonts w:ascii="Times New Roman" w:hAnsi="Times New Roman" w:cs="Times New Roman"/>
          <w:sz w:val="26"/>
          <w:szCs w:val="26"/>
        </w:rPr>
        <w:t xml:space="preserve"> исполнение возникло из-за </w:t>
      </w:r>
      <w:r w:rsidRPr="00AF58FA">
        <w:rPr>
          <w:rFonts w:ascii="Times New Roman" w:hAnsi="Times New Roman" w:cs="Times New Roman"/>
          <w:sz w:val="26"/>
          <w:szCs w:val="26"/>
        </w:rPr>
        <w:t xml:space="preserve"> экономией затрат</w:t>
      </w:r>
      <w:r w:rsidR="00EC6109">
        <w:rPr>
          <w:rFonts w:ascii="Times New Roman" w:hAnsi="Times New Roman" w:cs="Times New Roman"/>
          <w:sz w:val="26"/>
          <w:szCs w:val="26"/>
        </w:rPr>
        <w:t xml:space="preserve"> по приобретениюпризов</w:t>
      </w:r>
      <w:r w:rsidRPr="00AF58FA">
        <w:rPr>
          <w:rFonts w:ascii="Times New Roman" w:hAnsi="Times New Roman" w:cs="Times New Roman"/>
          <w:sz w:val="26"/>
          <w:szCs w:val="26"/>
        </w:rPr>
        <w:t xml:space="preserve"> за проведение мероприятий.</w:t>
      </w:r>
    </w:p>
    <w:p w:rsidR="00EE6291" w:rsidRDefault="00E65B10" w:rsidP="00AF5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</w:t>
      </w:r>
      <w:r w:rsidR="00EE6291">
        <w:rPr>
          <w:rFonts w:ascii="Times New Roman" w:hAnsi="Times New Roman" w:cs="Times New Roman"/>
          <w:sz w:val="26"/>
          <w:szCs w:val="26"/>
        </w:rPr>
        <w:t>ды были направлены:</w:t>
      </w:r>
    </w:p>
    <w:p w:rsidR="00E65B10" w:rsidRDefault="00EE6291" w:rsidP="00AF5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аренда спортзала</w:t>
      </w:r>
      <w:r w:rsidR="00E65B10">
        <w:rPr>
          <w:rFonts w:ascii="Times New Roman" w:hAnsi="Times New Roman" w:cs="Times New Roman"/>
          <w:sz w:val="26"/>
          <w:szCs w:val="26"/>
        </w:rPr>
        <w:t xml:space="preserve"> 97 000,00 руб.</w:t>
      </w:r>
    </w:p>
    <w:p w:rsidR="00E65B10" w:rsidRDefault="00E65B10" w:rsidP="00AF5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приобретении призов и подарков на проведение спортивных мероприятий 48 265,00 руб.</w:t>
      </w:r>
    </w:p>
    <w:p w:rsidR="00217298" w:rsidRDefault="00E65B10" w:rsidP="0021729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ООО «Вираж» по доставке спортивных команд – 10 000,00 руб.</w:t>
      </w:r>
    </w:p>
    <w:p w:rsidR="00217298" w:rsidRDefault="00217298" w:rsidP="00D110C6">
      <w:pPr>
        <w:ind w:left="5954" w:hanging="13"/>
        <w:jc w:val="right"/>
        <w:outlineLvl w:val="0"/>
        <w:rPr>
          <w:rFonts w:ascii="Times New Roman" w:hAnsi="Times New Roman" w:cs="Times New Roman"/>
        </w:rPr>
      </w:pPr>
      <w:r w:rsidRPr="0075100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3 </w:t>
      </w:r>
      <w:r w:rsidRPr="00751008">
        <w:rPr>
          <w:rFonts w:ascii="Times New Roman" w:hAnsi="Times New Roman" w:cs="Times New Roman"/>
        </w:rPr>
        <w:t>к решению</w:t>
      </w:r>
    </w:p>
    <w:p w:rsidR="00217298" w:rsidRDefault="00217298" w:rsidP="00D110C6">
      <w:pPr>
        <w:ind w:left="5954" w:hanging="13"/>
        <w:jc w:val="right"/>
        <w:outlineLvl w:val="0"/>
        <w:rPr>
          <w:rFonts w:ascii="Times New Roman" w:hAnsi="Times New Roman" w:cs="Times New Roman"/>
        </w:rPr>
      </w:pPr>
      <w:r w:rsidRPr="00751008">
        <w:rPr>
          <w:rFonts w:ascii="Times New Roman" w:hAnsi="Times New Roman" w:cs="Times New Roman"/>
        </w:rPr>
        <w:t>муниципального комитета</w:t>
      </w:r>
    </w:p>
    <w:p w:rsidR="00217298" w:rsidRDefault="00217298" w:rsidP="00D110C6">
      <w:pPr>
        <w:ind w:left="5954" w:hanging="1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Прохорского </w:t>
      </w:r>
      <w:r w:rsidRPr="00751008">
        <w:rPr>
          <w:rFonts w:ascii="Times New Roman" w:hAnsi="Times New Roman" w:cs="Times New Roman"/>
        </w:rPr>
        <w:t>сельского поселения</w:t>
      </w:r>
    </w:p>
    <w:p w:rsidR="00217298" w:rsidRDefault="00D110C6" w:rsidP="00217298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C2561">
        <w:rPr>
          <w:rFonts w:ascii="Times New Roman" w:hAnsi="Times New Roman" w:cs="Times New Roman"/>
        </w:rPr>
        <w:t>от 26</w:t>
      </w:r>
      <w:bookmarkStart w:id="0" w:name="_GoBack"/>
      <w:bookmarkEnd w:id="0"/>
      <w:r w:rsidR="006C2561">
        <w:rPr>
          <w:rFonts w:ascii="Times New Roman" w:hAnsi="Times New Roman" w:cs="Times New Roman"/>
        </w:rPr>
        <w:t>.05.2016 № 53</w:t>
      </w:r>
    </w:p>
    <w:tbl>
      <w:tblPr>
        <w:tblW w:w="9890" w:type="dxa"/>
        <w:tblLayout w:type="fixed"/>
        <w:tblLook w:val="04A0"/>
      </w:tblPr>
      <w:tblGrid>
        <w:gridCol w:w="3484"/>
        <w:gridCol w:w="627"/>
        <w:gridCol w:w="2007"/>
        <w:gridCol w:w="1324"/>
        <w:gridCol w:w="1347"/>
        <w:gridCol w:w="1101"/>
      </w:tblGrid>
      <w:tr w:rsidR="00217298" w:rsidRPr="00217298" w:rsidTr="00217298">
        <w:trPr>
          <w:trHeight w:val="282"/>
        </w:trPr>
        <w:tc>
          <w:tcPr>
            <w:tcW w:w="9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17298" w:rsidRPr="00217298" w:rsidTr="00217298">
        <w:trPr>
          <w:trHeight w:val="240"/>
        </w:trPr>
        <w:tc>
          <w:tcPr>
            <w:tcW w:w="3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7298" w:rsidRPr="00217298" w:rsidTr="00217298">
        <w:trPr>
          <w:trHeight w:val="270"/>
        </w:trPr>
        <w:tc>
          <w:tcPr>
            <w:tcW w:w="3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Код источника финансирования дефицита бюджета по бюджетной </w:t>
            </w: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Утвержденные бюджетные назначения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17298" w:rsidRPr="00217298" w:rsidTr="00217298">
        <w:trPr>
          <w:trHeight w:val="240"/>
        </w:trPr>
        <w:tc>
          <w:tcPr>
            <w:tcW w:w="3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298" w:rsidRPr="00217298" w:rsidTr="00217298">
        <w:trPr>
          <w:trHeight w:val="240"/>
        </w:trPr>
        <w:tc>
          <w:tcPr>
            <w:tcW w:w="3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298" w:rsidRPr="00217298" w:rsidTr="00217298">
        <w:trPr>
          <w:trHeight w:val="225"/>
        </w:trPr>
        <w:tc>
          <w:tcPr>
            <w:tcW w:w="3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298" w:rsidRPr="00217298" w:rsidTr="00217298">
        <w:trPr>
          <w:trHeight w:val="210"/>
        </w:trPr>
        <w:tc>
          <w:tcPr>
            <w:tcW w:w="3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7298" w:rsidRPr="00217298" w:rsidTr="00217298">
        <w:trPr>
          <w:trHeight w:val="24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17298" w:rsidRPr="00217298" w:rsidTr="00217298">
        <w:trPr>
          <w:trHeight w:val="516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3 547 160,75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2 683 881,17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863 279,58</w:t>
            </w:r>
          </w:p>
        </w:tc>
      </w:tr>
      <w:tr w:rsidR="00217298" w:rsidRPr="00217298" w:rsidTr="00217298">
        <w:trPr>
          <w:trHeight w:val="240"/>
        </w:trPr>
        <w:tc>
          <w:tcPr>
            <w:tcW w:w="34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7298" w:rsidRPr="00217298" w:rsidTr="00217298">
        <w:trPr>
          <w:trHeight w:val="36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7298" w:rsidRPr="00217298" w:rsidTr="00217298">
        <w:trPr>
          <w:trHeight w:val="240"/>
        </w:trPr>
        <w:tc>
          <w:tcPr>
            <w:tcW w:w="34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7298" w:rsidRPr="00217298" w:rsidTr="00217298">
        <w:trPr>
          <w:trHeight w:val="282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7298" w:rsidRPr="00217298" w:rsidTr="00217298">
        <w:trPr>
          <w:trHeight w:val="258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7298" w:rsidRPr="00217298" w:rsidTr="00217298">
        <w:trPr>
          <w:trHeight w:val="282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3 547 160,75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2 683 881,17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863 279,58</w:t>
            </w:r>
          </w:p>
        </w:tc>
      </w:tr>
      <w:tr w:rsidR="00217298" w:rsidRPr="00217298" w:rsidTr="00217298">
        <w:trPr>
          <w:trHeight w:val="282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-8 371 230,00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-8 557 239,93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298" w:rsidRPr="00217298" w:rsidTr="00217298">
        <w:trPr>
          <w:trHeight w:val="288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-8 371 230,00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-8 557 239,93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298" w:rsidRPr="00217298" w:rsidTr="00217298">
        <w:trPr>
          <w:trHeight w:val="288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-8 371 230,00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-8 557 239,93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298" w:rsidRPr="00217298" w:rsidTr="00217298">
        <w:trPr>
          <w:trHeight w:val="48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-8 371 230,00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-8 557 239,93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298" w:rsidRPr="00217298" w:rsidTr="00217298">
        <w:trPr>
          <w:trHeight w:val="282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11 918 390,76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11 241 121,10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298" w:rsidRPr="00217298" w:rsidTr="00217298">
        <w:trPr>
          <w:trHeight w:val="288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11 918 390,76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11 241 121,10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298" w:rsidRPr="00217298" w:rsidTr="00217298">
        <w:trPr>
          <w:trHeight w:val="288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11 918 390,76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11 241 121,10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7298" w:rsidRPr="00217298" w:rsidTr="00217298">
        <w:trPr>
          <w:trHeight w:val="480"/>
        </w:trPr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11 918 390,76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11 241 121,10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7298" w:rsidRPr="00217298" w:rsidRDefault="00217298" w:rsidP="00217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729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E635B" w:rsidRPr="00CE635B" w:rsidRDefault="008B349E" w:rsidP="0021729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8FA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217298">
        <w:rPr>
          <w:rFonts w:ascii="Times New Roman" w:hAnsi="Times New Roman" w:cs="Times New Roman"/>
          <w:sz w:val="26"/>
          <w:szCs w:val="26"/>
        </w:rPr>
        <w:t>Дефицит бюджета Прохорского сельского поселения в сумме 2 683 881,17 рублей был покрыт за счет переходящих собственных средств поселения с 2014 года.</w:t>
      </w:r>
    </w:p>
    <w:p w:rsidR="003B2424" w:rsidRPr="003B2424" w:rsidRDefault="003B2424" w:rsidP="003B242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B2424" w:rsidRPr="003B2424" w:rsidSect="00D7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F78"/>
    <w:multiLevelType w:val="hybridMultilevel"/>
    <w:tmpl w:val="28CEC37E"/>
    <w:lvl w:ilvl="0" w:tplc="BBF05A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47F14"/>
    <w:multiLevelType w:val="hybridMultilevel"/>
    <w:tmpl w:val="1488E9E4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3CB0"/>
    <w:multiLevelType w:val="hybridMultilevel"/>
    <w:tmpl w:val="6B700CAA"/>
    <w:lvl w:ilvl="0" w:tplc="98C8C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02C45"/>
    <w:multiLevelType w:val="hybridMultilevel"/>
    <w:tmpl w:val="0A3847CA"/>
    <w:lvl w:ilvl="0" w:tplc="2BC82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5B669F"/>
    <w:multiLevelType w:val="hybridMultilevel"/>
    <w:tmpl w:val="99EE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48"/>
    <w:rsid w:val="00022FA3"/>
    <w:rsid w:val="000B324D"/>
    <w:rsid w:val="00176951"/>
    <w:rsid w:val="001D2F07"/>
    <w:rsid w:val="00217298"/>
    <w:rsid w:val="00305140"/>
    <w:rsid w:val="003B2424"/>
    <w:rsid w:val="003E60CB"/>
    <w:rsid w:val="004D17BF"/>
    <w:rsid w:val="004D457C"/>
    <w:rsid w:val="00562540"/>
    <w:rsid w:val="005A51CA"/>
    <w:rsid w:val="006926F7"/>
    <w:rsid w:val="006C2561"/>
    <w:rsid w:val="006C3570"/>
    <w:rsid w:val="006F1853"/>
    <w:rsid w:val="007C79C1"/>
    <w:rsid w:val="007D7A19"/>
    <w:rsid w:val="007F59AA"/>
    <w:rsid w:val="008306CB"/>
    <w:rsid w:val="00865C21"/>
    <w:rsid w:val="008711F5"/>
    <w:rsid w:val="008B349E"/>
    <w:rsid w:val="00A97E48"/>
    <w:rsid w:val="00AC2CD1"/>
    <w:rsid w:val="00AF1B9D"/>
    <w:rsid w:val="00AF58FA"/>
    <w:rsid w:val="00BD05A4"/>
    <w:rsid w:val="00BF0C55"/>
    <w:rsid w:val="00CE635B"/>
    <w:rsid w:val="00D110C6"/>
    <w:rsid w:val="00D25018"/>
    <w:rsid w:val="00D55FC4"/>
    <w:rsid w:val="00D713FE"/>
    <w:rsid w:val="00D7464D"/>
    <w:rsid w:val="00DC0326"/>
    <w:rsid w:val="00DE6C56"/>
    <w:rsid w:val="00DF4B86"/>
    <w:rsid w:val="00E65B10"/>
    <w:rsid w:val="00EC6109"/>
    <w:rsid w:val="00EE6291"/>
    <w:rsid w:val="00F277D8"/>
    <w:rsid w:val="00F8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AF58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9AA"/>
    <w:rPr>
      <w:rFonts w:ascii="Segoe UI" w:hAnsi="Segoe UI" w:cs="Segoe UI"/>
      <w:sz w:val="18"/>
      <w:szCs w:val="18"/>
    </w:rPr>
  </w:style>
  <w:style w:type="character" w:customStyle="1" w:styleId="style201">
    <w:name w:val="style201"/>
    <w:rsid w:val="00D25018"/>
    <w:rPr>
      <w:u w:val="single"/>
    </w:rPr>
  </w:style>
  <w:style w:type="paragraph" w:customStyle="1" w:styleId="style21">
    <w:name w:val="style21"/>
    <w:basedOn w:val="a"/>
    <w:rsid w:val="00D25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61">
    <w:name w:val="style461"/>
    <w:rsid w:val="00D25018"/>
    <w:rPr>
      <w:rFonts w:ascii="Courier New" w:hAnsi="Courier New" w:cs="Courier New" w:hint="default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777</cp:lastModifiedBy>
  <cp:revision>5</cp:revision>
  <cp:lastPrinted>2016-01-26T23:16:00Z</cp:lastPrinted>
  <dcterms:created xsi:type="dcterms:W3CDTF">2016-05-26T07:06:00Z</dcterms:created>
  <dcterms:modified xsi:type="dcterms:W3CDTF">2017-02-28T19:43:00Z</dcterms:modified>
</cp:coreProperties>
</file>