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9724" w14:textId="3785C2DB" w:rsidR="00525EA2" w:rsidRPr="00525EA2" w:rsidRDefault="00525EA2" w:rsidP="00F5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27.03.2018 N 331 внесены изменения в </w:t>
      </w:r>
      <w:r w:rsidR="00F5601D" w:rsidRPr="00F5601D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N 416</w:t>
      </w:r>
      <w:r w:rsidR="00F5601D">
        <w:rPr>
          <w:rFonts w:ascii="Times New Roman" w:hAnsi="Times New Roman" w:cs="Times New Roman"/>
          <w:sz w:val="28"/>
          <w:szCs w:val="28"/>
        </w:rPr>
        <w:t xml:space="preserve"> </w:t>
      </w:r>
      <w:r w:rsidR="00F5601D" w:rsidRPr="00F5601D">
        <w:rPr>
          <w:rFonts w:ascii="Times New Roman" w:hAnsi="Times New Roman" w:cs="Times New Roman"/>
          <w:sz w:val="28"/>
          <w:szCs w:val="28"/>
        </w:rPr>
        <w:t>"О порядке осуществления деятельности по управлению многоквартирными домами"</w:t>
      </w:r>
      <w:r w:rsidR="00F5601D">
        <w:rPr>
          <w:rFonts w:ascii="Times New Roman" w:hAnsi="Times New Roman" w:cs="Times New Roman"/>
          <w:sz w:val="28"/>
          <w:szCs w:val="28"/>
        </w:rPr>
        <w:t xml:space="preserve"> </w:t>
      </w:r>
      <w:r w:rsidR="00F5601D" w:rsidRPr="00F5601D">
        <w:rPr>
          <w:rFonts w:ascii="Times New Roman" w:hAnsi="Times New Roman" w:cs="Times New Roman"/>
          <w:sz w:val="28"/>
          <w:szCs w:val="28"/>
        </w:rPr>
        <w:t>(вместе с "Правилами осуществления деятельности по управлению многоквартирными домами")</w:t>
      </w:r>
      <w:r w:rsidRPr="00525EA2">
        <w:rPr>
          <w:rFonts w:ascii="Times New Roman" w:hAnsi="Times New Roman" w:cs="Times New Roman"/>
          <w:sz w:val="28"/>
          <w:szCs w:val="28"/>
        </w:rPr>
        <w:t xml:space="preserve"> (далее-Постановление №4</w:t>
      </w:r>
      <w:r w:rsidR="00F5601D">
        <w:rPr>
          <w:rFonts w:ascii="Times New Roman" w:hAnsi="Times New Roman" w:cs="Times New Roman"/>
          <w:sz w:val="28"/>
          <w:szCs w:val="28"/>
        </w:rPr>
        <w:t>16</w:t>
      </w:r>
      <w:r w:rsidRPr="00525EA2">
        <w:rPr>
          <w:rFonts w:ascii="Times New Roman" w:hAnsi="Times New Roman" w:cs="Times New Roman"/>
          <w:sz w:val="28"/>
          <w:szCs w:val="28"/>
        </w:rPr>
        <w:t>).</w:t>
      </w:r>
    </w:p>
    <w:p w14:paraId="60C4F3EF" w14:textId="70E975CE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Дополнен раздел VIII «Порядок раскрытия информации управляющей организацией, товариществом или кооперативом».</w:t>
      </w:r>
    </w:p>
    <w:p w14:paraId="3E5ECAA1" w14:textId="4AC45C1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Так, п. 31 Постановления №4</w:t>
      </w:r>
      <w:r w:rsidR="00F5601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525EA2">
        <w:rPr>
          <w:rFonts w:ascii="Times New Roman" w:hAnsi="Times New Roman" w:cs="Times New Roman"/>
          <w:sz w:val="28"/>
          <w:szCs w:val="28"/>
        </w:rPr>
        <w:t xml:space="preserve"> раскрывается перечень обязательной для размещения информации</w:t>
      </w:r>
      <w:r>
        <w:rPr>
          <w:rFonts w:ascii="Times New Roman" w:hAnsi="Times New Roman" w:cs="Times New Roman"/>
          <w:sz w:val="28"/>
          <w:szCs w:val="28"/>
        </w:rPr>
        <w:t>, а также периодичность ее обновления</w:t>
      </w:r>
      <w:r w:rsidRPr="00525EA2">
        <w:rPr>
          <w:rFonts w:ascii="Times New Roman" w:hAnsi="Times New Roman" w:cs="Times New Roman"/>
          <w:sz w:val="28"/>
          <w:szCs w:val="28"/>
        </w:rPr>
        <w:t>:</w:t>
      </w:r>
    </w:p>
    <w:p w14:paraId="559066BE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а) на вывесках, расположенных у входа в представительство управляющей организации:</w:t>
      </w:r>
    </w:p>
    <w:p w14:paraId="7C1F0BCE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14:paraId="7096C554" w14:textId="77777777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в) на информационных стендах (стойках) в представительстве управляющей организации:</w:t>
      </w:r>
    </w:p>
    <w:p w14:paraId="47596402" w14:textId="609489B8" w:rsidR="00525EA2" w:rsidRP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A2">
        <w:rPr>
          <w:rFonts w:ascii="Times New Roman" w:hAnsi="Times New Roman" w:cs="Times New Roman"/>
          <w:sz w:val="28"/>
          <w:szCs w:val="28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14:paraId="3D743847" w14:textId="0BE75401" w:rsidR="00525EA2" w:rsidRDefault="00525EA2" w:rsidP="0052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D4CDDD" w14:textId="3EB57085" w:rsidR="00BC02FD" w:rsidRDefault="00F5601D"/>
    <w:sectPr w:rsidR="00BC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07"/>
    <w:rsid w:val="00331586"/>
    <w:rsid w:val="00525EA2"/>
    <w:rsid w:val="00AF5184"/>
    <w:rsid w:val="00E92007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1D3D"/>
  <w15:chartTrackingRefBased/>
  <w15:docId w15:val="{952DF396-0BDD-4D89-BE78-ABA9DB1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2018-06-20T06:24:00Z</dcterms:created>
  <dcterms:modified xsi:type="dcterms:W3CDTF">2018-06-21T08:38:00Z</dcterms:modified>
</cp:coreProperties>
</file>