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580"/>
      </w:tblGrid>
      <w:tr w:rsidR="00E738EF" w:rsidRPr="00687638" w:rsidTr="007C2F4A">
        <w:tc>
          <w:tcPr>
            <w:tcW w:w="4580" w:type="dxa"/>
          </w:tcPr>
          <w:p w:rsidR="00E738EF" w:rsidRPr="0093138A" w:rsidRDefault="00E738EF" w:rsidP="007C2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38EF" w:rsidRPr="003B05E1" w:rsidRDefault="00E738EF" w:rsidP="00E738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B05E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36195" distB="36195" distL="6401435" distR="6401435" simplePos="0" relativeHeight="251659264" behindDoc="0" locked="0" layoutInCell="1" allowOverlap="1" wp14:anchorId="0FF0E549" wp14:editId="2798D9CB">
            <wp:simplePos x="0" y="0"/>
            <wp:positionH relativeFrom="page">
              <wp:posOffset>3697605</wp:posOffset>
            </wp:positionH>
            <wp:positionV relativeFrom="paragraph">
              <wp:posOffset>-175260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05E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АДМИНИСТРАЦИЯ</w:t>
      </w:r>
      <w:r w:rsidRPr="003B05E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ПРОХОРСКОГО СЕЛЬСКОГО ПОСЕЛЕНИЯ</w:t>
      </w:r>
    </w:p>
    <w:p w:rsidR="00E738EF" w:rsidRPr="003B05E1" w:rsidRDefault="00E738EF" w:rsidP="00E738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B05E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СПАССКОГО МУНИЦИПАЛЬНОГО РАЙОНА</w:t>
      </w:r>
      <w:r w:rsidRPr="003B05E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ПРИМОРСКОГО КРАЯ</w:t>
      </w:r>
    </w:p>
    <w:p w:rsidR="00E738EF" w:rsidRPr="003B05E1" w:rsidRDefault="00E738EF" w:rsidP="00E73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8EF" w:rsidRPr="003B05E1" w:rsidRDefault="00E738EF" w:rsidP="00E73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E738EF" w:rsidRPr="003B05E1" w:rsidRDefault="00E738EF" w:rsidP="00E73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38EF" w:rsidRPr="003B05E1" w:rsidRDefault="00E738EF" w:rsidP="00E73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3B05E1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224832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3B05E1">
        <w:rPr>
          <w:rFonts w:ascii="Times New Roman" w:eastAsia="Times New Roman" w:hAnsi="Times New Roman"/>
          <w:sz w:val="26"/>
          <w:szCs w:val="26"/>
          <w:lang w:eastAsia="ru-RU"/>
        </w:rPr>
        <w:t xml:space="preserve"> декабря 201</w:t>
      </w:r>
      <w:r w:rsidR="00224832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3B05E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24832">
        <w:rPr>
          <w:rFonts w:ascii="Times New Roman" w:eastAsia="Times New Roman" w:hAnsi="Times New Roman"/>
          <w:sz w:val="26"/>
          <w:szCs w:val="26"/>
          <w:lang w:eastAsia="ru-RU"/>
        </w:rPr>
        <w:t>год</w:t>
      </w:r>
      <w:r w:rsidRPr="003B05E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B05E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</w:t>
      </w:r>
      <w:proofErr w:type="spellStart"/>
      <w:r w:rsidRPr="003B05E1">
        <w:rPr>
          <w:rFonts w:ascii="Times New Roman" w:eastAsia="Times New Roman" w:hAnsi="Times New Roman"/>
          <w:sz w:val="26"/>
          <w:szCs w:val="26"/>
          <w:lang w:eastAsia="ru-RU"/>
        </w:rPr>
        <w:t>с.Прохоры</w:t>
      </w:r>
      <w:proofErr w:type="spellEnd"/>
      <w:r w:rsidRPr="003B05E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B05E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B05E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</w:t>
      </w:r>
      <w:r w:rsidRPr="003B05E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</w:t>
      </w:r>
      <w:r w:rsidRPr="003B05E1">
        <w:rPr>
          <w:rFonts w:ascii="Times New Roman" w:eastAsia="Times New Roman" w:hAnsi="Times New Roman"/>
          <w:sz w:val="26"/>
          <w:szCs w:val="26"/>
          <w:lang w:eastAsia="ru-RU"/>
        </w:rPr>
        <w:tab/>
        <w:t>№ 7</w:t>
      </w:r>
      <w:r w:rsidR="00224832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3B05E1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224832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bookmarkStart w:id="0" w:name="_GoBack"/>
      <w:bookmarkEnd w:id="0"/>
      <w:r w:rsidRPr="003B05E1">
        <w:rPr>
          <w:rFonts w:ascii="Times New Roman" w:eastAsia="Times New Roman" w:hAnsi="Times New Roman"/>
          <w:sz w:val="26"/>
          <w:szCs w:val="26"/>
          <w:lang w:eastAsia="ru-RU"/>
        </w:rPr>
        <w:t>а</w:t>
      </w:r>
    </w:p>
    <w:p w:rsidR="00E738EF" w:rsidRPr="003B05E1" w:rsidRDefault="00E738EF" w:rsidP="00E73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E738EF" w:rsidRPr="003B05E1" w:rsidRDefault="00C93C01" w:rsidP="00E73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списании муниципального имущества (имущества казны) находящегося в собственности Прохорского сельского поселения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7"/>
        <w:gridCol w:w="4678"/>
      </w:tblGrid>
      <w:tr w:rsidR="00E738EF" w:rsidRPr="003B05E1" w:rsidTr="007C2F4A">
        <w:tc>
          <w:tcPr>
            <w:tcW w:w="4677" w:type="dxa"/>
          </w:tcPr>
          <w:p w:rsidR="00E738EF" w:rsidRPr="003B05E1" w:rsidRDefault="00E738EF" w:rsidP="007C2F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E738EF" w:rsidRPr="003B05E1" w:rsidRDefault="00E738EF" w:rsidP="007C2F4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738EF" w:rsidRPr="003B05E1" w:rsidRDefault="00E738EF" w:rsidP="00E738E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738EF" w:rsidRDefault="00E738EF" w:rsidP="00E738E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</w:rPr>
      </w:pPr>
      <w:r w:rsidRPr="003B05E1">
        <w:rPr>
          <w:rFonts w:ascii="Times New Roman" w:hAnsi="Times New Roman"/>
          <w:sz w:val="26"/>
          <w:szCs w:val="26"/>
          <w:lang w:eastAsia="ru-RU"/>
        </w:rPr>
        <w:t xml:space="preserve">В соответствии </w:t>
      </w:r>
      <w:r w:rsidRPr="003B05E1">
        <w:rPr>
          <w:rFonts w:ascii="Times New Roman" w:eastAsia="Times New Roman" w:hAnsi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/>
          <w:sz w:val="26"/>
          <w:szCs w:val="26"/>
        </w:rPr>
        <w:t>Федеральным законом от 06 октября 2003 г. № 131-ФЗ «Об общих принципах организации местного самоуправления в Российской Федерации» Приказом Минэкономразвития Российской Федерации от 30.08.2011 № 424 «Об утверждении Порядка ведения органами местного самоуправления реестров муниципального имущества» Решением муниципального комитета Прохорского сельского поселения от 12.09.2014г. № 77 «Об утверждении положения «О порядке владения, пользования и распоряжения муниципальным имуществом Прохорского сельского поселения, Уставом Прохорского сельского поселения</w:t>
      </w:r>
    </w:p>
    <w:p w:rsidR="00E738EF" w:rsidRDefault="00E738EF" w:rsidP="00E738E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</w:rPr>
      </w:pPr>
    </w:p>
    <w:p w:rsidR="00E738EF" w:rsidRPr="00E738EF" w:rsidRDefault="00E738EF" w:rsidP="00E738E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ПОСТАНОВЛЯЮ:</w:t>
      </w:r>
    </w:p>
    <w:p w:rsidR="00E738EF" w:rsidRPr="003B05E1" w:rsidRDefault="00E738EF" w:rsidP="00E738EF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738EF" w:rsidRPr="00C93C01" w:rsidRDefault="00E738EF" w:rsidP="00C93C0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93C01">
        <w:rPr>
          <w:rFonts w:ascii="Times New Roman" w:hAnsi="Times New Roman"/>
          <w:sz w:val="26"/>
          <w:szCs w:val="26"/>
          <w:lang w:eastAsia="ru-RU"/>
        </w:rPr>
        <w:t xml:space="preserve">Исключить из </w:t>
      </w:r>
      <w:r w:rsidR="00224832">
        <w:rPr>
          <w:rFonts w:ascii="Times New Roman" w:hAnsi="Times New Roman"/>
          <w:sz w:val="26"/>
          <w:szCs w:val="26"/>
          <w:lang w:eastAsia="ru-RU"/>
        </w:rPr>
        <w:t>собственности</w:t>
      </w:r>
      <w:r w:rsidRPr="00C93C01">
        <w:rPr>
          <w:rFonts w:ascii="Times New Roman" w:hAnsi="Times New Roman"/>
          <w:sz w:val="26"/>
          <w:szCs w:val="26"/>
          <w:lang w:eastAsia="ru-RU"/>
        </w:rPr>
        <w:t xml:space="preserve"> муниципального имущества Прохорского сельского поселения имущество </w:t>
      </w:r>
      <w:r w:rsidR="00BF665D" w:rsidRPr="00C93C01">
        <w:rPr>
          <w:rFonts w:ascii="Times New Roman" w:hAnsi="Times New Roman"/>
          <w:sz w:val="26"/>
          <w:szCs w:val="26"/>
          <w:lang w:eastAsia="ru-RU"/>
        </w:rPr>
        <w:t>согласно приложению.</w:t>
      </w:r>
    </w:p>
    <w:p w:rsidR="00BF665D" w:rsidRPr="00C93C01" w:rsidRDefault="00BF665D" w:rsidP="00C93C0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93C01">
        <w:rPr>
          <w:rFonts w:ascii="Times New Roman" w:hAnsi="Times New Roman"/>
          <w:sz w:val="26"/>
          <w:szCs w:val="26"/>
          <w:lang w:eastAsia="ru-RU"/>
        </w:rPr>
        <w:t>Главному специалисту 2 разряда (Максименко Е.С.) отразить в бюджетном учете имущества казны Прохорского сельского поселения списание указанного в приложении муниципального имущества</w:t>
      </w:r>
    </w:p>
    <w:p w:rsidR="00E738EF" w:rsidRPr="00C93C01" w:rsidRDefault="00BF665D" w:rsidP="00C93C0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3C01">
        <w:rPr>
          <w:rFonts w:ascii="Times New Roman" w:hAnsi="Times New Roman"/>
          <w:sz w:val="26"/>
          <w:szCs w:val="26"/>
          <w:lang w:eastAsia="ru-RU"/>
        </w:rPr>
        <w:t>Старшему специалисту 2 разряда (Войтенко О.Ф.) исключить из</w:t>
      </w:r>
      <w:r w:rsidR="00795D9E" w:rsidRPr="00C93C01">
        <w:rPr>
          <w:rFonts w:ascii="Times New Roman" w:hAnsi="Times New Roman"/>
          <w:sz w:val="26"/>
          <w:szCs w:val="26"/>
          <w:lang w:eastAsia="ru-RU"/>
        </w:rPr>
        <w:t xml:space="preserve"> реестр</w:t>
      </w:r>
      <w:r w:rsidRPr="00C93C01">
        <w:rPr>
          <w:rFonts w:ascii="Times New Roman" w:hAnsi="Times New Roman"/>
          <w:sz w:val="26"/>
          <w:szCs w:val="26"/>
          <w:lang w:eastAsia="ru-RU"/>
        </w:rPr>
        <w:t>а</w:t>
      </w:r>
      <w:r w:rsidR="00795D9E" w:rsidRPr="00C93C01">
        <w:rPr>
          <w:rFonts w:ascii="Times New Roman" w:hAnsi="Times New Roman"/>
          <w:sz w:val="26"/>
          <w:szCs w:val="26"/>
          <w:lang w:eastAsia="ru-RU"/>
        </w:rPr>
        <w:t xml:space="preserve"> муниципального имущества Прохорс</w:t>
      </w:r>
      <w:r w:rsidR="00C93C01" w:rsidRPr="00C93C01">
        <w:rPr>
          <w:rFonts w:ascii="Times New Roman" w:hAnsi="Times New Roman"/>
          <w:sz w:val="26"/>
          <w:szCs w:val="26"/>
          <w:lang w:eastAsia="ru-RU"/>
        </w:rPr>
        <w:t xml:space="preserve">кого сельского поселения </w:t>
      </w:r>
      <w:proofErr w:type="gramStart"/>
      <w:r w:rsidR="00C93C01" w:rsidRPr="00C93C01">
        <w:rPr>
          <w:rFonts w:ascii="Times New Roman" w:hAnsi="Times New Roman"/>
          <w:sz w:val="26"/>
          <w:szCs w:val="26"/>
          <w:lang w:eastAsia="ru-RU"/>
        </w:rPr>
        <w:t>имущество</w:t>
      </w:r>
      <w:proofErr w:type="gramEnd"/>
      <w:r w:rsidR="00C93C01" w:rsidRPr="00C93C01">
        <w:rPr>
          <w:rFonts w:ascii="Times New Roman" w:hAnsi="Times New Roman"/>
          <w:sz w:val="26"/>
          <w:szCs w:val="26"/>
          <w:lang w:eastAsia="ru-RU"/>
        </w:rPr>
        <w:t xml:space="preserve"> указанное в приложении к постановлению.</w:t>
      </w:r>
    </w:p>
    <w:p w:rsidR="00C93C01" w:rsidRPr="00C93C01" w:rsidRDefault="00795D9E" w:rsidP="00C93C0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3C01">
        <w:rPr>
          <w:rFonts w:ascii="Times New Roman" w:hAnsi="Times New Roman"/>
          <w:sz w:val="26"/>
          <w:szCs w:val="26"/>
          <w:lang w:eastAsia="ru-RU"/>
        </w:rPr>
        <w:t>Настоящее постановление подлежит официальному опубликованию на сайте Прохорского сельского поселения в информационной сети «Интернет»</w:t>
      </w:r>
    </w:p>
    <w:p w:rsidR="00795D9E" w:rsidRPr="00C93C01" w:rsidRDefault="00795D9E" w:rsidP="00C93C0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3C01">
        <w:rPr>
          <w:rFonts w:ascii="Times New Roman" w:hAnsi="Times New Roman"/>
          <w:sz w:val="26"/>
          <w:szCs w:val="26"/>
          <w:lang w:eastAsia="ru-RU"/>
        </w:rPr>
        <w:t>Настоящее постановление вступает в силу с момента подписания.</w:t>
      </w:r>
    </w:p>
    <w:p w:rsidR="00E738EF" w:rsidRPr="00C93C01" w:rsidRDefault="00E738EF" w:rsidP="00C93C0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3C01">
        <w:rPr>
          <w:rFonts w:ascii="Times New Roman" w:hAnsi="Times New Roman"/>
          <w:sz w:val="26"/>
          <w:szCs w:val="26"/>
          <w:lang w:eastAsia="ru-RU"/>
        </w:rPr>
        <w:t xml:space="preserve">Контроль за исполнением настоящего </w:t>
      </w:r>
      <w:r w:rsidR="00795D9E" w:rsidRPr="00C93C01">
        <w:rPr>
          <w:rFonts w:ascii="Times New Roman" w:hAnsi="Times New Roman"/>
          <w:sz w:val="26"/>
          <w:szCs w:val="26"/>
          <w:lang w:eastAsia="ru-RU"/>
        </w:rPr>
        <w:t>постановления оставляю за собой.</w:t>
      </w:r>
    </w:p>
    <w:p w:rsidR="00E738EF" w:rsidRPr="003B05E1" w:rsidRDefault="00E738EF" w:rsidP="00E738E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738EF" w:rsidRPr="003B05E1" w:rsidRDefault="00E738EF" w:rsidP="00E738E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38EF" w:rsidRPr="003B05E1" w:rsidRDefault="00E738EF" w:rsidP="00E738E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3B05E1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Глава администрации </w:t>
      </w:r>
    </w:p>
    <w:p w:rsidR="00E738EF" w:rsidRPr="003B05E1" w:rsidRDefault="00E738EF" w:rsidP="00E738E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3B05E1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Прохорского сельского поселения</w:t>
      </w:r>
      <w:r w:rsidRPr="003B05E1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ab/>
      </w:r>
      <w:r w:rsidRPr="003B05E1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ab/>
      </w:r>
      <w:r w:rsidRPr="003B05E1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ab/>
      </w:r>
      <w:r w:rsidRPr="003B05E1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ab/>
        <w:t>Кобзарь В.В.</w:t>
      </w:r>
    </w:p>
    <w:p w:rsidR="00E738EF" w:rsidRPr="003B05E1" w:rsidRDefault="00E738EF" w:rsidP="00E738EF">
      <w:pPr>
        <w:shd w:val="clear" w:color="auto" w:fill="FFFFFF"/>
        <w:spacing w:after="0" w:line="240" w:lineRule="auto"/>
        <w:ind w:firstLine="5812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</w:p>
    <w:p w:rsidR="00E738EF" w:rsidRPr="003B05E1" w:rsidRDefault="00E738EF" w:rsidP="00E738EF"/>
    <w:p w:rsidR="00224832" w:rsidRDefault="00BF665D" w:rsidP="00BF665D">
      <w:pPr>
        <w:spacing w:after="0" w:line="240" w:lineRule="auto"/>
        <w:ind w:firstLine="5387"/>
        <w:rPr>
          <w:rFonts w:ascii="Times New Roman" w:hAnsi="Times New Roman"/>
          <w:sz w:val="26"/>
          <w:szCs w:val="26"/>
        </w:rPr>
      </w:pPr>
      <w:r w:rsidRPr="00BF665D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BF665D" w:rsidRDefault="00BF665D" w:rsidP="00BF665D">
      <w:pPr>
        <w:spacing w:after="0" w:line="240" w:lineRule="auto"/>
        <w:ind w:firstLine="538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BF665D" w:rsidRDefault="00BF665D" w:rsidP="00BF665D">
      <w:pPr>
        <w:spacing w:after="0" w:line="240" w:lineRule="auto"/>
        <w:ind w:firstLine="538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Прохорского сельского поселения </w:t>
      </w:r>
    </w:p>
    <w:p w:rsidR="00BF665D" w:rsidRDefault="00BF665D" w:rsidP="00BF665D">
      <w:pPr>
        <w:spacing w:after="0" w:line="240" w:lineRule="auto"/>
        <w:ind w:firstLine="538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21 декабря 2018 г. № 78-па</w:t>
      </w:r>
    </w:p>
    <w:p w:rsidR="00BF665D" w:rsidRDefault="00BF665D" w:rsidP="00BF66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F665D" w:rsidRDefault="00224832" w:rsidP="0022483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</w:t>
      </w:r>
      <w:r w:rsidR="00BF665D">
        <w:rPr>
          <w:rFonts w:ascii="Times New Roman" w:hAnsi="Times New Roman"/>
          <w:sz w:val="26"/>
          <w:szCs w:val="26"/>
        </w:rPr>
        <w:t xml:space="preserve"> муниципального имущества Прохорского </w:t>
      </w:r>
      <w:proofErr w:type="gramStart"/>
      <w:r w:rsidR="00BF665D">
        <w:rPr>
          <w:rFonts w:ascii="Times New Roman" w:hAnsi="Times New Roman"/>
          <w:sz w:val="26"/>
          <w:szCs w:val="26"/>
        </w:rPr>
        <w:t>сельского поселения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исключаемого из собственности Прохорского сельского поселения</w:t>
      </w:r>
    </w:p>
    <w:p w:rsidR="00224832" w:rsidRDefault="00224832" w:rsidP="0022483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2829"/>
        <w:gridCol w:w="2709"/>
        <w:gridCol w:w="1786"/>
        <w:gridCol w:w="1469"/>
      </w:tblGrid>
      <w:tr w:rsidR="00C93C01" w:rsidTr="00224832">
        <w:tc>
          <w:tcPr>
            <w:tcW w:w="552" w:type="dxa"/>
          </w:tcPr>
          <w:p w:rsidR="00C93C01" w:rsidRDefault="00C93C01" w:rsidP="00BF66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829" w:type="dxa"/>
          </w:tcPr>
          <w:p w:rsidR="00C93C01" w:rsidRDefault="00C93C01" w:rsidP="00BF66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2709" w:type="dxa"/>
          </w:tcPr>
          <w:p w:rsidR="00C93C01" w:rsidRDefault="00C93C01" w:rsidP="00BF66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Местонахождение объекта</w:t>
            </w:r>
          </w:p>
        </w:tc>
        <w:tc>
          <w:tcPr>
            <w:tcW w:w="1786" w:type="dxa"/>
          </w:tcPr>
          <w:p w:rsidR="00C93C01" w:rsidRDefault="00C93C01" w:rsidP="00BF66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 ввода в эксплуатацию</w:t>
            </w:r>
          </w:p>
        </w:tc>
        <w:tc>
          <w:tcPr>
            <w:tcW w:w="1469" w:type="dxa"/>
          </w:tcPr>
          <w:p w:rsidR="00C93C01" w:rsidRDefault="00C93C01" w:rsidP="00BF66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Балансовая стоимость</w:t>
            </w:r>
          </w:p>
        </w:tc>
      </w:tr>
      <w:tr w:rsidR="00C93C01" w:rsidTr="00224832">
        <w:tc>
          <w:tcPr>
            <w:tcW w:w="552" w:type="dxa"/>
          </w:tcPr>
          <w:p w:rsidR="00C93C01" w:rsidRDefault="00C93C01" w:rsidP="00BF66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29" w:type="dxa"/>
          </w:tcPr>
          <w:p w:rsidR="00C93C01" w:rsidRDefault="00C93C01" w:rsidP="00BF66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Водонапорная башня</w:t>
            </w:r>
          </w:p>
        </w:tc>
        <w:tc>
          <w:tcPr>
            <w:tcW w:w="2709" w:type="dxa"/>
          </w:tcPr>
          <w:p w:rsidR="00C93C01" w:rsidRDefault="00C93C01" w:rsidP="00BF66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С.Прохоры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ул.Новая</w:t>
            </w:r>
            <w:proofErr w:type="spellEnd"/>
          </w:p>
        </w:tc>
        <w:tc>
          <w:tcPr>
            <w:tcW w:w="1786" w:type="dxa"/>
          </w:tcPr>
          <w:p w:rsidR="00C93C01" w:rsidRDefault="00C93C01" w:rsidP="00BF66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1970</w:t>
            </w:r>
          </w:p>
        </w:tc>
        <w:tc>
          <w:tcPr>
            <w:tcW w:w="1469" w:type="dxa"/>
          </w:tcPr>
          <w:p w:rsidR="00C93C01" w:rsidRDefault="00C93C01" w:rsidP="00BF66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49 500,00</w:t>
            </w:r>
          </w:p>
        </w:tc>
      </w:tr>
      <w:tr w:rsidR="00C93C01" w:rsidTr="00224832">
        <w:tc>
          <w:tcPr>
            <w:tcW w:w="552" w:type="dxa"/>
          </w:tcPr>
          <w:p w:rsidR="00C93C01" w:rsidRDefault="00C93C01" w:rsidP="00BF66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29" w:type="dxa"/>
          </w:tcPr>
          <w:p w:rsidR="00C93C01" w:rsidRDefault="00C93C01" w:rsidP="00BF66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Линия электропередачи ВЛ 0,4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spellEnd"/>
          </w:p>
        </w:tc>
        <w:tc>
          <w:tcPr>
            <w:tcW w:w="2709" w:type="dxa"/>
          </w:tcPr>
          <w:p w:rsidR="00C93C01" w:rsidRDefault="00C93C01" w:rsidP="00BF66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С.Малые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Ключи (к котельной)</w:t>
            </w:r>
          </w:p>
        </w:tc>
        <w:tc>
          <w:tcPr>
            <w:tcW w:w="1786" w:type="dxa"/>
          </w:tcPr>
          <w:p w:rsidR="00C93C01" w:rsidRDefault="00C93C01" w:rsidP="00BF66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1963</w:t>
            </w:r>
          </w:p>
        </w:tc>
        <w:tc>
          <w:tcPr>
            <w:tcW w:w="1469" w:type="dxa"/>
          </w:tcPr>
          <w:p w:rsidR="00C93C01" w:rsidRDefault="00C93C01" w:rsidP="00BF66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1 800,00</w:t>
            </w:r>
          </w:p>
        </w:tc>
      </w:tr>
      <w:tr w:rsidR="00C93C01" w:rsidTr="00224832">
        <w:tc>
          <w:tcPr>
            <w:tcW w:w="552" w:type="dxa"/>
          </w:tcPr>
          <w:p w:rsidR="00C93C01" w:rsidRDefault="00C93C01" w:rsidP="00BF66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9" w:type="dxa"/>
          </w:tcPr>
          <w:p w:rsidR="00C93C01" w:rsidRDefault="00224832" w:rsidP="00BF66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Скважина</w:t>
            </w:r>
          </w:p>
        </w:tc>
        <w:tc>
          <w:tcPr>
            <w:tcW w:w="2709" w:type="dxa"/>
          </w:tcPr>
          <w:p w:rsidR="00C93C01" w:rsidRDefault="00224832" w:rsidP="00BF66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С.Прохоры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ул.Ленинская</w:t>
            </w:r>
            <w:proofErr w:type="spellEnd"/>
          </w:p>
        </w:tc>
        <w:tc>
          <w:tcPr>
            <w:tcW w:w="1786" w:type="dxa"/>
          </w:tcPr>
          <w:p w:rsidR="00C93C01" w:rsidRDefault="00224832" w:rsidP="00BF66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1970</w:t>
            </w:r>
          </w:p>
        </w:tc>
        <w:tc>
          <w:tcPr>
            <w:tcW w:w="1469" w:type="dxa"/>
          </w:tcPr>
          <w:p w:rsidR="00C93C01" w:rsidRDefault="00224832" w:rsidP="00BF66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35 000,00</w:t>
            </w:r>
          </w:p>
        </w:tc>
      </w:tr>
      <w:tr w:rsidR="00C93C01" w:rsidTr="00224832">
        <w:tc>
          <w:tcPr>
            <w:tcW w:w="552" w:type="dxa"/>
          </w:tcPr>
          <w:p w:rsidR="00C93C01" w:rsidRDefault="00C93C01" w:rsidP="00BF66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829" w:type="dxa"/>
          </w:tcPr>
          <w:p w:rsidR="00C93C01" w:rsidRDefault="00C93C01" w:rsidP="00BF66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Тепловая сеть</w:t>
            </w:r>
          </w:p>
        </w:tc>
        <w:tc>
          <w:tcPr>
            <w:tcW w:w="2709" w:type="dxa"/>
          </w:tcPr>
          <w:p w:rsidR="00C93C01" w:rsidRDefault="00C93C01" w:rsidP="00C93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С.Малые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Ключи,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пер.Октябрьский</w:t>
            </w:r>
            <w:proofErr w:type="spellEnd"/>
          </w:p>
        </w:tc>
        <w:tc>
          <w:tcPr>
            <w:tcW w:w="1786" w:type="dxa"/>
          </w:tcPr>
          <w:p w:rsidR="00C93C01" w:rsidRDefault="00224832" w:rsidP="00BF66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1985</w:t>
            </w:r>
          </w:p>
        </w:tc>
        <w:tc>
          <w:tcPr>
            <w:tcW w:w="1469" w:type="dxa"/>
          </w:tcPr>
          <w:p w:rsidR="00224832" w:rsidRDefault="00224832" w:rsidP="00BF66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27 500,00</w:t>
            </w:r>
          </w:p>
        </w:tc>
      </w:tr>
      <w:tr w:rsidR="00C93C01" w:rsidTr="00224832">
        <w:tc>
          <w:tcPr>
            <w:tcW w:w="552" w:type="dxa"/>
          </w:tcPr>
          <w:p w:rsidR="00C93C01" w:rsidRDefault="00224832" w:rsidP="00BF66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829" w:type="dxa"/>
          </w:tcPr>
          <w:p w:rsidR="00C93C01" w:rsidRDefault="00224832" w:rsidP="00BF66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Оборудование к котельной</w:t>
            </w:r>
          </w:p>
        </w:tc>
        <w:tc>
          <w:tcPr>
            <w:tcW w:w="2709" w:type="dxa"/>
          </w:tcPr>
          <w:p w:rsidR="00C93C01" w:rsidRDefault="00C93C01" w:rsidP="00BF66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6" w:type="dxa"/>
          </w:tcPr>
          <w:p w:rsidR="00C93C01" w:rsidRDefault="00224832" w:rsidP="00BF66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2001</w:t>
            </w:r>
          </w:p>
        </w:tc>
        <w:tc>
          <w:tcPr>
            <w:tcW w:w="1469" w:type="dxa"/>
          </w:tcPr>
          <w:p w:rsidR="00C93C01" w:rsidRDefault="00224832" w:rsidP="00BF66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600,00</w:t>
            </w:r>
          </w:p>
        </w:tc>
      </w:tr>
    </w:tbl>
    <w:p w:rsidR="00BF665D" w:rsidRPr="00BF665D" w:rsidRDefault="00BF665D" w:rsidP="00BF66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F665D" w:rsidRPr="00BF665D" w:rsidRDefault="00BF665D">
      <w:pPr>
        <w:rPr>
          <w:rFonts w:ascii="Times New Roman" w:hAnsi="Times New Roman"/>
          <w:sz w:val="26"/>
          <w:szCs w:val="26"/>
        </w:rPr>
      </w:pPr>
    </w:p>
    <w:sectPr w:rsidR="00BF665D" w:rsidRPr="00BF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4CF1"/>
    <w:multiLevelType w:val="hybridMultilevel"/>
    <w:tmpl w:val="1D688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4267E"/>
    <w:multiLevelType w:val="hybridMultilevel"/>
    <w:tmpl w:val="5204C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EF"/>
    <w:rsid w:val="00224832"/>
    <w:rsid w:val="0057349C"/>
    <w:rsid w:val="00795D9E"/>
    <w:rsid w:val="00BF665D"/>
    <w:rsid w:val="00C93C01"/>
    <w:rsid w:val="00E738EF"/>
    <w:rsid w:val="00EA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2317"/>
  <w15:chartTrackingRefBased/>
  <w15:docId w15:val="{1148D764-8CAE-4284-AE30-ADA10BF1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8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66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4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48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2019-03-17T23:44:00Z</cp:lastPrinted>
  <dcterms:created xsi:type="dcterms:W3CDTF">2019-03-17T22:54:00Z</dcterms:created>
  <dcterms:modified xsi:type="dcterms:W3CDTF">2019-03-18T00:03:00Z</dcterms:modified>
</cp:coreProperties>
</file>