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16" w:rsidRDefault="00D51016" w:rsidP="00D51016">
      <w:pPr>
        <w:rPr>
          <w:b/>
          <w:bCs/>
          <w:sz w:val="26"/>
          <w:szCs w:val="26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 wp14:anchorId="3F7302AE" wp14:editId="3A3AB177">
            <wp:simplePos x="0" y="0"/>
            <wp:positionH relativeFrom="page">
              <wp:posOffset>3687445</wp:posOffset>
            </wp:positionH>
            <wp:positionV relativeFrom="paragraph">
              <wp:posOffset>-455930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016" w:rsidRPr="00D51016" w:rsidRDefault="00D51016" w:rsidP="00D51016">
      <w:pPr>
        <w:jc w:val="center"/>
        <w:rPr>
          <w:b/>
          <w:bCs/>
          <w:sz w:val="28"/>
          <w:szCs w:val="26"/>
        </w:rPr>
      </w:pPr>
      <w:r w:rsidRPr="00D51016">
        <w:rPr>
          <w:b/>
          <w:bCs/>
          <w:sz w:val="28"/>
          <w:szCs w:val="26"/>
        </w:rPr>
        <w:t>МУНИЦИПАЛЬНЫЙ КОМИТЕТ</w:t>
      </w:r>
      <w:r w:rsidRPr="00D51016">
        <w:rPr>
          <w:b/>
          <w:bCs/>
          <w:sz w:val="28"/>
          <w:szCs w:val="26"/>
        </w:rPr>
        <w:br/>
        <w:t>ПРОХОРСКОГО СЕЛЬСКОГО ПОСЕЛЕНИЯ</w:t>
      </w:r>
    </w:p>
    <w:p w:rsidR="00D51016" w:rsidRDefault="00D51016" w:rsidP="00D51016">
      <w:pPr>
        <w:jc w:val="center"/>
        <w:rPr>
          <w:b/>
          <w:bCs/>
          <w:sz w:val="28"/>
          <w:szCs w:val="26"/>
        </w:rPr>
      </w:pPr>
      <w:r w:rsidRPr="00D51016">
        <w:rPr>
          <w:b/>
          <w:bCs/>
          <w:sz w:val="28"/>
          <w:szCs w:val="26"/>
        </w:rPr>
        <w:t>СПАССКОГО МУНИЦИПАЛЬНОГО РАЙОНА</w:t>
      </w:r>
      <w:r w:rsidRPr="00D51016">
        <w:rPr>
          <w:b/>
          <w:bCs/>
          <w:sz w:val="28"/>
          <w:szCs w:val="26"/>
        </w:rPr>
        <w:br/>
        <w:t>ПРИМОРСКОГО КРАЯ</w:t>
      </w:r>
    </w:p>
    <w:p w:rsidR="00D51016" w:rsidRPr="00D51016" w:rsidRDefault="00D51016" w:rsidP="00D51016">
      <w:pPr>
        <w:jc w:val="center"/>
        <w:rPr>
          <w:b/>
          <w:bCs/>
          <w:sz w:val="28"/>
          <w:szCs w:val="26"/>
        </w:rPr>
      </w:pPr>
    </w:p>
    <w:p w:rsidR="00D51016" w:rsidRDefault="00D51016" w:rsidP="00D51016">
      <w:pPr>
        <w:jc w:val="center"/>
        <w:rPr>
          <w:b/>
          <w:bCs/>
          <w:sz w:val="28"/>
          <w:szCs w:val="26"/>
        </w:rPr>
      </w:pPr>
      <w:r w:rsidRPr="00D51016">
        <w:rPr>
          <w:b/>
          <w:bCs/>
          <w:sz w:val="28"/>
          <w:szCs w:val="26"/>
        </w:rPr>
        <w:t>РЕШЕНИЕ</w:t>
      </w:r>
    </w:p>
    <w:p w:rsidR="00D51016" w:rsidRDefault="00D51016" w:rsidP="00D51016">
      <w:pPr>
        <w:jc w:val="center"/>
        <w:rPr>
          <w:b/>
          <w:bCs/>
          <w:sz w:val="28"/>
          <w:szCs w:val="26"/>
        </w:rPr>
      </w:pPr>
      <w:r w:rsidRPr="00D51016">
        <w:rPr>
          <w:b/>
          <w:bCs/>
          <w:sz w:val="28"/>
          <w:szCs w:val="26"/>
        </w:rPr>
        <w:t xml:space="preserve"> </w:t>
      </w:r>
    </w:p>
    <w:p w:rsidR="00D51016" w:rsidRPr="005419A5" w:rsidRDefault="00D51016" w:rsidP="00D51016">
      <w:pPr>
        <w:jc w:val="center"/>
        <w:rPr>
          <w:b/>
          <w:bCs/>
          <w:sz w:val="26"/>
          <w:szCs w:val="26"/>
        </w:rPr>
      </w:pPr>
    </w:p>
    <w:p w:rsidR="00D51016" w:rsidRDefault="00D51016" w:rsidP="00D51016">
      <w:pPr>
        <w:rPr>
          <w:sz w:val="26"/>
          <w:szCs w:val="26"/>
        </w:rPr>
      </w:pPr>
      <w:r w:rsidRPr="005419A5">
        <w:rPr>
          <w:sz w:val="26"/>
          <w:szCs w:val="26"/>
        </w:rPr>
        <w:t xml:space="preserve"> </w:t>
      </w:r>
      <w:r w:rsidR="003F5CDB">
        <w:rPr>
          <w:sz w:val="26"/>
          <w:szCs w:val="26"/>
        </w:rPr>
        <w:t>25</w:t>
      </w:r>
      <w:r w:rsidRPr="005419A5">
        <w:rPr>
          <w:sz w:val="26"/>
          <w:szCs w:val="26"/>
        </w:rPr>
        <w:t xml:space="preserve"> </w:t>
      </w:r>
      <w:proofErr w:type="gramStart"/>
      <w:r w:rsidR="003F5CDB">
        <w:rPr>
          <w:sz w:val="26"/>
          <w:szCs w:val="26"/>
        </w:rPr>
        <w:t xml:space="preserve">мая </w:t>
      </w:r>
      <w:r w:rsidR="000D2CEB">
        <w:rPr>
          <w:sz w:val="26"/>
          <w:szCs w:val="26"/>
        </w:rPr>
        <w:t xml:space="preserve"> 2018</w:t>
      </w:r>
      <w:proofErr w:type="gramEnd"/>
      <w:r w:rsidRPr="005419A5">
        <w:rPr>
          <w:sz w:val="26"/>
          <w:szCs w:val="26"/>
        </w:rPr>
        <w:t xml:space="preserve"> г.                               с.</w:t>
      </w:r>
      <w:r>
        <w:rPr>
          <w:sz w:val="26"/>
          <w:szCs w:val="26"/>
        </w:rPr>
        <w:t xml:space="preserve"> </w:t>
      </w:r>
      <w:r w:rsidRPr="005419A5">
        <w:rPr>
          <w:sz w:val="26"/>
          <w:szCs w:val="26"/>
        </w:rPr>
        <w:t xml:space="preserve">Прохоры                  </w:t>
      </w:r>
      <w:r>
        <w:rPr>
          <w:sz w:val="26"/>
          <w:szCs w:val="26"/>
        </w:rPr>
        <w:t xml:space="preserve">                            </w:t>
      </w:r>
      <w:r w:rsidRPr="005419A5">
        <w:rPr>
          <w:sz w:val="26"/>
          <w:szCs w:val="26"/>
        </w:rPr>
        <w:t xml:space="preserve">   № </w:t>
      </w:r>
      <w:r w:rsidR="003F5CDB">
        <w:rPr>
          <w:sz w:val="26"/>
          <w:szCs w:val="26"/>
        </w:rPr>
        <w:t>164</w:t>
      </w:r>
    </w:p>
    <w:p w:rsidR="00D51016" w:rsidRPr="005419A5" w:rsidRDefault="00D51016" w:rsidP="00D51016">
      <w:pPr>
        <w:rPr>
          <w:sz w:val="26"/>
          <w:szCs w:val="26"/>
        </w:rPr>
      </w:pPr>
    </w:p>
    <w:p w:rsidR="00D51016" w:rsidRPr="00DF7924" w:rsidRDefault="00D51016" w:rsidP="00D51016">
      <w:pPr>
        <w:jc w:val="center"/>
        <w:rPr>
          <w:b/>
        </w:rPr>
      </w:pPr>
      <w:r w:rsidRPr="00DF7924">
        <w:rPr>
          <w:b/>
        </w:rPr>
        <w:t>О внесении изменений и дополнений в Устав Прохорского сельского поселения</w:t>
      </w:r>
    </w:p>
    <w:p w:rsidR="00D51016" w:rsidRPr="00DF7924" w:rsidRDefault="00D51016" w:rsidP="002622C0">
      <w:pPr>
        <w:spacing w:line="276" w:lineRule="auto"/>
        <w:jc w:val="center"/>
        <w:rPr>
          <w:b/>
        </w:rPr>
      </w:pPr>
    </w:p>
    <w:p w:rsidR="00D51016" w:rsidRPr="00BB6BAF" w:rsidRDefault="00D51016" w:rsidP="00BB6BAF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7924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</w:t>
      </w:r>
      <w:r w:rsidRPr="00DF7924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 xml:space="preserve">ного самоуправления в Российской Федерации», </w:t>
      </w:r>
      <w:r w:rsidRPr="00DF7924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Федеральным законом от 29.12.2017 N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</w:t>
      </w:r>
      <w:r w:rsidRPr="00BB6BAF">
        <w:rPr>
          <w:rStyle w:val="blk"/>
          <w:rFonts w:ascii="Times New Roman" w:hAnsi="Times New Roman" w:cs="Times New Roman"/>
          <w:b w:val="0"/>
          <w:color w:val="auto"/>
          <w:sz w:val="24"/>
          <w:szCs w:val="24"/>
        </w:rPr>
        <w:t>",</w:t>
      </w:r>
      <w:r w:rsidRPr="00DF7924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B6BAF" w:rsidRPr="00BB6B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связи с вступлением в силу Федерального   закона № 83 от 18.04.2018 «О внесении изменений в отдельные законодательные акты Российской Федерации по вопросам совершенствования организации местного самоуправления», во исполнения предложения прокуратуры </w:t>
      </w:r>
      <w:proofErr w:type="spellStart"/>
      <w:r w:rsidR="00BB6BAF" w:rsidRPr="00BB6BAF">
        <w:rPr>
          <w:rFonts w:ascii="Times New Roman" w:hAnsi="Times New Roman" w:cs="Times New Roman"/>
          <w:b w:val="0"/>
          <w:color w:val="auto"/>
          <w:sz w:val="24"/>
          <w:szCs w:val="24"/>
        </w:rPr>
        <w:t>г.Спасска</w:t>
      </w:r>
      <w:proofErr w:type="spellEnd"/>
      <w:r w:rsidR="00BB6BAF" w:rsidRPr="00BB6BAF">
        <w:rPr>
          <w:rFonts w:ascii="Times New Roman" w:hAnsi="Times New Roman" w:cs="Times New Roman"/>
          <w:b w:val="0"/>
          <w:color w:val="auto"/>
          <w:sz w:val="24"/>
          <w:szCs w:val="24"/>
        </w:rPr>
        <w:t>-Д и Спасского района от 16.04.2018 № 22-4-2018/ 2458  муниципальный комитет  Прохорского сельского поселения</w:t>
      </w:r>
      <w:r w:rsidR="00BB6B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DF7924">
        <w:rPr>
          <w:rFonts w:ascii="Times New Roman" w:hAnsi="Times New Roman" w:cs="Times New Roman"/>
          <w:b w:val="0"/>
          <w:color w:val="auto"/>
          <w:sz w:val="24"/>
          <w:szCs w:val="24"/>
        </w:rPr>
        <w:t>Уставом Прохорского сельского поселения, муниципальный комитет Прохорского сельского поселения</w:t>
      </w:r>
      <w:r w:rsidR="00BB6BA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BB6BAF" w:rsidRPr="00BB6BAF">
        <w:t xml:space="preserve"> </w:t>
      </w:r>
    </w:p>
    <w:p w:rsidR="00D51016" w:rsidRPr="00DF7924" w:rsidRDefault="00D51016" w:rsidP="002622C0">
      <w:pPr>
        <w:spacing w:line="276" w:lineRule="auto"/>
        <w:rPr>
          <w:b/>
        </w:rPr>
      </w:pPr>
    </w:p>
    <w:p w:rsidR="00D51016" w:rsidRDefault="00D51016" w:rsidP="002622C0">
      <w:pPr>
        <w:spacing w:line="276" w:lineRule="auto"/>
        <w:rPr>
          <w:b/>
        </w:rPr>
      </w:pPr>
      <w:r w:rsidRPr="00DF7924">
        <w:rPr>
          <w:b/>
        </w:rPr>
        <w:t>РЕШИЛ:</w:t>
      </w:r>
    </w:p>
    <w:p w:rsidR="00B50DFD" w:rsidRPr="00DF7924" w:rsidRDefault="00B50DFD" w:rsidP="002622C0">
      <w:pPr>
        <w:spacing w:line="276" w:lineRule="auto"/>
        <w:rPr>
          <w:b/>
        </w:rPr>
      </w:pPr>
    </w:p>
    <w:p w:rsidR="00B50DFD" w:rsidRDefault="00B50DFD" w:rsidP="00B50DFD">
      <w:pPr>
        <w:spacing w:line="276" w:lineRule="auto"/>
        <w:ind w:firstLine="708"/>
        <w:jc w:val="both"/>
      </w:pPr>
      <w:r>
        <w:t>1.Внести в Устав Прохорского сельского поселения следующие изменения и дополнения:</w:t>
      </w:r>
    </w:p>
    <w:p w:rsidR="00B50DFD" w:rsidRDefault="00B50DFD" w:rsidP="00B50DFD">
      <w:pPr>
        <w:spacing w:line="276" w:lineRule="auto"/>
        <w:ind w:firstLine="708"/>
        <w:jc w:val="both"/>
      </w:pPr>
    </w:p>
    <w:p w:rsidR="00B50DFD" w:rsidRDefault="00B50DFD" w:rsidP="00B50DFD">
      <w:pPr>
        <w:spacing w:line="276" w:lineRule="auto"/>
        <w:ind w:firstLine="708"/>
        <w:jc w:val="both"/>
      </w:pPr>
      <w:r>
        <w:t xml:space="preserve">1) </w:t>
      </w:r>
      <w:proofErr w:type="spellStart"/>
      <w:r>
        <w:t>Ст</w:t>
      </w:r>
      <w:proofErr w:type="spellEnd"/>
      <w:r>
        <w:t xml:space="preserve"> 11.  дополнить пунктом 1.</w:t>
      </w:r>
      <w:proofErr w:type="gramStart"/>
      <w:r>
        <w:t>1.следующего</w:t>
      </w:r>
      <w:proofErr w:type="gramEnd"/>
      <w:r>
        <w:t xml:space="preserve"> содержания:</w:t>
      </w:r>
    </w:p>
    <w:p w:rsidR="00B50DFD" w:rsidRDefault="00B50DFD" w:rsidP="00B50DFD">
      <w:pPr>
        <w:spacing w:line="276" w:lineRule="auto"/>
        <w:ind w:firstLine="708"/>
        <w:jc w:val="both"/>
      </w:pPr>
      <w:r>
        <w:t>1.1. ". Выборы депутатов муниципального комитета поселения с численностью населения менее 3000 человек проводятся по одномандатным и (или) многомандатным избирательным округам»</w:t>
      </w:r>
    </w:p>
    <w:p w:rsidR="00B50DFD" w:rsidRDefault="00B50DFD" w:rsidP="00B50DFD">
      <w:pPr>
        <w:spacing w:line="276" w:lineRule="auto"/>
        <w:ind w:firstLine="708"/>
        <w:jc w:val="both"/>
      </w:pPr>
    </w:p>
    <w:p w:rsidR="00B50DFD" w:rsidRDefault="00B50DFD" w:rsidP="00B50DFD">
      <w:pPr>
        <w:spacing w:line="276" w:lineRule="auto"/>
        <w:ind w:firstLine="708"/>
        <w:jc w:val="both"/>
      </w:pPr>
      <w:r>
        <w:t xml:space="preserve">2) дополнить </w:t>
      </w:r>
      <w:proofErr w:type="gramStart"/>
      <w:r>
        <w:t>Устав  ст.</w:t>
      </w:r>
      <w:proofErr w:type="gramEnd"/>
      <w:r>
        <w:t>43.1 следующего содержания:</w:t>
      </w:r>
    </w:p>
    <w:p w:rsidR="00B50DFD" w:rsidRDefault="00B50DFD" w:rsidP="00B50DFD">
      <w:pPr>
        <w:spacing w:line="276" w:lineRule="auto"/>
        <w:ind w:firstLine="708"/>
        <w:jc w:val="both"/>
      </w:pPr>
      <w:r>
        <w:t>Статья 43.1. Староста сельского населенного пункта</w:t>
      </w:r>
    </w:p>
    <w:p w:rsidR="00B50DFD" w:rsidRDefault="00B50DFD" w:rsidP="00B50DFD">
      <w:pPr>
        <w:spacing w:line="276" w:lineRule="auto"/>
        <w:ind w:firstLine="708"/>
        <w:jc w:val="both"/>
      </w:pPr>
      <w: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gramStart"/>
      <w:r>
        <w:t>поселении  может</w:t>
      </w:r>
      <w:proofErr w:type="gramEnd"/>
      <w:r>
        <w:t xml:space="preserve"> назначаться староста сельского населенного пункта.</w:t>
      </w:r>
    </w:p>
    <w:p w:rsidR="00B50DFD" w:rsidRDefault="00B50DFD" w:rsidP="00B50DFD">
      <w:pPr>
        <w:spacing w:line="276" w:lineRule="auto"/>
        <w:ind w:firstLine="708"/>
        <w:jc w:val="both"/>
      </w:pPr>
      <w:r>
        <w:t xml:space="preserve">2. Староста сельского населенного пункта назначается муниципальным комитетом в состав которого входит данный сельский населенный </w:t>
      </w:r>
      <w:proofErr w:type="gramStart"/>
      <w:r>
        <w:t>пункт,  из</w:t>
      </w:r>
      <w:proofErr w:type="gramEnd"/>
      <w:r>
        <w:t xml:space="preserve"> числа лиц, </w:t>
      </w:r>
      <w:r>
        <w:lastRenderedPageBreak/>
        <w:t>проживающих на территории данного сельского населенного пункта и обладающих активным избирательным правом.</w:t>
      </w:r>
    </w:p>
    <w:p w:rsidR="00B50DFD" w:rsidRDefault="00B50DFD" w:rsidP="00B50DFD">
      <w:pPr>
        <w:spacing w:line="276" w:lineRule="auto"/>
        <w:ind w:firstLine="708"/>
        <w:jc w:val="both"/>
      </w:pPr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</w:p>
    <w:p w:rsidR="00B50DFD" w:rsidRDefault="00B50DFD" w:rsidP="00B50DFD">
      <w:pPr>
        <w:spacing w:line="276" w:lineRule="auto"/>
        <w:ind w:firstLine="708"/>
        <w:jc w:val="both"/>
      </w:pPr>
      <w:r>
        <w:t>4. Старостой сельского населенного пункта не может быть назначено лицо:</w:t>
      </w:r>
    </w:p>
    <w:p w:rsidR="00B50DFD" w:rsidRDefault="00B50DFD" w:rsidP="00B50DFD">
      <w:pPr>
        <w:spacing w:line="276" w:lineRule="auto"/>
        <w:ind w:firstLine="708"/>
        <w:jc w:val="both"/>
      </w:pPr>
      <w: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50DFD" w:rsidRDefault="00B50DFD" w:rsidP="00B50DFD">
      <w:pPr>
        <w:spacing w:line="276" w:lineRule="auto"/>
        <w:ind w:firstLine="708"/>
        <w:jc w:val="both"/>
      </w:pPr>
      <w:r>
        <w:t>2) признанное судом недееспособным или ограниченно дееспособным;</w:t>
      </w:r>
    </w:p>
    <w:p w:rsidR="00B50DFD" w:rsidRDefault="00B50DFD" w:rsidP="00B50DFD">
      <w:pPr>
        <w:spacing w:line="276" w:lineRule="auto"/>
        <w:ind w:firstLine="708"/>
        <w:jc w:val="both"/>
      </w:pPr>
      <w:r>
        <w:t>3) имеющее непогашенную или неснятую судимость.</w:t>
      </w:r>
    </w:p>
    <w:p w:rsidR="00B50DFD" w:rsidRDefault="00B50DFD" w:rsidP="00B50DFD">
      <w:pPr>
        <w:spacing w:line="276" w:lineRule="auto"/>
        <w:ind w:firstLine="708"/>
        <w:jc w:val="both"/>
      </w:pPr>
      <w:r>
        <w:t>5. Срок полномочий старосты сельского населенного пункта устанавливается уставом Прохорского сельского поселения и не может быть менее двух и более пяти лет.</w:t>
      </w:r>
    </w:p>
    <w:p w:rsidR="00B50DFD" w:rsidRDefault="00B50DFD" w:rsidP="00B50DFD">
      <w:pPr>
        <w:spacing w:line="276" w:lineRule="auto"/>
        <w:ind w:firstLine="708"/>
        <w:jc w:val="both"/>
      </w:pPr>
      <w:r>
        <w:t>6. Староста сельского населенного пункта для решения возложенных на него задач:</w:t>
      </w:r>
    </w:p>
    <w:p w:rsidR="00B50DFD" w:rsidRDefault="00B50DFD" w:rsidP="00B50DFD">
      <w:pPr>
        <w:spacing w:line="276" w:lineRule="auto"/>
        <w:ind w:firstLine="708"/>
        <w:jc w:val="both"/>
      </w:pPr>
      <w:r>
        <w:t xml:space="preserve">1) взаимодействует с органами местного самоуправления, муниципальными предприятиями и </w:t>
      </w:r>
      <w:proofErr w:type="gramStart"/>
      <w:r>
        <w:t>учреждениями</w:t>
      </w:r>
      <w:proofErr w:type="gramEnd"/>
      <w:r>
        <w:t xml:space="preserve"> и иными организациями по вопросам решения вопросов местного значения в сельском населенном пункте;</w:t>
      </w:r>
    </w:p>
    <w:p w:rsidR="00B50DFD" w:rsidRDefault="00B50DFD" w:rsidP="00B50DFD">
      <w:pPr>
        <w:spacing w:line="276" w:lineRule="auto"/>
        <w:ind w:firstLine="708"/>
        <w:jc w:val="both"/>
      </w:pPr>
      <w:r>
        <w:t xml:space="preserve">2) взаимодействует с населением, в том числе посредством </w:t>
      </w:r>
      <w:proofErr w:type="gramStart"/>
      <w:r>
        <w:t>участия ,</w:t>
      </w:r>
      <w:proofErr w:type="gramEnd"/>
      <w:r>
        <w:t xml:space="preserve">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50DFD" w:rsidRDefault="00B50DFD" w:rsidP="00B50DFD">
      <w:pPr>
        <w:spacing w:line="276" w:lineRule="auto"/>
        <w:ind w:firstLine="708"/>
        <w:jc w:val="both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50DFD" w:rsidRDefault="00B50DFD" w:rsidP="00B50DFD">
      <w:pPr>
        <w:spacing w:line="276" w:lineRule="auto"/>
        <w:ind w:firstLine="708"/>
        <w:jc w:val="both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50DFD" w:rsidRDefault="00B50DFD" w:rsidP="00B50DFD">
      <w:pPr>
        <w:spacing w:line="276" w:lineRule="auto"/>
        <w:ind w:firstLine="708"/>
        <w:jc w:val="both"/>
      </w:pPr>
      <w:r>
        <w:t xml:space="preserve">5) осуществляет иные полномочия и права, предусмотренные уставом Прохорского сельского поселения и (или) решением муниципального комитета </w:t>
      </w:r>
      <w:proofErr w:type="spellStart"/>
      <w:r>
        <w:t>Прозорского</w:t>
      </w:r>
      <w:proofErr w:type="spellEnd"/>
      <w:r>
        <w:t xml:space="preserve"> сельского поселения в соответствии с законом субъекта Российской Федерации.</w:t>
      </w:r>
    </w:p>
    <w:p w:rsidR="00B50DFD" w:rsidRDefault="00B50DFD" w:rsidP="00B50DFD">
      <w:pPr>
        <w:spacing w:line="276" w:lineRule="auto"/>
        <w:ind w:firstLine="708"/>
        <w:jc w:val="both"/>
      </w:pPr>
      <w:r>
        <w:t>7. Гарантии деятельности и иные вопросы статуса старосты сельского населенного пункта могут устанавливаться Уставом Прохорского сельского поселения и (или) нормативным правовым актом муниципального комитета Прохорского сельского поселения в соответствии с законом субъекта Российской Федерации.";</w:t>
      </w:r>
    </w:p>
    <w:p w:rsidR="00B50DFD" w:rsidRDefault="00B50DFD" w:rsidP="00B50DFD">
      <w:pPr>
        <w:spacing w:line="276" w:lineRule="auto"/>
        <w:ind w:firstLine="708"/>
        <w:jc w:val="both"/>
      </w:pPr>
    </w:p>
    <w:p w:rsidR="00B50DFD" w:rsidRDefault="00B50DFD" w:rsidP="00B50DFD">
      <w:pPr>
        <w:spacing w:line="276" w:lineRule="auto"/>
        <w:ind w:firstLine="708"/>
        <w:jc w:val="both"/>
      </w:pPr>
      <w:r>
        <w:t>3) ст.44.дополнить пунктом 3.1 следующего содержания:</w:t>
      </w:r>
    </w:p>
    <w:p w:rsidR="00B50DFD" w:rsidRDefault="00B50DFD" w:rsidP="00B50DFD">
      <w:pPr>
        <w:spacing w:line="276" w:lineRule="auto"/>
        <w:ind w:firstLine="708"/>
        <w:jc w:val="both"/>
      </w:pPr>
      <w:r>
        <w:t>"Официальным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«Родное село»</w:t>
      </w:r>
    </w:p>
    <w:p w:rsidR="00B50DFD" w:rsidRDefault="00B50DFD" w:rsidP="00B50DFD">
      <w:pPr>
        <w:spacing w:line="276" w:lineRule="auto"/>
        <w:ind w:firstLine="708"/>
        <w:jc w:val="both"/>
      </w:pPr>
      <w:r>
        <w:t xml:space="preserve"> </w:t>
      </w:r>
    </w:p>
    <w:p w:rsidR="00B50DFD" w:rsidRDefault="00B50DFD" w:rsidP="00B50DFD">
      <w:pPr>
        <w:spacing w:line="276" w:lineRule="auto"/>
        <w:ind w:firstLine="708"/>
        <w:jc w:val="both"/>
      </w:pPr>
      <w:r>
        <w:t>4) в ст.51 пункте 1 исключить слово «района» после слова «прокурор».</w:t>
      </w:r>
    </w:p>
    <w:p w:rsidR="00B50DFD" w:rsidRDefault="00B50DFD" w:rsidP="002622C0">
      <w:pPr>
        <w:spacing w:line="276" w:lineRule="auto"/>
        <w:ind w:firstLine="708"/>
        <w:jc w:val="both"/>
      </w:pPr>
      <w:r>
        <w:t xml:space="preserve"> </w:t>
      </w:r>
    </w:p>
    <w:p w:rsidR="009D4992" w:rsidRPr="00DF7924" w:rsidRDefault="00B50DFD" w:rsidP="002622C0">
      <w:pPr>
        <w:spacing w:line="276" w:lineRule="auto"/>
        <w:ind w:firstLine="708"/>
        <w:jc w:val="both"/>
      </w:pPr>
      <w:r>
        <w:t>5)</w:t>
      </w:r>
      <w:r w:rsidR="00D51016" w:rsidRPr="00DF7924">
        <w:t xml:space="preserve"> </w:t>
      </w:r>
      <w:r w:rsidR="009D4992" w:rsidRPr="00DF7924">
        <w:t>Часть 9 Статьи 5 Устава Прохорского сельского поселения изложить в следующей редакции:</w:t>
      </w:r>
    </w:p>
    <w:p w:rsidR="009D4992" w:rsidRPr="00DF7924" w:rsidRDefault="00516469" w:rsidP="002622C0">
      <w:pPr>
        <w:spacing w:line="276" w:lineRule="auto"/>
        <w:ind w:firstLine="540"/>
        <w:jc w:val="both"/>
      </w:pPr>
      <w:r w:rsidRPr="00DF7924">
        <w:lastRenderedPageBreak/>
        <w:t>«</w:t>
      </w:r>
      <w:r w:rsidR="00B50DFD">
        <w:t>9.</w:t>
      </w:r>
      <w:r w:rsidR="00DF7924" w:rsidRPr="00DF7924"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</w:t>
      </w:r>
    </w:p>
    <w:p w:rsidR="00B50DFD" w:rsidRDefault="00B50DFD" w:rsidP="002622C0">
      <w:pPr>
        <w:spacing w:line="276" w:lineRule="auto"/>
        <w:ind w:firstLine="708"/>
        <w:jc w:val="both"/>
      </w:pPr>
    </w:p>
    <w:p w:rsidR="00D51016" w:rsidRPr="00DF7924" w:rsidRDefault="00B50DFD" w:rsidP="002622C0">
      <w:pPr>
        <w:spacing w:line="276" w:lineRule="auto"/>
        <w:ind w:firstLine="708"/>
        <w:jc w:val="both"/>
      </w:pPr>
      <w:r>
        <w:t>6)</w:t>
      </w:r>
      <w:r w:rsidR="009D4992" w:rsidRPr="00DF7924">
        <w:t xml:space="preserve"> </w:t>
      </w:r>
      <w:r w:rsidR="00483287" w:rsidRPr="00DF7924">
        <w:t xml:space="preserve">Статью 25 Устава Прохорского сельского поселения дополнить </w:t>
      </w:r>
      <w:r w:rsidR="00727522">
        <w:t>частью 11 следующего содержания</w:t>
      </w:r>
      <w:r w:rsidR="00483287" w:rsidRPr="00DF7924">
        <w:t>:</w:t>
      </w:r>
    </w:p>
    <w:p w:rsidR="00483287" w:rsidRPr="00DF7924" w:rsidRDefault="00483287" w:rsidP="002622C0">
      <w:pPr>
        <w:tabs>
          <w:tab w:val="left" w:pos="2835"/>
        </w:tabs>
        <w:spacing w:line="276" w:lineRule="auto"/>
        <w:ind w:firstLine="709"/>
        <w:jc w:val="both"/>
      </w:pPr>
      <w:r w:rsidRPr="00DF7924">
        <w:t>«11</w:t>
      </w:r>
      <w:r w:rsidR="00B50DFD">
        <w:t>.</w:t>
      </w:r>
      <w:r w:rsidRPr="00DF7924">
        <w:t xml:space="preserve"> Утверждение Правил благоустройства </w:t>
      </w:r>
      <w:r w:rsidR="00A30F0C" w:rsidRPr="00DF7924">
        <w:t>Пр</w:t>
      </w:r>
      <w:r w:rsidRPr="00DF7924">
        <w:t xml:space="preserve">охорского сельского поселения, а </w:t>
      </w:r>
      <w:proofErr w:type="gramStart"/>
      <w:r w:rsidRPr="00DF7924">
        <w:t>так же</w:t>
      </w:r>
      <w:proofErr w:type="gramEnd"/>
      <w:r w:rsidRPr="00DF7924">
        <w:t xml:space="preserve"> внесение в них изменений и дополнений</w:t>
      </w:r>
      <w:r w:rsidR="008E3C18" w:rsidRPr="00DF7924">
        <w:t>.</w:t>
      </w:r>
      <w:r w:rsidRPr="00DF7924">
        <w:t>»</w:t>
      </w:r>
    </w:p>
    <w:p w:rsidR="00B50DFD" w:rsidRDefault="00B50DFD" w:rsidP="002622C0">
      <w:pPr>
        <w:spacing w:line="276" w:lineRule="auto"/>
        <w:ind w:firstLine="709"/>
        <w:jc w:val="both"/>
      </w:pPr>
    </w:p>
    <w:p w:rsidR="00B50DFD" w:rsidRDefault="00B50DFD" w:rsidP="002622C0">
      <w:pPr>
        <w:spacing w:line="276" w:lineRule="auto"/>
        <w:ind w:firstLine="709"/>
        <w:jc w:val="both"/>
      </w:pPr>
      <w:bookmarkStart w:id="0" w:name="_GoBack"/>
      <w:bookmarkEnd w:id="0"/>
    </w:p>
    <w:p w:rsidR="00B50DFD" w:rsidRDefault="00B50DFD" w:rsidP="00B50DFD">
      <w:pPr>
        <w:spacing w:line="276" w:lineRule="auto"/>
        <w:ind w:firstLine="709"/>
        <w:jc w:val="both"/>
      </w:pPr>
      <w:r>
        <w:t>2. Направить настоящее решение в Управление Министерства юстиции Российской Федерации по Приморскому краю, в порядке, установленном Федеральным законом № 97-ФЗ от 21 июля 2005 года «О государственной регистрации уставов муниципальных образований</w:t>
      </w:r>
      <w:proofErr w:type="gramStart"/>
      <w:r>
        <w:t>»,  для</w:t>
      </w:r>
      <w:proofErr w:type="gramEnd"/>
      <w:r>
        <w:t xml:space="preserve"> государственной регистрации.</w:t>
      </w:r>
    </w:p>
    <w:p w:rsidR="00B50DFD" w:rsidRDefault="00B50DFD" w:rsidP="00B50DFD">
      <w:pPr>
        <w:spacing w:line="276" w:lineRule="auto"/>
        <w:ind w:firstLine="709"/>
        <w:jc w:val="both"/>
      </w:pPr>
    </w:p>
    <w:p w:rsidR="00B50DFD" w:rsidRDefault="00B50DFD" w:rsidP="00B50DFD">
      <w:pPr>
        <w:spacing w:line="276" w:lineRule="auto"/>
        <w:ind w:firstLine="709"/>
        <w:jc w:val="both"/>
      </w:pPr>
      <w:r>
        <w:t xml:space="preserve">3. Настоящее решение вступает в силу с момента его официального опубликования    после государственной регистрации.  </w:t>
      </w:r>
    </w:p>
    <w:p w:rsidR="00B50DFD" w:rsidRDefault="00B50DFD" w:rsidP="00B50DFD">
      <w:pPr>
        <w:spacing w:line="276" w:lineRule="auto"/>
        <w:ind w:firstLine="709"/>
        <w:jc w:val="both"/>
      </w:pPr>
    </w:p>
    <w:p w:rsidR="00B50DFD" w:rsidRDefault="00B50DFD" w:rsidP="00B50DFD">
      <w:pPr>
        <w:spacing w:line="276" w:lineRule="auto"/>
        <w:ind w:firstLine="709"/>
        <w:jc w:val="both"/>
      </w:pPr>
      <w:r>
        <w:t>4. Контроль за исполнением настоящего решения оставляю за собой.</w:t>
      </w:r>
    </w:p>
    <w:p w:rsidR="00B50DFD" w:rsidRDefault="00B50DFD" w:rsidP="00B50DFD">
      <w:pPr>
        <w:spacing w:line="276" w:lineRule="auto"/>
        <w:ind w:firstLine="709"/>
        <w:jc w:val="both"/>
      </w:pPr>
    </w:p>
    <w:p w:rsidR="00B50DFD" w:rsidRDefault="00B50DFD" w:rsidP="00B50DFD">
      <w:pPr>
        <w:spacing w:line="276" w:lineRule="auto"/>
        <w:ind w:firstLine="709"/>
        <w:jc w:val="both"/>
      </w:pPr>
    </w:p>
    <w:p w:rsidR="00B50DFD" w:rsidRDefault="00B50DFD" w:rsidP="00B50DFD">
      <w:pPr>
        <w:spacing w:line="276" w:lineRule="auto"/>
        <w:ind w:firstLine="709"/>
        <w:jc w:val="both"/>
      </w:pPr>
      <w:r>
        <w:t>Глава Прохорского</w:t>
      </w:r>
    </w:p>
    <w:p w:rsidR="00B50DFD" w:rsidRDefault="00B50DFD" w:rsidP="00B50DFD">
      <w:pPr>
        <w:spacing w:line="276" w:lineRule="auto"/>
        <w:ind w:firstLine="709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Кобзарь</w:t>
      </w:r>
    </w:p>
    <w:p w:rsidR="00B50DFD" w:rsidRDefault="00B50DFD" w:rsidP="00B50DFD">
      <w:pPr>
        <w:spacing w:line="276" w:lineRule="auto"/>
        <w:ind w:firstLine="709"/>
        <w:jc w:val="both"/>
      </w:pPr>
    </w:p>
    <w:p w:rsidR="00B50DFD" w:rsidRDefault="00B50DFD" w:rsidP="00B50DFD">
      <w:pPr>
        <w:spacing w:line="276" w:lineRule="auto"/>
        <w:ind w:firstLine="709"/>
        <w:jc w:val="both"/>
      </w:pPr>
    </w:p>
    <w:p w:rsidR="00B50DFD" w:rsidRDefault="00B50DFD" w:rsidP="00B50DFD">
      <w:pPr>
        <w:spacing w:line="276" w:lineRule="auto"/>
        <w:ind w:firstLine="709"/>
        <w:jc w:val="both"/>
      </w:pPr>
    </w:p>
    <w:p w:rsidR="00B50DFD" w:rsidRDefault="00B50DFD" w:rsidP="00B50DFD">
      <w:pPr>
        <w:spacing w:line="276" w:lineRule="auto"/>
        <w:ind w:firstLine="709"/>
        <w:jc w:val="both"/>
      </w:pPr>
      <w:r>
        <w:t>Председатель муниципального комитета</w:t>
      </w:r>
    </w:p>
    <w:p w:rsidR="00B50DFD" w:rsidRDefault="00B50DFD" w:rsidP="00B50DFD">
      <w:pPr>
        <w:spacing w:line="276" w:lineRule="auto"/>
        <w:ind w:firstLine="709"/>
        <w:jc w:val="both"/>
      </w:pPr>
      <w:r>
        <w:t xml:space="preserve">Прохорского сельского поселения                                                           Д.В. Веремчук                  </w:t>
      </w:r>
    </w:p>
    <w:sectPr w:rsidR="00B50DFD" w:rsidSect="00D51016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50"/>
    <w:rsid w:val="000D2CEB"/>
    <w:rsid w:val="0014511C"/>
    <w:rsid w:val="002622C0"/>
    <w:rsid w:val="003279EF"/>
    <w:rsid w:val="003B3B24"/>
    <w:rsid w:val="003F5CDB"/>
    <w:rsid w:val="00483287"/>
    <w:rsid w:val="004D28EF"/>
    <w:rsid w:val="00516469"/>
    <w:rsid w:val="00534B8E"/>
    <w:rsid w:val="005A136F"/>
    <w:rsid w:val="005F699B"/>
    <w:rsid w:val="00727522"/>
    <w:rsid w:val="008C3C68"/>
    <w:rsid w:val="008E3C18"/>
    <w:rsid w:val="008F1DD7"/>
    <w:rsid w:val="00955E34"/>
    <w:rsid w:val="009D4992"/>
    <w:rsid w:val="00A30F0C"/>
    <w:rsid w:val="00B50DFD"/>
    <w:rsid w:val="00B85E5E"/>
    <w:rsid w:val="00BB6BAF"/>
    <w:rsid w:val="00BC1552"/>
    <w:rsid w:val="00BC5137"/>
    <w:rsid w:val="00C56C03"/>
    <w:rsid w:val="00CB54BA"/>
    <w:rsid w:val="00CD2E03"/>
    <w:rsid w:val="00D51016"/>
    <w:rsid w:val="00DE1D07"/>
    <w:rsid w:val="00DF7924"/>
    <w:rsid w:val="00E11350"/>
    <w:rsid w:val="00E91E98"/>
    <w:rsid w:val="00F37240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0AC46-E362-46CF-AA0E-231DE32D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01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01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s3">
    <w:name w:val="s3"/>
    <w:rsid w:val="00D51016"/>
    <w:rPr>
      <w:rFonts w:cs="Times New Roman"/>
    </w:rPr>
  </w:style>
  <w:style w:type="character" w:customStyle="1" w:styleId="s4">
    <w:name w:val="s4"/>
    <w:rsid w:val="00D51016"/>
    <w:rPr>
      <w:rFonts w:cs="Times New Roman"/>
    </w:rPr>
  </w:style>
  <w:style w:type="character" w:customStyle="1" w:styleId="blk">
    <w:name w:val="blk"/>
    <w:basedOn w:val="a0"/>
    <w:rsid w:val="00D51016"/>
  </w:style>
  <w:style w:type="paragraph" w:styleId="a3">
    <w:name w:val="List Paragraph"/>
    <w:basedOn w:val="a"/>
    <w:uiPriority w:val="34"/>
    <w:qFormat/>
    <w:rsid w:val="0048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33</cp:revision>
  <dcterms:created xsi:type="dcterms:W3CDTF">2018-03-26T05:18:00Z</dcterms:created>
  <dcterms:modified xsi:type="dcterms:W3CDTF">2018-05-24T05:50:00Z</dcterms:modified>
</cp:coreProperties>
</file>