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CF" w:rsidRPr="00162D08" w:rsidRDefault="00162D08" w:rsidP="00986ED2">
      <w:pPr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noProof/>
          <w:lang w:bidi="ar-SA"/>
        </w:rPr>
        <w:drawing>
          <wp:anchor distT="36195" distB="36195" distL="6401435" distR="6401435" simplePos="0" relativeHeight="251659264" behindDoc="0" locked="0" layoutInCell="1" allowOverlap="1" wp14:anchorId="1306012E" wp14:editId="68680179">
            <wp:simplePos x="0" y="0"/>
            <wp:positionH relativeFrom="page">
              <wp:posOffset>3716655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2CF" w:rsidRPr="00460D13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CC32CF" w:rsidRPr="00460D13" w:rsidRDefault="00CC32CF" w:rsidP="00CC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13">
        <w:rPr>
          <w:rFonts w:ascii="Times New Roman" w:hAnsi="Times New Roman" w:cs="Times New Roman"/>
          <w:b/>
          <w:sz w:val="28"/>
          <w:szCs w:val="28"/>
        </w:rPr>
        <w:t>Прохорского сельского поселения</w:t>
      </w:r>
    </w:p>
    <w:p w:rsidR="00CC32CF" w:rsidRPr="00460D13" w:rsidRDefault="00CC32CF" w:rsidP="00CC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13">
        <w:rPr>
          <w:rFonts w:ascii="Times New Roman" w:hAnsi="Times New Roman" w:cs="Times New Roman"/>
          <w:b/>
          <w:sz w:val="28"/>
          <w:szCs w:val="28"/>
        </w:rPr>
        <w:t>Спасского муниципального района</w:t>
      </w:r>
    </w:p>
    <w:p w:rsidR="00CC32CF" w:rsidRPr="00460D13" w:rsidRDefault="00CC32CF" w:rsidP="00CC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13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CC32CF" w:rsidRPr="00460D13" w:rsidRDefault="00CC32CF" w:rsidP="00CC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32CF" w:rsidRPr="00460D13" w:rsidRDefault="00CC32CF" w:rsidP="00CC32CF">
      <w:pPr>
        <w:rPr>
          <w:rFonts w:ascii="Times New Roman" w:hAnsi="Times New Roman" w:cs="Times New Roman"/>
          <w:b/>
          <w:sz w:val="28"/>
          <w:szCs w:val="28"/>
        </w:rPr>
      </w:pPr>
    </w:p>
    <w:p w:rsidR="00CC32CF" w:rsidRPr="00460D13" w:rsidRDefault="00E62A34" w:rsidP="00CC3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</w:t>
      </w:r>
      <w:r w:rsidR="00CC32CF" w:rsidRPr="00460D13">
        <w:rPr>
          <w:rFonts w:ascii="Times New Roman" w:hAnsi="Times New Roman" w:cs="Times New Roman"/>
          <w:sz w:val="28"/>
          <w:szCs w:val="28"/>
        </w:rPr>
        <w:t>.2019</w:t>
      </w:r>
      <w:r w:rsidR="00CC32CF" w:rsidRPr="00460D13">
        <w:rPr>
          <w:rFonts w:ascii="Times New Roman" w:hAnsi="Times New Roman" w:cs="Times New Roman"/>
          <w:sz w:val="28"/>
          <w:szCs w:val="28"/>
        </w:rPr>
        <w:tab/>
      </w:r>
      <w:r w:rsidR="00CC32CF" w:rsidRPr="00460D13">
        <w:rPr>
          <w:rFonts w:ascii="Times New Roman" w:hAnsi="Times New Roman" w:cs="Times New Roman"/>
          <w:sz w:val="28"/>
          <w:szCs w:val="28"/>
        </w:rPr>
        <w:tab/>
      </w:r>
      <w:r w:rsidR="00AF37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509C">
        <w:rPr>
          <w:rFonts w:ascii="Times New Roman" w:hAnsi="Times New Roman" w:cs="Times New Roman"/>
          <w:sz w:val="28"/>
          <w:szCs w:val="28"/>
        </w:rPr>
        <w:t xml:space="preserve">       </w:t>
      </w:r>
      <w:r w:rsidR="00620972">
        <w:rPr>
          <w:rFonts w:ascii="Times New Roman" w:hAnsi="Times New Roman" w:cs="Times New Roman"/>
          <w:sz w:val="28"/>
          <w:szCs w:val="28"/>
        </w:rPr>
        <w:t>с. Прохоры</w:t>
      </w:r>
      <w:r w:rsidR="00620972">
        <w:rPr>
          <w:rFonts w:ascii="Times New Roman" w:hAnsi="Times New Roman" w:cs="Times New Roman"/>
          <w:sz w:val="28"/>
          <w:szCs w:val="28"/>
        </w:rPr>
        <w:tab/>
      </w:r>
      <w:r w:rsidR="00620972">
        <w:rPr>
          <w:rFonts w:ascii="Times New Roman" w:hAnsi="Times New Roman" w:cs="Times New Roman"/>
          <w:sz w:val="28"/>
          <w:szCs w:val="28"/>
        </w:rPr>
        <w:tab/>
      </w:r>
      <w:r w:rsidR="00620972">
        <w:rPr>
          <w:rFonts w:ascii="Times New Roman" w:hAnsi="Times New Roman" w:cs="Times New Roman"/>
          <w:sz w:val="28"/>
          <w:szCs w:val="28"/>
        </w:rPr>
        <w:tab/>
      </w:r>
      <w:r w:rsidR="00AF370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230</w:t>
      </w:r>
    </w:p>
    <w:p w:rsidR="00CC32CF" w:rsidRPr="00460D13" w:rsidRDefault="00CC32CF" w:rsidP="00CC32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32CF" w:rsidRPr="00E62A34" w:rsidRDefault="00460D13" w:rsidP="00CC32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A34">
        <w:rPr>
          <w:rFonts w:ascii="Times New Roman" w:hAnsi="Times New Roman" w:cs="Times New Roman"/>
          <w:b/>
          <w:sz w:val="26"/>
          <w:szCs w:val="26"/>
        </w:rPr>
        <w:t>О принятии положения «О налоге на имущество физических лиц в Прохорском сельском поселении»</w:t>
      </w:r>
    </w:p>
    <w:p w:rsidR="00CC32CF" w:rsidRPr="00E62A34" w:rsidRDefault="00CC32CF" w:rsidP="00CC32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32CF" w:rsidRPr="00E62A34" w:rsidRDefault="00CC32CF" w:rsidP="006209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2A34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статьи 61 Бюджетного кодекса Российской Федерации, статьи 12 Налогового кодекса Российской Федерации, </w:t>
      </w:r>
      <w:r w:rsidR="00460D13" w:rsidRPr="00E62A34">
        <w:rPr>
          <w:rFonts w:ascii="Times New Roman" w:hAnsi="Times New Roman" w:cs="Times New Roman"/>
          <w:sz w:val="26"/>
          <w:szCs w:val="26"/>
        </w:rPr>
        <w:t xml:space="preserve">Устава Прохорского сельского поселения, </w:t>
      </w:r>
      <w:r w:rsidRPr="00E62A34">
        <w:rPr>
          <w:rFonts w:ascii="Times New Roman" w:hAnsi="Times New Roman" w:cs="Times New Roman"/>
          <w:sz w:val="26"/>
          <w:szCs w:val="26"/>
        </w:rPr>
        <w:t xml:space="preserve">муниципальный комитет Прохорского сельского поселения </w:t>
      </w:r>
    </w:p>
    <w:p w:rsidR="00FA7D42" w:rsidRPr="00E62A34" w:rsidRDefault="00FA7D42" w:rsidP="006209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7D42" w:rsidRPr="00E62A34" w:rsidRDefault="00FA7D42" w:rsidP="00FA7D42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62A34">
        <w:rPr>
          <w:rFonts w:ascii="Times New Roman" w:hAnsi="Times New Roman" w:cs="Times New Roman"/>
          <w:sz w:val="26"/>
          <w:szCs w:val="26"/>
        </w:rPr>
        <w:t>РЕШИЛ:</w:t>
      </w:r>
    </w:p>
    <w:p w:rsidR="00D95729" w:rsidRPr="00E62A34" w:rsidRDefault="00D95729" w:rsidP="006209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5729" w:rsidRPr="00E62A34" w:rsidRDefault="00D95729" w:rsidP="00D95729">
      <w:pPr>
        <w:pStyle w:val="ac"/>
        <w:numPr>
          <w:ilvl w:val="0"/>
          <w:numId w:val="9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E62A34">
        <w:rPr>
          <w:sz w:val="26"/>
          <w:szCs w:val="26"/>
        </w:rPr>
        <w:t>Принять положение «</w:t>
      </w:r>
      <w:r w:rsidRPr="00E62A34">
        <w:rPr>
          <w:sz w:val="26"/>
          <w:szCs w:val="26"/>
          <w:lang w:bidi="ru-RU"/>
        </w:rPr>
        <w:t>О налоге на имущество физических лиц в Прохорском сельском поселении</w:t>
      </w:r>
      <w:r w:rsidRPr="00E62A34">
        <w:rPr>
          <w:sz w:val="26"/>
          <w:szCs w:val="26"/>
        </w:rPr>
        <w:t>» (приложение № 1 к настоящему постановлению»</w:t>
      </w:r>
    </w:p>
    <w:p w:rsidR="00D95729" w:rsidRPr="00E62A34" w:rsidRDefault="00D95729" w:rsidP="00D95729">
      <w:pPr>
        <w:pStyle w:val="ac"/>
        <w:numPr>
          <w:ilvl w:val="0"/>
          <w:numId w:val="9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E62A34">
        <w:rPr>
          <w:sz w:val="26"/>
          <w:szCs w:val="26"/>
        </w:rPr>
        <w:t>Признать утратившим сил</w:t>
      </w:r>
      <w:r w:rsidR="006C3931" w:rsidRPr="00E62A34">
        <w:rPr>
          <w:sz w:val="26"/>
          <w:szCs w:val="26"/>
        </w:rPr>
        <w:t xml:space="preserve">у решение муниципального комитета Прохорского сельского поселения Спасского муниципального района </w:t>
      </w:r>
      <w:r w:rsidR="007812D7" w:rsidRPr="00E62A34">
        <w:rPr>
          <w:sz w:val="26"/>
          <w:szCs w:val="26"/>
          <w:lang w:bidi="ru-RU"/>
        </w:rPr>
        <w:t xml:space="preserve">№ 134 от 25 октября 2017 </w:t>
      </w:r>
      <w:r w:rsidR="00E62A34" w:rsidRPr="00E62A34">
        <w:rPr>
          <w:sz w:val="26"/>
          <w:szCs w:val="26"/>
          <w:lang w:bidi="ru-RU"/>
        </w:rPr>
        <w:t xml:space="preserve">«Об </w:t>
      </w:r>
      <w:r w:rsidR="007812D7" w:rsidRPr="00E62A34">
        <w:rPr>
          <w:sz w:val="26"/>
          <w:szCs w:val="26"/>
          <w:lang w:bidi="ru-RU"/>
        </w:rPr>
        <w:t>утверждении Положения «</w:t>
      </w:r>
      <w:r w:rsidR="007812D7" w:rsidRPr="00E62A34">
        <w:rPr>
          <w:bCs/>
          <w:sz w:val="26"/>
          <w:szCs w:val="26"/>
          <w:lang w:bidi="ru-RU"/>
        </w:rPr>
        <w:t>О</w:t>
      </w:r>
      <w:r w:rsidR="007812D7" w:rsidRPr="00E62A34">
        <w:rPr>
          <w:sz w:val="26"/>
          <w:szCs w:val="26"/>
          <w:lang w:bidi="ru-RU"/>
        </w:rPr>
        <w:t xml:space="preserve"> </w:t>
      </w:r>
      <w:r w:rsidR="007812D7" w:rsidRPr="00E62A34">
        <w:rPr>
          <w:bCs/>
          <w:sz w:val="26"/>
          <w:szCs w:val="26"/>
          <w:lang w:bidi="ru-RU"/>
        </w:rPr>
        <w:t>налоге</w:t>
      </w:r>
      <w:r w:rsidR="007812D7" w:rsidRPr="00E62A34">
        <w:rPr>
          <w:sz w:val="26"/>
          <w:szCs w:val="26"/>
          <w:lang w:bidi="ru-RU"/>
        </w:rPr>
        <w:t xml:space="preserve"> </w:t>
      </w:r>
      <w:r w:rsidR="007812D7" w:rsidRPr="00E62A34">
        <w:rPr>
          <w:bCs/>
          <w:sz w:val="26"/>
          <w:szCs w:val="26"/>
          <w:lang w:bidi="ru-RU"/>
        </w:rPr>
        <w:t>на</w:t>
      </w:r>
      <w:r w:rsidR="007812D7" w:rsidRPr="00E62A34">
        <w:rPr>
          <w:sz w:val="26"/>
          <w:szCs w:val="26"/>
          <w:lang w:bidi="ru-RU"/>
        </w:rPr>
        <w:t xml:space="preserve"> </w:t>
      </w:r>
      <w:r w:rsidR="007812D7" w:rsidRPr="00E62A34">
        <w:rPr>
          <w:bCs/>
          <w:sz w:val="26"/>
          <w:szCs w:val="26"/>
          <w:lang w:bidi="ru-RU"/>
        </w:rPr>
        <w:t>имущество</w:t>
      </w:r>
      <w:r w:rsidR="007812D7" w:rsidRPr="00E62A34">
        <w:rPr>
          <w:sz w:val="26"/>
          <w:szCs w:val="26"/>
          <w:lang w:bidi="ru-RU"/>
        </w:rPr>
        <w:t xml:space="preserve"> </w:t>
      </w:r>
      <w:r w:rsidR="007812D7" w:rsidRPr="00E62A34">
        <w:rPr>
          <w:bCs/>
          <w:sz w:val="26"/>
          <w:szCs w:val="26"/>
          <w:lang w:bidi="ru-RU"/>
        </w:rPr>
        <w:t>физических</w:t>
      </w:r>
      <w:r w:rsidR="007812D7" w:rsidRPr="00E62A34">
        <w:rPr>
          <w:sz w:val="26"/>
          <w:szCs w:val="26"/>
          <w:lang w:bidi="ru-RU"/>
        </w:rPr>
        <w:t xml:space="preserve"> </w:t>
      </w:r>
      <w:r w:rsidR="007812D7" w:rsidRPr="00E62A34">
        <w:rPr>
          <w:bCs/>
          <w:sz w:val="26"/>
          <w:szCs w:val="26"/>
          <w:lang w:bidi="ru-RU"/>
        </w:rPr>
        <w:t>лиц</w:t>
      </w:r>
      <w:r w:rsidR="007812D7" w:rsidRPr="00E62A34">
        <w:rPr>
          <w:sz w:val="26"/>
          <w:szCs w:val="26"/>
          <w:lang w:bidi="ru-RU"/>
        </w:rPr>
        <w:t xml:space="preserve"> </w:t>
      </w:r>
      <w:r w:rsidR="007812D7" w:rsidRPr="00E62A34">
        <w:rPr>
          <w:bCs/>
          <w:sz w:val="26"/>
          <w:szCs w:val="26"/>
          <w:lang w:bidi="ru-RU"/>
        </w:rPr>
        <w:t>на</w:t>
      </w:r>
      <w:r w:rsidR="007812D7" w:rsidRPr="00E62A34">
        <w:rPr>
          <w:sz w:val="26"/>
          <w:szCs w:val="26"/>
          <w:lang w:bidi="ru-RU"/>
        </w:rPr>
        <w:t xml:space="preserve"> территории Прохорского сельского поселения»</w:t>
      </w:r>
      <w:r w:rsidR="00E62A34" w:rsidRPr="00E62A34">
        <w:rPr>
          <w:sz w:val="26"/>
          <w:szCs w:val="26"/>
          <w:lang w:bidi="ru-RU"/>
        </w:rPr>
        <w:t>».</w:t>
      </w:r>
    </w:p>
    <w:p w:rsidR="007812D7" w:rsidRPr="00E62A34" w:rsidRDefault="007812D7" w:rsidP="00D95729">
      <w:pPr>
        <w:pStyle w:val="ac"/>
        <w:numPr>
          <w:ilvl w:val="0"/>
          <w:numId w:val="9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E62A34">
        <w:rPr>
          <w:sz w:val="26"/>
          <w:szCs w:val="26"/>
          <w:lang w:bidi="ru-RU"/>
        </w:rPr>
        <w:t>Признать утратившим силу решение муниципального комитета Прохорского сельского поселения Спасского муниципального района</w:t>
      </w:r>
      <w:r w:rsidR="00793D97" w:rsidRPr="00E62A34">
        <w:rPr>
          <w:sz w:val="26"/>
          <w:szCs w:val="26"/>
          <w:lang w:bidi="ru-RU"/>
        </w:rPr>
        <w:t xml:space="preserve"> № 300 от 26 марта 2019 года </w:t>
      </w:r>
      <w:r w:rsidR="00E62A34" w:rsidRPr="00E62A34">
        <w:rPr>
          <w:sz w:val="26"/>
          <w:szCs w:val="26"/>
          <w:lang w:bidi="ru-RU"/>
        </w:rPr>
        <w:t>«</w:t>
      </w:r>
      <w:r w:rsidR="00793D97" w:rsidRPr="00E62A34">
        <w:rPr>
          <w:sz w:val="26"/>
          <w:szCs w:val="26"/>
        </w:rPr>
        <w:t>О внесении изменений в положение «О налоге на имущество физических лиц на территории Прохорского сельского поселения»</w:t>
      </w:r>
      <w:r w:rsidR="00E62A34" w:rsidRPr="00E62A34">
        <w:rPr>
          <w:sz w:val="26"/>
          <w:szCs w:val="26"/>
        </w:rPr>
        <w:t>»</w:t>
      </w:r>
      <w:r w:rsidR="00793D97" w:rsidRPr="00E62A34">
        <w:rPr>
          <w:sz w:val="26"/>
          <w:szCs w:val="26"/>
        </w:rPr>
        <w:t>, утвержденное решением муниципального комитета Прохорского сельского поселения Спасского муниципального района от 25.10.2017 № 134</w:t>
      </w:r>
      <w:r w:rsidR="00E62A34" w:rsidRPr="00E62A34">
        <w:rPr>
          <w:sz w:val="26"/>
          <w:szCs w:val="26"/>
        </w:rPr>
        <w:t>.</w:t>
      </w:r>
    </w:p>
    <w:p w:rsidR="00D94479" w:rsidRPr="00E62A34" w:rsidRDefault="00D94479" w:rsidP="00D94479">
      <w:pPr>
        <w:widowControl/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62A34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в </w:t>
      </w:r>
      <w:r w:rsidR="00E024A2" w:rsidRPr="00E62A34">
        <w:rPr>
          <w:rFonts w:ascii="Times New Roman" w:hAnsi="Times New Roman" w:cs="Times New Roman"/>
          <w:sz w:val="26"/>
          <w:szCs w:val="26"/>
        </w:rPr>
        <w:t>силу с 01 января 2020 года, но не ранее,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CC32CF" w:rsidRPr="00E62A34" w:rsidRDefault="00D94479" w:rsidP="00793D97">
      <w:pPr>
        <w:widowControl/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62A34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главу администрации Прохорского сельского поселения Спасского муниципального района Приморского края</w:t>
      </w:r>
      <w:r w:rsidR="00F24825" w:rsidRPr="00E62A34">
        <w:rPr>
          <w:rFonts w:ascii="Times New Roman" w:hAnsi="Times New Roman" w:cs="Times New Roman"/>
          <w:sz w:val="26"/>
          <w:szCs w:val="26"/>
        </w:rPr>
        <w:t>.</w:t>
      </w:r>
    </w:p>
    <w:p w:rsidR="00FA7D42" w:rsidRPr="00E62A34" w:rsidRDefault="00FA7D42" w:rsidP="00FA7D42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D42" w:rsidRPr="00E62A34" w:rsidRDefault="00FA7D42" w:rsidP="00FA7D42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A34">
        <w:rPr>
          <w:rFonts w:ascii="Times New Roman" w:hAnsi="Times New Roman" w:cs="Times New Roman"/>
          <w:sz w:val="26"/>
          <w:szCs w:val="26"/>
        </w:rPr>
        <w:t>Глава Прохорского сельского поселения</w:t>
      </w:r>
      <w:r w:rsidRPr="00E62A34">
        <w:rPr>
          <w:rFonts w:ascii="Times New Roman" w:hAnsi="Times New Roman" w:cs="Times New Roman"/>
          <w:sz w:val="26"/>
          <w:szCs w:val="26"/>
        </w:rPr>
        <w:tab/>
      </w:r>
      <w:r w:rsidRPr="00E62A34">
        <w:rPr>
          <w:rFonts w:ascii="Times New Roman" w:hAnsi="Times New Roman" w:cs="Times New Roman"/>
          <w:sz w:val="26"/>
          <w:szCs w:val="26"/>
        </w:rPr>
        <w:tab/>
      </w:r>
      <w:r w:rsidRPr="00E62A34">
        <w:rPr>
          <w:rFonts w:ascii="Times New Roman" w:hAnsi="Times New Roman" w:cs="Times New Roman"/>
          <w:sz w:val="26"/>
          <w:szCs w:val="26"/>
        </w:rPr>
        <w:tab/>
      </w:r>
      <w:r w:rsidRPr="00E62A34">
        <w:rPr>
          <w:rFonts w:ascii="Times New Roman" w:hAnsi="Times New Roman" w:cs="Times New Roman"/>
          <w:sz w:val="26"/>
          <w:szCs w:val="26"/>
        </w:rPr>
        <w:tab/>
      </w:r>
      <w:r w:rsidRPr="00E62A34">
        <w:rPr>
          <w:rFonts w:ascii="Times New Roman" w:hAnsi="Times New Roman" w:cs="Times New Roman"/>
          <w:sz w:val="26"/>
          <w:szCs w:val="26"/>
        </w:rPr>
        <w:tab/>
        <w:t>Кобзарь В.В.</w:t>
      </w:r>
    </w:p>
    <w:p w:rsidR="003C468D" w:rsidRPr="00E62A34" w:rsidRDefault="003C468D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E62A34">
        <w:rPr>
          <w:rFonts w:ascii="Times New Roman" w:hAnsi="Times New Roman" w:cs="Times New Roman"/>
          <w:sz w:val="26"/>
          <w:szCs w:val="26"/>
        </w:rPr>
        <w:br w:type="page"/>
      </w:r>
    </w:p>
    <w:p w:rsidR="007813E9" w:rsidRPr="00DF2F8D" w:rsidRDefault="007813E9" w:rsidP="00683FFF">
      <w:pPr>
        <w:spacing w:line="276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2F8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к </w:t>
      </w:r>
    </w:p>
    <w:p w:rsidR="007813E9" w:rsidRPr="00DF2F8D" w:rsidRDefault="007813E9" w:rsidP="00683FFF">
      <w:pPr>
        <w:spacing w:line="276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2F8D">
        <w:rPr>
          <w:rFonts w:ascii="Times New Roman" w:hAnsi="Times New Roman" w:cs="Times New Roman"/>
          <w:sz w:val="26"/>
          <w:szCs w:val="26"/>
        </w:rPr>
        <w:t>Решению Муниципального комитета</w:t>
      </w:r>
    </w:p>
    <w:p w:rsidR="007813E9" w:rsidRPr="00DF2F8D" w:rsidRDefault="007813E9" w:rsidP="00683FFF">
      <w:pPr>
        <w:spacing w:line="276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2F8D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</w:p>
    <w:p w:rsidR="007813E9" w:rsidRPr="00DF2F8D" w:rsidRDefault="007813E9" w:rsidP="00683FFF">
      <w:pPr>
        <w:spacing w:line="276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2F8D">
        <w:rPr>
          <w:rFonts w:ascii="Times New Roman" w:hAnsi="Times New Roman" w:cs="Times New Roman"/>
          <w:sz w:val="26"/>
          <w:szCs w:val="26"/>
        </w:rPr>
        <w:t xml:space="preserve">Спасского муниципального района </w:t>
      </w:r>
    </w:p>
    <w:p w:rsidR="007813E9" w:rsidRPr="00DF2F8D" w:rsidRDefault="007813E9" w:rsidP="00683FFF">
      <w:pPr>
        <w:spacing w:line="276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2F8D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7813E9" w:rsidRPr="00DF2F8D" w:rsidRDefault="00E62A34" w:rsidP="00683FFF">
      <w:pPr>
        <w:spacing w:line="276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№230</w:t>
      </w:r>
      <w:r w:rsidR="007813E9" w:rsidRPr="00DF2F8D">
        <w:rPr>
          <w:rFonts w:ascii="Times New Roman" w:hAnsi="Times New Roman" w:cs="Times New Roman"/>
          <w:sz w:val="26"/>
          <w:szCs w:val="26"/>
        </w:rPr>
        <w:t xml:space="preserve"> от</w:t>
      </w:r>
      <w:r w:rsidR="001325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07.10.</w:t>
      </w:r>
      <w:r w:rsidR="007813E9" w:rsidRPr="00DF2F8D">
        <w:rPr>
          <w:rFonts w:ascii="Times New Roman" w:hAnsi="Times New Roman" w:cs="Times New Roman"/>
          <w:sz w:val="26"/>
          <w:szCs w:val="26"/>
        </w:rPr>
        <w:t>2019 года</w:t>
      </w:r>
    </w:p>
    <w:p w:rsidR="007813E9" w:rsidRPr="00DF2F8D" w:rsidRDefault="007813E9" w:rsidP="00683F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813E9" w:rsidRPr="00DF2F8D" w:rsidRDefault="007813E9" w:rsidP="00683FFF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2F8D">
        <w:rPr>
          <w:rFonts w:ascii="Times New Roman" w:hAnsi="Times New Roman" w:cs="Times New Roman"/>
          <w:sz w:val="26"/>
          <w:szCs w:val="26"/>
        </w:rPr>
        <w:t>УТВЕРЖДЕНО</w:t>
      </w:r>
    </w:p>
    <w:p w:rsidR="007813E9" w:rsidRPr="00DF2F8D" w:rsidRDefault="007813E9" w:rsidP="00683FFF">
      <w:pPr>
        <w:spacing w:line="276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2F8D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7813E9" w:rsidRPr="00DF2F8D" w:rsidRDefault="007813E9" w:rsidP="00683FFF">
      <w:pPr>
        <w:spacing w:line="276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2F8D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</w:p>
    <w:p w:rsidR="007813E9" w:rsidRPr="00DF2F8D" w:rsidRDefault="007813E9" w:rsidP="00683FFF">
      <w:pPr>
        <w:spacing w:line="276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2F8D">
        <w:rPr>
          <w:rFonts w:ascii="Times New Roman" w:hAnsi="Times New Roman" w:cs="Times New Roman"/>
          <w:sz w:val="26"/>
          <w:szCs w:val="26"/>
        </w:rPr>
        <w:t xml:space="preserve">Спасского муниципального района </w:t>
      </w:r>
    </w:p>
    <w:p w:rsidR="007813E9" w:rsidRPr="00DF2F8D" w:rsidRDefault="007813E9" w:rsidP="00683FFF">
      <w:pPr>
        <w:spacing w:line="276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2F8D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7813E9" w:rsidRPr="00DF2F8D" w:rsidRDefault="00E62A34" w:rsidP="00683FFF">
      <w:pPr>
        <w:spacing w:line="276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230</w:t>
      </w:r>
      <w:r w:rsidR="007813E9" w:rsidRPr="00DF2F8D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07</w:t>
      </w:r>
      <w:r w:rsidR="007813E9" w:rsidRPr="00DF2F8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7813E9" w:rsidRPr="00DF2F8D">
        <w:rPr>
          <w:rFonts w:ascii="Times New Roman" w:hAnsi="Times New Roman" w:cs="Times New Roman"/>
          <w:sz w:val="26"/>
          <w:szCs w:val="26"/>
        </w:rPr>
        <w:t>.2019 года</w:t>
      </w:r>
    </w:p>
    <w:p w:rsidR="003C468D" w:rsidRPr="00DF2F8D" w:rsidRDefault="003C468D" w:rsidP="00683FFF">
      <w:pPr>
        <w:pStyle w:val="21"/>
        <w:shd w:val="clear" w:color="auto" w:fill="auto"/>
        <w:spacing w:line="276" w:lineRule="auto"/>
        <w:jc w:val="left"/>
      </w:pPr>
    </w:p>
    <w:p w:rsidR="007813E9" w:rsidRPr="00DF2F8D" w:rsidRDefault="007813E9" w:rsidP="00683FFF">
      <w:pPr>
        <w:pStyle w:val="21"/>
        <w:shd w:val="clear" w:color="auto" w:fill="auto"/>
        <w:spacing w:line="276" w:lineRule="auto"/>
        <w:jc w:val="left"/>
      </w:pPr>
    </w:p>
    <w:p w:rsidR="005B7FC4" w:rsidRDefault="005B7FC4" w:rsidP="00683FFF">
      <w:pPr>
        <w:pStyle w:val="2"/>
        <w:shd w:val="clear" w:color="auto" w:fill="auto"/>
        <w:spacing w:line="276" w:lineRule="auto"/>
        <w:jc w:val="center"/>
        <w:rPr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  <w:lang w:bidi="ru-RU"/>
        </w:rPr>
        <w:t>П</w:t>
      </w:r>
      <w:r w:rsidRPr="005B7FC4">
        <w:rPr>
          <w:b/>
          <w:bCs/>
          <w:sz w:val="26"/>
          <w:szCs w:val="26"/>
          <w:lang w:bidi="ru-RU"/>
        </w:rPr>
        <w:t>оложение «О налоге на имущество физических лиц в Прохорском сельском поселении</w:t>
      </w:r>
    </w:p>
    <w:p w:rsidR="005B7FC4" w:rsidRDefault="005B7FC4" w:rsidP="00683FFF">
      <w:pPr>
        <w:pStyle w:val="2"/>
        <w:shd w:val="clear" w:color="auto" w:fill="auto"/>
        <w:spacing w:line="276" w:lineRule="auto"/>
        <w:jc w:val="both"/>
        <w:rPr>
          <w:b/>
          <w:bCs/>
          <w:sz w:val="26"/>
          <w:szCs w:val="26"/>
          <w:lang w:bidi="ru-RU"/>
        </w:rPr>
      </w:pPr>
    </w:p>
    <w:p w:rsidR="003C468D" w:rsidRPr="00623C09" w:rsidRDefault="003C468D" w:rsidP="006C7579">
      <w:pPr>
        <w:pStyle w:val="2"/>
        <w:shd w:val="clear" w:color="auto" w:fill="auto"/>
        <w:spacing w:line="360" w:lineRule="auto"/>
        <w:jc w:val="center"/>
        <w:rPr>
          <w:sz w:val="26"/>
          <w:szCs w:val="26"/>
        </w:rPr>
      </w:pPr>
      <w:r w:rsidRPr="00623C09">
        <w:rPr>
          <w:sz w:val="26"/>
          <w:szCs w:val="26"/>
        </w:rPr>
        <w:t>1. Общие положения</w:t>
      </w:r>
    </w:p>
    <w:p w:rsidR="00623C09" w:rsidRPr="00623C09" w:rsidRDefault="00623C09" w:rsidP="002D1A10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3C09">
        <w:rPr>
          <w:rStyle w:val="41"/>
          <w:rFonts w:eastAsia="Courier New"/>
          <w:i w:val="0"/>
          <w:sz w:val="26"/>
          <w:szCs w:val="26"/>
        </w:rPr>
        <w:t xml:space="preserve">1.1. </w:t>
      </w:r>
      <w:r w:rsidR="006B1AFF" w:rsidRPr="00623C09">
        <w:rPr>
          <w:rStyle w:val="41"/>
          <w:rFonts w:eastAsia="Courier New"/>
          <w:i w:val="0"/>
          <w:sz w:val="26"/>
          <w:szCs w:val="26"/>
        </w:rPr>
        <w:t>Настоящим Положением</w:t>
      </w:r>
      <w:r w:rsidR="003C468D" w:rsidRPr="00623C09">
        <w:rPr>
          <w:rStyle w:val="41"/>
          <w:rFonts w:eastAsia="Courier New"/>
          <w:i w:val="0"/>
          <w:sz w:val="26"/>
          <w:szCs w:val="26"/>
        </w:rPr>
        <w:t xml:space="preserve"> </w:t>
      </w:r>
      <w:r w:rsidR="003C468D" w:rsidRPr="00B22806">
        <w:rPr>
          <w:rStyle w:val="42"/>
          <w:rFonts w:eastAsia="Courier New"/>
          <w:b w:val="0"/>
          <w:i w:val="0"/>
          <w:sz w:val="26"/>
          <w:szCs w:val="26"/>
        </w:rPr>
        <w:t>с 1 января 2020 года</w:t>
      </w:r>
      <w:r w:rsidRPr="00623C09">
        <w:rPr>
          <w:rStyle w:val="42"/>
          <w:rFonts w:eastAsia="Courier New"/>
          <w:i w:val="0"/>
          <w:sz w:val="26"/>
          <w:szCs w:val="26"/>
        </w:rPr>
        <w:t xml:space="preserve"> </w:t>
      </w:r>
      <w:r w:rsidR="003C468D" w:rsidRPr="00623C09">
        <w:rPr>
          <w:rFonts w:ascii="Times New Roman" w:hAnsi="Times New Roman" w:cs="Times New Roman"/>
          <w:sz w:val="26"/>
          <w:szCs w:val="26"/>
        </w:rPr>
        <w:t>устанавли</w:t>
      </w:r>
      <w:r w:rsidR="006B1AFF" w:rsidRPr="00623C09">
        <w:rPr>
          <w:rFonts w:ascii="Times New Roman" w:hAnsi="Times New Roman" w:cs="Times New Roman"/>
          <w:sz w:val="26"/>
          <w:szCs w:val="26"/>
        </w:rPr>
        <w:t>вается и вводится на территории Прохорского сельского поселения Спасского муниципального района Приморского края</w:t>
      </w:r>
      <w:r w:rsidR="003C468D" w:rsidRPr="00623C09">
        <w:rPr>
          <w:rFonts w:ascii="Times New Roman" w:hAnsi="Times New Roman" w:cs="Times New Roman"/>
          <w:sz w:val="26"/>
          <w:szCs w:val="26"/>
        </w:rPr>
        <w:t xml:space="preserve"> налог на имущество физических лиц, определяются налоговые ставки, особенности определения налоговой базы, а также налоговые льготы, основания и порядок их применения.</w:t>
      </w:r>
    </w:p>
    <w:p w:rsidR="003C468D" w:rsidRPr="00623C09" w:rsidRDefault="00623C09" w:rsidP="002D1A10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3C09">
        <w:rPr>
          <w:rFonts w:ascii="Times New Roman" w:hAnsi="Times New Roman" w:cs="Times New Roman"/>
          <w:sz w:val="26"/>
          <w:szCs w:val="26"/>
        </w:rPr>
        <w:t xml:space="preserve">1.2 </w:t>
      </w:r>
      <w:r w:rsidR="003C468D" w:rsidRPr="00623C09">
        <w:rPr>
          <w:rFonts w:ascii="Times New Roman" w:hAnsi="Times New Roman" w:cs="Times New Roman"/>
          <w:sz w:val="26"/>
          <w:szCs w:val="26"/>
        </w:rPr>
        <w:t>Категории плательщиков, объект налогообложения, налоговая база и порядок ее определения, налоговый период, порядок исчисления налога, порядок и сроки уплаты налога и другие элементы обложения налогом на имущество физических лиц определены главой 32 «Налог на имущество физических лиц» Налогового кодекса Российской Федерации.</w:t>
      </w:r>
    </w:p>
    <w:p w:rsidR="00623C09" w:rsidRPr="00623C09" w:rsidRDefault="00623C09" w:rsidP="00623C09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3C468D" w:rsidRPr="00623C09" w:rsidRDefault="006C7579" w:rsidP="006C7579">
      <w:pPr>
        <w:pStyle w:val="ad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C468D" w:rsidRPr="00623C09">
        <w:rPr>
          <w:rFonts w:ascii="Times New Roman" w:hAnsi="Times New Roman" w:cs="Times New Roman"/>
          <w:sz w:val="26"/>
          <w:szCs w:val="26"/>
        </w:rPr>
        <w:t>Особенности определения налоговой базы</w:t>
      </w:r>
    </w:p>
    <w:p w:rsidR="003C468D" w:rsidRDefault="006C7579" w:rsidP="002D1A10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 </w:t>
      </w:r>
      <w:r w:rsidR="003C468D" w:rsidRPr="00623C09">
        <w:rPr>
          <w:rFonts w:ascii="Times New Roman" w:hAnsi="Times New Roman" w:cs="Times New Roman"/>
          <w:sz w:val="26"/>
          <w:szCs w:val="26"/>
        </w:rPr>
        <w:t xml:space="preserve">Налоговая </w:t>
      </w:r>
      <w:r w:rsidR="003C468D" w:rsidRPr="00B22806">
        <w:rPr>
          <w:rFonts w:ascii="Times New Roman" w:hAnsi="Times New Roman" w:cs="Times New Roman"/>
          <w:sz w:val="26"/>
          <w:szCs w:val="26"/>
        </w:rPr>
        <w:t xml:space="preserve">база </w:t>
      </w:r>
      <w:r w:rsidR="003C468D" w:rsidRPr="00B22806">
        <w:rPr>
          <w:rStyle w:val="a4"/>
          <w:rFonts w:eastAsia="Courier New"/>
          <w:b w:val="0"/>
          <w:sz w:val="26"/>
          <w:szCs w:val="26"/>
        </w:rPr>
        <w:t>с 1 января 2020 года</w:t>
      </w:r>
      <w:r w:rsidR="003C468D" w:rsidRPr="00B22806">
        <w:rPr>
          <w:rStyle w:val="a4"/>
          <w:rFonts w:eastAsia="Courier New"/>
          <w:sz w:val="26"/>
          <w:szCs w:val="26"/>
        </w:rPr>
        <w:t xml:space="preserve"> </w:t>
      </w:r>
      <w:r w:rsidR="003C468D" w:rsidRPr="00B22806">
        <w:rPr>
          <w:rFonts w:ascii="Times New Roman" w:hAnsi="Times New Roman" w:cs="Times New Roman"/>
          <w:sz w:val="26"/>
          <w:szCs w:val="26"/>
        </w:rPr>
        <w:t xml:space="preserve">определяется в соответствии </w:t>
      </w:r>
      <w:r w:rsidR="003C468D" w:rsidRPr="00B22806">
        <w:rPr>
          <w:rStyle w:val="a4"/>
          <w:rFonts w:eastAsia="Courier New"/>
          <w:b w:val="0"/>
          <w:sz w:val="26"/>
          <w:szCs w:val="26"/>
        </w:rPr>
        <w:t>со статьей 403</w:t>
      </w:r>
      <w:r w:rsidR="003C468D" w:rsidRPr="00B22806">
        <w:rPr>
          <w:rStyle w:val="a4"/>
          <w:rFonts w:eastAsia="Courier New"/>
          <w:sz w:val="26"/>
          <w:szCs w:val="26"/>
        </w:rPr>
        <w:t xml:space="preserve"> </w:t>
      </w:r>
      <w:r w:rsidR="003C468D" w:rsidRPr="00B22806">
        <w:rPr>
          <w:rFonts w:ascii="Times New Roman" w:hAnsi="Times New Roman" w:cs="Times New Roman"/>
          <w:sz w:val="26"/>
          <w:szCs w:val="26"/>
        </w:rPr>
        <w:t>«Порядок определения налоговой базы исходя из кадастровой стоимости объектов налогооблож</w:t>
      </w:r>
      <w:r w:rsidR="003C468D" w:rsidRPr="00623C09">
        <w:rPr>
          <w:rFonts w:ascii="Times New Roman" w:hAnsi="Times New Roman" w:cs="Times New Roman"/>
          <w:sz w:val="26"/>
          <w:szCs w:val="26"/>
        </w:rPr>
        <w:t>ения» главы 32 «Налог на имущество физических лиц» Налогового кодекса Российской Федерации в отношении каждого объекта налогообложения как его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6C7579" w:rsidRPr="00623C09" w:rsidRDefault="006C7579" w:rsidP="00623C09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3C468D" w:rsidRPr="00623C09" w:rsidRDefault="006C7579" w:rsidP="00D3783D">
      <w:pPr>
        <w:pStyle w:val="ad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C468D" w:rsidRPr="00623C09">
        <w:rPr>
          <w:rFonts w:ascii="Times New Roman" w:hAnsi="Times New Roman" w:cs="Times New Roman"/>
          <w:sz w:val="26"/>
          <w:szCs w:val="26"/>
        </w:rPr>
        <w:t>Налоговые ставки</w:t>
      </w:r>
    </w:p>
    <w:p w:rsidR="003C468D" w:rsidRPr="003E3EBD" w:rsidRDefault="002D1A10" w:rsidP="0013323E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 </w:t>
      </w:r>
      <w:r w:rsidR="003C468D" w:rsidRPr="00623C09">
        <w:rPr>
          <w:rFonts w:ascii="Times New Roman" w:hAnsi="Times New Roman" w:cs="Times New Roman"/>
          <w:sz w:val="26"/>
          <w:szCs w:val="26"/>
        </w:rPr>
        <w:t>Ставки нал</w:t>
      </w:r>
      <w:r w:rsidR="00EC1208">
        <w:rPr>
          <w:rFonts w:ascii="Times New Roman" w:hAnsi="Times New Roman" w:cs="Times New Roman"/>
          <w:sz w:val="26"/>
          <w:szCs w:val="26"/>
        </w:rPr>
        <w:t>ога на имущество физических лиц,</w:t>
      </w:r>
      <w:r w:rsidR="003C468D" w:rsidRPr="00623C09">
        <w:rPr>
          <w:rFonts w:ascii="Times New Roman" w:hAnsi="Times New Roman" w:cs="Times New Roman"/>
          <w:sz w:val="26"/>
          <w:szCs w:val="26"/>
        </w:rPr>
        <w:t xml:space="preserve"> взимаемого на территории</w:t>
      </w:r>
      <w:r w:rsidR="00EC1208"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поселения Спасского муниципального района Приморского края</w:t>
      </w:r>
      <w:r w:rsidR="00CF517F">
        <w:rPr>
          <w:rFonts w:ascii="Times New Roman" w:hAnsi="Times New Roman" w:cs="Times New Roman"/>
          <w:sz w:val="26"/>
          <w:szCs w:val="26"/>
        </w:rPr>
        <w:t>,</w:t>
      </w:r>
      <w:r w:rsidR="003C468D" w:rsidRPr="00623C09">
        <w:rPr>
          <w:rStyle w:val="41"/>
          <w:rFonts w:eastAsia="Courier New"/>
          <w:sz w:val="26"/>
          <w:szCs w:val="26"/>
        </w:rPr>
        <w:t xml:space="preserve"> </w:t>
      </w:r>
      <w:r w:rsidR="003C468D" w:rsidRPr="003E3EBD">
        <w:rPr>
          <w:rFonts w:ascii="Times New Roman" w:hAnsi="Times New Roman" w:cs="Times New Roman"/>
          <w:sz w:val="26"/>
          <w:szCs w:val="26"/>
        </w:rPr>
        <w:t>устанавливаются в следующих размерах:</w:t>
      </w:r>
    </w:p>
    <w:p w:rsidR="00746B46" w:rsidRPr="003E3EBD" w:rsidRDefault="00D00FF6" w:rsidP="0013323E">
      <w:pPr>
        <w:pStyle w:val="2"/>
        <w:numPr>
          <w:ilvl w:val="0"/>
          <w:numId w:val="11"/>
        </w:numPr>
        <w:shd w:val="clear" w:color="auto" w:fill="auto"/>
        <w:spacing w:line="272" w:lineRule="exact"/>
        <w:jc w:val="both"/>
        <w:rPr>
          <w:sz w:val="26"/>
          <w:szCs w:val="26"/>
        </w:rPr>
      </w:pPr>
      <w:r>
        <w:rPr>
          <w:sz w:val="26"/>
          <w:szCs w:val="26"/>
        </w:rPr>
        <w:t>0,1</w:t>
      </w:r>
      <w:bookmarkStart w:id="0" w:name="_GoBack"/>
      <w:bookmarkEnd w:id="0"/>
      <w:r w:rsidR="00746B46" w:rsidRPr="003E3EBD">
        <w:rPr>
          <w:sz w:val="26"/>
          <w:szCs w:val="26"/>
        </w:rPr>
        <w:t xml:space="preserve"> процента в отношении:</w:t>
      </w:r>
    </w:p>
    <w:p w:rsidR="00746B46" w:rsidRPr="003E3EBD" w:rsidRDefault="00746B46" w:rsidP="0013323E">
      <w:pPr>
        <w:pStyle w:val="2"/>
        <w:shd w:val="clear" w:color="auto" w:fill="auto"/>
        <w:spacing w:line="272" w:lineRule="exact"/>
        <w:ind w:firstLine="708"/>
        <w:jc w:val="both"/>
        <w:rPr>
          <w:sz w:val="26"/>
          <w:szCs w:val="26"/>
        </w:rPr>
      </w:pPr>
      <w:r w:rsidRPr="003E3EBD">
        <w:rPr>
          <w:sz w:val="26"/>
          <w:szCs w:val="26"/>
        </w:rPr>
        <w:t>жилых домов, частей жилых домов, квартир, частей квартир, комнат;</w:t>
      </w:r>
    </w:p>
    <w:p w:rsidR="00746B46" w:rsidRPr="003E3EBD" w:rsidRDefault="00746B46" w:rsidP="0013323E">
      <w:pPr>
        <w:pStyle w:val="2"/>
        <w:shd w:val="clear" w:color="auto" w:fill="auto"/>
        <w:spacing w:line="272" w:lineRule="exact"/>
        <w:ind w:firstLine="708"/>
        <w:jc w:val="both"/>
        <w:rPr>
          <w:sz w:val="26"/>
          <w:szCs w:val="26"/>
        </w:rPr>
      </w:pPr>
      <w:r w:rsidRPr="003E3EBD">
        <w:rPr>
          <w:sz w:val="26"/>
          <w:szCs w:val="26"/>
        </w:rPr>
        <w:lastRenderedPageBreak/>
        <w:t>объектов незавершенного строительст</w:t>
      </w:r>
      <w:r w:rsidR="0013323E">
        <w:rPr>
          <w:sz w:val="26"/>
          <w:szCs w:val="26"/>
        </w:rPr>
        <w:t xml:space="preserve">ва в случае, если проектируемым </w:t>
      </w:r>
      <w:r w:rsidRPr="003E3EBD">
        <w:rPr>
          <w:sz w:val="26"/>
          <w:szCs w:val="26"/>
        </w:rPr>
        <w:t>назначением таких объектов является жилой дом;</w:t>
      </w:r>
    </w:p>
    <w:p w:rsidR="00746B46" w:rsidRPr="003E3EBD" w:rsidRDefault="00746B46" w:rsidP="0013323E">
      <w:pPr>
        <w:pStyle w:val="2"/>
        <w:shd w:val="clear" w:color="auto" w:fill="auto"/>
        <w:spacing w:line="272" w:lineRule="exact"/>
        <w:ind w:firstLine="708"/>
        <w:jc w:val="both"/>
        <w:rPr>
          <w:sz w:val="26"/>
          <w:szCs w:val="26"/>
        </w:rPr>
      </w:pPr>
      <w:r w:rsidRPr="003E3EBD">
        <w:rPr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746B46" w:rsidRPr="003E3EBD" w:rsidRDefault="00746B46" w:rsidP="0013323E">
      <w:pPr>
        <w:pStyle w:val="2"/>
        <w:shd w:val="clear" w:color="auto" w:fill="auto"/>
        <w:spacing w:line="272" w:lineRule="exact"/>
        <w:ind w:firstLine="708"/>
        <w:jc w:val="both"/>
        <w:rPr>
          <w:sz w:val="26"/>
          <w:szCs w:val="26"/>
        </w:rPr>
      </w:pPr>
      <w:r w:rsidRPr="003E3EBD">
        <w:rPr>
          <w:sz w:val="26"/>
          <w:szCs w:val="26"/>
        </w:rPr>
        <w:t xml:space="preserve">гаражей и </w:t>
      </w:r>
      <w:proofErr w:type="spellStart"/>
      <w:r w:rsidRPr="003E3EBD">
        <w:rPr>
          <w:sz w:val="26"/>
          <w:szCs w:val="26"/>
        </w:rPr>
        <w:t>машино</w:t>
      </w:r>
      <w:proofErr w:type="spellEnd"/>
      <w:r w:rsidRPr="003E3EBD">
        <w:rPr>
          <w:sz w:val="26"/>
          <w:szCs w:val="26"/>
        </w:rPr>
        <w:t xml:space="preserve">-мест, в том числе расположенных в объектах налогообложения, указанных в </w:t>
      </w:r>
      <w:r w:rsidR="003E3EBD" w:rsidRPr="003E3EBD">
        <w:rPr>
          <w:sz w:val="26"/>
          <w:szCs w:val="26"/>
        </w:rPr>
        <w:t>подпункте 2 настоящего пункта;</w:t>
      </w:r>
    </w:p>
    <w:p w:rsidR="00746B46" w:rsidRPr="003E3EBD" w:rsidRDefault="00746B46" w:rsidP="0013323E">
      <w:pPr>
        <w:pStyle w:val="2"/>
        <w:shd w:val="clear" w:color="auto" w:fill="auto"/>
        <w:spacing w:line="267" w:lineRule="exact"/>
        <w:ind w:firstLine="708"/>
        <w:jc w:val="both"/>
        <w:rPr>
          <w:sz w:val="26"/>
          <w:szCs w:val="26"/>
        </w:rPr>
      </w:pPr>
      <w:r w:rsidRPr="003E3EBD">
        <w:rPr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46B46" w:rsidRPr="003E3EBD" w:rsidRDefault="00746B46" w:rsidP="0013323E">
      <w:pPr>
        <w:pStyle w:val="2"/>
        <w:shd w:val="clear" w:color="auto" w:fill="auto"/>
        <w:spacing w:line="267" w:lineRule="exact"/>
        <w:ind w:firstLine="708"/>
        <w:jc w:val="both"/>
        <w:rPr>
          <w:sz w:val="26"/>
          <w:szCs w:val="26"/>
        </w:rPr>
      </w:pPr>
      <w:r w:rsidRPr="003E3EBD">
        <w:rPr>
          <w:sz w:val="26"/>
          <w:szCs w:val="26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</w:t>
      </w:r>
      <w:r w:rsidR="00F21A33">
        <w:rPr>
          <w:sz w:val="26"/>
          <w:szCs w:val="26"/>
        </w:rPr>
        <w:t>Налогового кодекса Российской Федерации</w:t>
      </w:r>
      <w:r w:rsidRPr="003E3EBD">
        <w:rPr>
          <w:sz w:val="26"/>
          <w:szCs w:val="26"/>
        </w:rPr>
        <w:t xml:space="preserve">, в отношении объектов налогообложения, предусмотренных абзацем вторым пункта 10 статьи 378.2 </w:t>
      </w:r>
      <w:r w:rsidR="00F21A33" w:rsidRPr="00F21A33">
        <w:rPr>
          <w:sz w:val="26"/>
          <w:szCs w:val="26"/>
          <w:lang w:bidi="ru-RU"/>
        </w:rPr>
        <w:t>Налогового кодекса Российской Федерации</w:t>
      </w:r>
      <w:r w:rsidRPr="003E3EBD">
        <w:rPr>
          <w:sz w:val="26"/>
          <w:szCs w:val="26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746B46" w:rsidRPr="003E3EBD" w:rsidRDefault="00746B46" w:rsidP="0013323E">
      <w:pPr>
        <w:pStyle w:val="2"/>
        <w:shd w:val="clear" w:color="auto" w:fill="auto"/>
        <w:spacing w:line="267" w:lineRule="exact"/>
        <w:ind w:firstLine="708"/>
        <w:jc w:val="both"/>
        <w:rPr>
          <w:sz w:val="26"/>
          <w:szCs w:val="26"/>
        </w:rPr>
      </w:pPr>
      <w:r w:rsidRPr="003E3EBD">
        <w:rPr>
          <w:sz w:val="26"/>
          <w:szCs w:val="26"/>
        </w:rPr>
        <w:t>3) 0,5 процента в отношении прочих объектов налогообложения.</w:t>
      </w:r>
    </w:p>
    <w:p w:rsidR="003C468D" w:rsidRPr="00623C09" w:rsidRDefault="003C468D" w:rsidP="00623C09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442505" w:rsidRDefault="00442505" w:rsidP="00623C09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3C468D" w:rsidRPr="00623C09" w:rsidRDefault="00442505" w:rsidP="009B1D8E">
      <w:pPr>
        <w:pStyle w:val="ad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3C468D" w:rsidRPr="00623C09">
        <w:rPr>
          <w:rFonts w:ascii="Times New Roman" w:hAnsi="Times New Roman" w:cs="Times New Roman"/>
          <w:sz w:val="26"/>
          <w:szCs w:val="26"/>
        </w:rPr>
        <w:t>Налоговые льготы</w:t>
      </w:r>
    </w:p>
    <w:p w:rsidR="00EF5455" w:rsidRDefault="001530C7" w:rsidP="007508E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3355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468D" w:rsidRPr="00623C09">
        <w:rPr>
          <w:rFonts w:ascii="Times New Roman" w:hAnsi="Times New Roman" w:cs="Times New Roman"/>
          <w:sz w:val="26"/>
          <w:szCs w:val="26"/>
        </w:rPr>
        <w:t>Право на налоговую льготу имеют категории налогоплательщиков, определенные статьей 407 «Налоговые льготы» главы 32 «Налог на имущество физических лиц» Налогово</w:t>
      </w:r>
      <w:r w:rsidR="00EF5455">
        <w:rPr>
          <w:rFonts w:ascii="Times New Roman" w:hAnsi="Times New Roman" w:cs="Times New Roman"/>
          <w:sz w:val="26"/>
          <w:szCs w:val="26"/>
        </w:rPr>
        <w:t>го Кодекса Российской Федерации.</w:t>
      </w:r>
    </w:p>
    <w:p w:rsidR="003C468D" w:rsidRDefault="001530C7" w:rsidP="00D8226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3355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468D" w:rsidRPr="00623C09">
        <w:rPr>
          <w:rFonts w:ascii="Times New Roman" w:hAnsi="Times New Roman" w:cs="Times New Roman"/>
          <w:sz w:val="26"/>
          <w:szCs w:val="26"/>
        </w:rPr>
        <w:t>Дополнительные налоговые льготы устанавливаются для следующ</w:t>
      </w:r>
      <w:r w:rsidR="00D8226D">
        <w:rPr>
          <w:rFonts w:ascii="Times New Roman" w:hAnsi="Times New Roman" w:cs="Times New Roman"/>
          <w:sz w:val="26"/>
          <w:szCs w:val="26"/>
        </w:rPr>
        <w:t>их категорий налогоплательщиков:</w:t>
      </w:r>
    </w:p>
    <w:p w:rsidR="00D8226D" w:rsidRPr="00CC373D" w:rsidRDefault="00D8226D" w:rsidP="00D8226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73D">
        <w:rPr>
          <w:rFonts w:ascii="Times New Roman" w:hAnsi="Times New Roman" w:cs="Times New Roman"/>
          <w:sz w:val="26"/>
          <w:szCs w:val="26"/>
        </w:rPr>
        <w:t xml:space="preserve">1) </w:t>
      </w:r>
      <w:r w:rsidR="00CC373D" w:rsidRPr="00CC373D">
        <w:rPr>
          <w:rFonts w:ascii="Times New Roman" w:hAnsi="Times New Roman" w:cs="Times New Roman"/>
          <w:sz w:val="26"/>
          <w:szCs w:val="26"/>
        </w:rPr>
        <w:t xml:space="preserve"> Многодетные семьи - в порядке и размере, предусмотренном Порядком «О предоставлении налоговых льгот многодетным семьям», утверждаемым решением муниципального комитета Прохорского сельского поселения</w:t>
      </w:r>
      <w:r w:rsidR="00267C89">
        <w:rPr>
          <w:rFonts w:ascii="Times New Roman" w:hAnsi="Times New Roman" w:cs="Times New Roman"/>
          <w:sz w:val="26"/>
          <w:szCs w:val="26"/>
        </w:rPr>
        <w:t>;</w:t>
      </w:r>
    </w:p>
    <w:p w:rsidR="003C468D" w:rsidRPr="00623C09" w:rsidRDefault="001530C7" w:rsidP="0033550E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33550E">
        <w:rPr>
          <w:rFonts w:ascii="Times New Roman" w:hAnsi="Times New Roman" w:cs="Times New Roman"/>
          <w:sz w:val="26"/>
          <w:szCs w:val="26"/>
        </w:rPr>
        <w:t xml:space="preserve">. </w:t>
      </w:r>
      <w:r w:rsidR="003C468D" w:rsidRPr="00623C09">
        <w:rPr>
          <w:rFonts w:ascii="Times New Roman" w:hAnsi="Times New Roman" w:cs="Times New Roman"/>
          <w:sz w:val="26"/>
          <w:szCs w:val="26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3C468D" w:rsidRPr="00623C09" w:rsidRDefault="001530C7" w:rsidP="0033550E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3C468D" w:rsidRPr="00623C09">
        <w:rPr>
          <w:rFonts w:ascii="Times New Roman" w:hAnsi="Times New Roman" w:cs="Times New Roman"/>
          <w:sz w:val="26"/>
          <w:szCs w:val="26"/>
        </w:rPr>
        <w:t xml:space="preserve"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</w:t>
      </w:r>
      <w:r w:rsidR="003C468D" w:rsidRPr="00623C09">
        <w:rPr>
          <w:rStyle w:val="10pt"/>
          <w:rFonts w:eastAsia="Courier New"/>
          <w:sz w:val="26"/>
          <w:szCs w:val="26"/>
        </w:rPr>
        <w:t>налогоплательщика вне зависимости от количества оснований для применения налоговых льгот.</w:t>
      </w:r>
    </w:p>
    <w:p w:rsidR="00470C4F" w:rsidRDefault="001530C7" w:rsidP="00470C4F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 </w:t>
      </w:r>
      <w:r w:rsidR="003C468D" w:rsidRPr="00623C09">
        <w:rPr>
          <w:rFonts w:ascii="Times New Roman" w:hAnsi="Times New Roman" w:cs="Times New Roman"/>
          <w:sz w:val="26"/>
          <w:szCs w:val="26"/>
        </w:rPr>
        <w:t>Налоговая льгота предоставляется в отношении следующих видов объектов налогообложения:</w:t>
      </w:r>
    </w:p>
    <w:p w:rsidR="00470C4F" w:rsidRDefault="00470C4F" w:rsidP="00470C4F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C468D" w:rsidRPr="00623C09">
        <w:rPr>
          <w:rFonts w:ascii="Times New Roman" w:hAnsi="Times New Roman" w:cs="Times New Roman"/>
          <w:sz w:val="26"/>
          <w:szCs w:val="26"/>
        </w:rPr>
        <w:t>квартира, часть квартиры или комната;</w:t>
      </w:r>
    </w:p>
    <w:p w:rsidR="00470C4F" w:rsidRDefault="00470C4F" w:rsidP="00470C4F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C468D" w:rsidRPr="00623C09">
        <w:rPr>
          <w:rFonts w:ascii="Times New Roman" w:hAnsi="Times New Roman" w:cs="Times New Roman"/>
          <w:sz w:val="26"/>
          <w:szCs w:val="26"/>
        </w:rPr>
        <w:t>жилой дом или часть жилого дома;</w:t>
      </w:r>
    </w:p>
    <w:p w:rsidR="00470C4F" w:rsidRDefault="00470C4F" w:rsidP="00470C4F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C468D" w:rsidRPr="00623C09">
        <w:rPr>
          <w:rFonts w:ascii="Times New Roman" w:hAnsi="Times New Roman" w:cs="Times New Roman"/>
          <w:sz w:val="26"/>
          <w:szCs w:val="26"/>
        </w:rPr>
        <w:t>помещение или сооружение, указанные в подпункте 14 пункта 1 ст. 407 Налогового Кодекса Российской Федерации;</w:t>
      </w:r>
    </w:p>
    <w:p w:rsidR="00470C4F" w:rsidRDefault="00470C4F" w:rsidP="00470C4F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C468D" w:rsidRPr="00623C09">
        <w:rPr>
          <w:rFonts w:ascii="Times New Roman" w:hAnsi="Times New Roman" w:cs="Times New Roman"/>
          <w:sz w:val="26"/>
          <w:szCs w:val="26"/>
        </w:rPr>
        <w:t>хозяйственное строение или сооружение, указанные в подпункте 15 пункта 1 ст. 407 Налогового Кодекса Российской Федерации;</w:t>
      </w:r>
    </w:p>
    <w:p w:rsidR="003C468D" w:rsidRPr="00623C09" w:rsidRDefault="00470C4F" w:rsidP="00470C4F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3C468D" w:rsidRPr="00623C09">
        <w:rPr>
          <w:rFonts w:ascii="Times New Roman" w:hAnsi="Times New Roman" w:cs="Times New Roman"/>
          <w:sz w:val="26"/>
          <w:szCs w:val="26"/>
        </w:rPr>
        <w:t xml:space="preserve">гараж или </w:t>
      </w:r>
      <w:proofErr w:type="spellStart"/>
      <w:r w:rsidR="003C468D" w:rsidRPr="00623C09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="003C468D" w:rsidRPr="00623C09">
        <w:rPr>
          <w:rFonts w:ascii="Times New Roman" w:hAnsi="Times New Roman" w:cs="Times New Roman"/>
          <w:sz w:val="26"/>
          <w:szCs w:val="26"/>
        </w:rPr>
        <w:t>-место.</w:t>
      </w:r>
    </w:p>
    <w:p w:rsidR="003C468D" w:rsidRPr="00623C09" w:rsidRDefault="001530C7" w:rsidP="00470C4F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 </w:t>
      </w:r>
      <w:r w:rsidR="003C468D" w:rsidRPr="00623C09">
        <w:rPr>
          <w:rFonts w:ascii="Times New Roman" w:hAnsi="Times New Roman" w:cs="Times New Roman"/>
          <w:sz w:val="26"/>
          <w:szCs w:val="26"/>
        </w:rPr>
        <w:t>Налоговая льгота не предоставляется в отношении объектов налогообложения, указанных в подпункте 2 пункта 2 статьи 406 Кодекса.</w:t>
      </w:r>
    </w:p>
    <w:p w:rsidR="003C468D" w:rsidRPr="00623C09" w:rsidRDefault="001530C7" w:rsidP="00470C4F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3C468D" w:rsidRPr="00623C09">
        <w:rPr>
          <w:rFonts w:ascii="Times New Roman" w:hAnsi="Times New Roman" w:cs="Times New Roman"/>
          <w:sz w:val="26"/>
          <w:szCs w:val="26"/>
        </w:rPr>
        <w:t xml:space="preserve">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C468D" w:rsidRDefault="001530C7" w:rsidP="00CD7E76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4.8</w:t>
      </w:r>
      <w:r w:rsidR="003C468D" w:rsidRPr="00623C09">
        <w:rPr>
          <w:rFonts w:ascii="Times New Roman" w:hAnsi="Times New Roman" w:cs="Times New Roman"/>
          <w:sz w:val="26"/>
          <w:szCs w:val="26"/>
        </w:rPr>
        <w:t xml:space="preserve"> Для предоставления дополнительных льгот категориям налогоплательщиков (или их</w:t>
      </w:r>
      <w:r w:rsidR="00CD7E76">
        <w:rPr>
          <w:rFonts w:ascii="Times New Roman" w:hAnsi="Times New Roman" w:cs="Times New Roman"/>
          <w:sz w:val="26"/>
          <w:szCs w:val="26"/>
        </w:rPr>
        <w:t xml:space="preserve"> </w:t>
      </w:r>
      <w:r w:rsidR="003C468D" w:rsidRPr="00623C09">
        <w:rPr>
          <w:rFonts w:ascii="Times New Roman" w:hAnsi="Times New Roman" w:cs="Times New Roman"/>
          <w:sz w:val="26"/>
          <w:szCs w:val="26"/>
        </w:rPr>
        <w:t>полномочным представителям), указанным в п. 4.2. настоящего</w:t>
      </w:r>
      <w:r w:rsidR="003C468D" w:rsidRPr="00623C09">
        <w:rPr>
          <w:rFonts w:ascii="Times New Roman" w:hAnsi="Times New Roman" w:cs="Times New Roman"/>
          <w:sz w:val="26"/>
          <w:szCs w:val="26"/>
        </w:rPr>
        <w:tab/>
      </w:r>
      <w:r w:rsidR="00F81501">
        <w:rPr>
          <w:rFonts w:ascii="Times New Roman" w:hAnsi="Times New Roman" w:cs="Times New Roman"/>
          <w:sz w:val="26"/>
          <w:szCs w:val="26"/>
        </w:rPr>
        <w:t>Положения</w:t>
      </w:r>
      <w:r w:rsidR="003C468D" w:rsidRPr="00623C09">
        <w:rPr>
          <w:rStyle w:val="41"/>
          <w:rFonts w:eastAsia="Courier New"/>
          <w:sz w:val="26"/>
          <w:szCs w:val="26"/>
        </w:rPr>
        <w:t xml:space="preserve"> </w:t>
      </w:r>
      <w:r w:rsidR="003C468D" w:rsidRPr="00FE3BA9">
        <w:rPr>
          <w:rStyle w:val="41"/>
          <w:rFonts w:eastAsia="Courier New"/>
          <w:i w:val="0"/>
          <w:sz w:val="26"/>
          <w:szCs w:val="26"/>
        </w:rPr>
        <w:t>необходимо предоставить в налоговые органы:</w:t>
      </w:r>
      <w:r w:rsidR="003C468D" w:rsidRPr="00623C09">
        <w:rPr>
          <w:rStyle w:val="41"/>
          <w:rFonts w:eastAsia="Courier New"/>
          <w:sz w:val="26"/>
          <w:szCs w:val="26"/>
        </w:rPr>
        <w:t xml:space="preserve"> </w:t>
      </w:r>
    </w:p>
    <w:p w:rsidR="00F40B79" w:rsidRPr="00623C09" w:rsidRDefault="00F40B79" w:rsidP="00CD7E76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Многодетные семьи – документы, предусмотренные </w:t>
      </w:r>
      <w:r w:rsidRPr="00F40B79">
        <w:rPr>
          <w:rFonts w:ascii="Times New Roman" w:hAnsi="Times New Roman" w:cs="Times New Roman"/>
          <w:sz w:val="26"/>
          <w:szCs w:val="26"/>
        </w:rPr>
        <w:t>Порядком «О предоставлении налоговых льгот многодетным семьям», утверждаемым решением муниципального комитета Прохорского сельского поселения</w:t>
      </w:r>
    </w:p>
    <w:p w:rsidR="0074212A" w:rsidRPr="006B1AFF" w:rsidRDefault="0074212A" w:rsidP="00623C09">
      <w:pPr>
        <w:pStyle w:val="ad"/>
        <w:rPr>
          <w:rFonts w:ascii="Times New Roman" w:hAnsi="Times New Roman" w:cs="Times New Roman"/>
        </w:rPr>
      </w:pPr>
    </w:p>
    <w:sectPr w:rsidR="0074212A" w:rsidRPr="006B1AFF" w:rsidSect="00E62A34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39" w:rsidRDefault="00016639" w:rsidP="002D1A10">
      <w:r>
        <w:separator/>
      </w:r>
    </w:p>
  </w:endnote>
  <w:endnote w:type="continuationSeparator" w:id="0">
    <w:p w:rsidR="00016639" w:rsidRDefault="00016639" w:rsidP="002D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B3" w:rsidRDefault="00162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FE2943D" wp14:editId="725DBF86">
              <wp:simplePos x="0" y="0"/>
              <wp:positionH relativeFrom="page">
                <wp:posOffset>6925310</wp:posOffset>
              </wp:positionH>
              <wp:positionV relativeFrom="page">
                <wp:posOffset>9940290</wp:posOffset>
              </wp:positionV>
              <wp:extent cx="102870" cy="16065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5B3" w:rsidRDefault="00016639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294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3pt;margin-top:782.7pt;width:8.1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DVpgIAAKY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" filled="f" stroked="f">
              <v:textbox style="mso-fit-shape-to-text:t" inset="0,0,0,0">
                <w:txbxContent>
                  <w:p w:rsidR="004745B3" w:rsidRDefault="00162D08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39" w:rsidRDefault="00016639" w:rsidP="002D1A10">
      <w:r>
        <w:separator/>
      </w:r>
    </w:p>
  </w:footnote>
  <w:footnote w:type="continuationSeparator" w:id="0">
    <w:p w:rsidR="00016639" w:rsidRDefault="00016639" w:rsidP="002D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3BD"/>
    <w:multiLevelType w:val="multilevel"/>
    <w:tmpl w:val="FA30B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36E4B"/>
    <w:multiLevelType w:val="multilevel"/>
    <w:tmpl w:val="273EFF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4F5AE3"/>
    <w:multiLevelType w:val="hybridMultilevel"/>
    <w:tmpl w:val="CF36F07E"/>
    <w:lvl w:ilvl="0" w:tplc="AF6E7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D7726"/>
    <w:multiLevelType w:val="hybridMultilevel"/>
    <w:tmpl w:val="E2821206"/>
    <w:lvl w:ilvl="0" w:tplc="241CA84C">
      <w:start w:val="1"/>
      <w:numFmt w:val="decimal"/>
      <w:lvlText w:val="%1)"/>
      <w:lvlJc w:val="left"/>
      <w:pPr>
        <w:ind w:left="1068" w:hanging="360"/>
      </w:pPr>
      <w:rPr>
        <w:rFonts w:eastAsia="Courier New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484822"/>
    <w:multiLevelType w:val="multilevel"/>
    <w:tmpl w:val="25741C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512D6A"/>
    <w:multiLevelType w:val="multilevel"/>
    <w:tmpl w:val="E89EB9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714523"/>
    <w:multiLevelType w:val="multilevel"/>
    <w:tmpl w:val="2202F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BE1BF1"/>
    <w:multiLevelType w:val="multilevel"/>
    <w:tmpl w:val="3ACE7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757D55"/>
    <w:multiLevelType w:val="multilevel"/>
    <w:tmpl w:val="D294010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color w:val="000000"/>
      </w:rPr>
    </w:lvl>
  </w:abstractNum>
  <w:abstractNum w:abstractNumId="9" w15:restartNumberingAfterBreak="0">
    <w:nsid w:val="5AF07A27"/>
    <w:multiLevelType w:val="multilevel"/>
    <w:tmpl w:val="EDC43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7B57D6"/>
    <w:multiLevelType w:val="multilevel"/>
    <w:tmpl w:val="F8C0A9C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EB"/>
    <w:rsid w:val="00016639"/>
    <w:rsid w:val="00016FC4"/>
    <w:rsid w:val="00022D62"/>
    <w:rsid w:val="000448AB"/>
    <w:rsid w:val="00044B89"/>
    <w:rsid w:val="00071D73"/>
    <w:rsid w:val="00086024"/>
    <w:rsid w:val="000D27A5"/>
    <w:rsid w:val="000F3536"/>
    <w:rsid w:val="00114A29"/>
    <w:rsid w:val="00117E36"/>
    <w:rsid w:val="001325C8"/>
    <w:rsid w:val="0013323E"/>
    <w:rsid w:val="001375AE"/>
    <w:rsid w:val="00151BA0"/>
    <w:rsid w:val="001530C7"/>
    <w:rsid w:val="00153A7C"/>
    <w:rsid w:val="00162D08"/>
    <w:rsid w:val="0016757B"/>
    <w:rsid w:val="001D5B86"/>
    <w:rsid w:val="001F2D6C"/>
    <w:rsid w:val="002152D2"/>
    <w:rsid w:val="00226E0B"/>
    <w:rsid w:val="00244068"/>
    <w:rsid w:val="00267C89"/>
    <w:rsid w:val="00271AFC"/>
    <w:rsid w:val="00274A12"/>
    <w:rsid w:val="0029375A"/>
    <w:rsid w:val="002C57E3"/>
    <w:rsid w:val="002C6914"/>
    <w:rsid w:val="002D1A10"/>
    <w:rsid w:val="002E5154"/>
    <w:rsid w:val="0033550E"/>
    <w:rsid w:val="00335A50"/>
    <w:rsid w:val="003366B0"/>
    <w:rsid w:val="00341F25"/>
    <w:rsid w:val="00360920"/>
    <w:rsid w:val="003767ED"/>
    <w:rsid w:val="00382095"/>
    <w:rsid w:val="00393676"/>
    <w:rsid w:val="003976B1"/>
    <w:rsid w:val="003B284D"/>
    <w:rsid w:val="003B3659"/>
    <w:rsid w:val="003C468D"/>
    <w:rsid w:val="003C7409"/>
    <w:rsid w:val="003E14C0"/>
    <w:rsid w:val="003E3EBD"/>
    <w:rsid w:val="003F3B92"/>
    <w:rsid w:val="003F7641"/>
    <w:rsid w:val="00442505"/>
    <w:rsid w:val="0044598F"/>
    <w:rsid w:val="00460D13"/>
    <w:rsid w:val="00470C4F"/>
    <w:rsid w:val="004D5843"/>
    <w:rsid w:val="004E256B"/>
    <w:rsid w:val="00551D70"/>
    <w:rsid w:val="00561ABC"/>
    <w:rsid w:val="0057184E"/>
    <w:rsid w:val="005737CE"/>
    <w:rsid w:val="00595891"/>
    <w:rsid w:val="005A3BFD"/>
    <w:rsid w:val="005B07FE"/>
    <w:rsid w:val="005B7FC4"/>
    <w:rsid w:val="005D509C"/>
    <w:rsid w:val="005F4F0C"/>
    <w:rsid w:val="00602EC8"/>
    <w:rsid w:val="00616D90"/>
    <w:rsid w:val="00620972"/>
    <w:rsid w:val="00623C09"/>
    <w:rsid w:val="006511B7"/>
    <w:rsid w:val="00652D27"/>
    <w:rsid w:val="00683FFF"/>
    <w:rsid w:val="006B1AFF"/>
    <w:rsid w:val="006C3931"/>
    <w:rsid w:val="006C7579"/>
    <w:rsid w:val="006F0929"/>
    <w:rsid w:val="00713420"/>
    <w:rsid w:val="00716679"/>
    <w:rsid w:val="0074212A"/>
    <w:rsid w:val="00746B46"/>
    <w:rsid w:val="007508E2"/>
    <w:rsid w:val="007812D7"/>
    <w:rsid w:val="007813E9"/>
    <w:rsid w:val="007814B1"/>
    <w:rsid w:val="00793D97"/>
    <w:rsid w:val="007A252E"/>
    <w:rsid w:val="007C268B"/>
    <w:rsid w:val="008067A8"/>
    <w:rsid w:val="008112D7"/>
    <w:rsid w:val="0087698A"/>
    <w:rsid w:val="00887699"/>
    <w:rsid w:val="0089492B"/>
    <w:rsid w:val="008A33AE"/>
    <w:rsid w:val="008B5D2A"/>
    <w:rsid w:val="00941016"/>
    <w:rsid w:val="009504DC"/>
    <w:rsid w:val="00952919"/>
    <w:rsid w:val="0095698C"/>
    <w:rsid w:val="009641F9"/>
    <w:rsid w:val="00986ED2"/>
    <w:rsid w:val="009A1921"/>
    <w:rsid w:val="009B1D8E"/>
    <w:rsid w:val="009D119F"/>
    <w:rsid w:val="009D1C3C"/>
    <w:rsid w:val="009D5D7B"/>
    <w:rsid w:val="009E43E2"/>
    <w:rsid w:val="00A23A6A"/>
    <w:rsid w:val="00A76305"/>
    <w:rsid w:val="00A87C61"/>
    <w:rsid w:val="00A93820"/>
    <w:rsid w:val="00AD3F1C"/>
    <w:rsid w:val="00AF3704"/>
    <w:rsid w:val="00B22806"/>
    <w:rsid w:val="00B9758F"/>
    <w:rsid w:val="00C02D4B"/>
    <w:rsid w:val="00C03524"/>
    <w:rsid w:val="00C203A4"/>
    <w:rsid w:val="00C37798"/>
    <w:rsid w:val="00C53F6D"/>
    <w:rsid w:val="00C629EB"/>
    <w:rsid w:val="00C80714"/>
    <w:rsid w:val="00C93D0F"/>
    <w:rsid w:val="00CC32CF"/>
    <w:rsid w:val="00CC373D"/>
    <w:rsid w:val="00CD7E76"/>
    <w:rsid w:val="00CF517F"/>
    <w:rsid w:val="00CF5DFB"/>
    <w:rsid w:val="00D00FF6"/>
    <w:rsid w:val="00D333E0"/>
    <w:rsid w:val="00D3783D"/>
    <w:rsid w:val="00D505CE"/>
    <w:rsid w:val="00D57A25"/>
    <w:rsid w:val="00D8226D"/>
    <w:rsid w:val="00D94479"/>
    <w:rsid w:val="00D95729"/>
    <w:rsid w:val="00D96327"/>
    <w:rsid w:val="00DE7F4F"/>
    <w:rsid w:val="00DF2F8D"/>
    <w:rsid w:val="00E024A2"/>
    <w:rsid w:val="00E54BDF"/>
    <w:rsid w:val="00E62A34"/>
    <w:rsid w:val="00E868A1"/>
    <w:rsid w:val="00E90BD8"/>
    <w:rsid w:val="00EA63FA"/>
    <w:rsid w:val="00EC1208"/>
    <w:rsid w:val="00EC6E7D"/>
    <w:rsid w:val="00ED514F"/>
    <w:rsid w:val="00EF5455"/>
    <w:rsid w:val="00F053E4"/>
    <w:rsid w:val="00F21A33"/>
    <w:rsid w:val="00F24825"/>
    <w:rsid w:val="00F24CA9"/>
    <w:rsid w:val="00F40B79"/>
    <w:rsid w:val="00F5092F"/>
    <w:rsid w:val="00F527C0"/>
    <w:rsid w:val="00F81501"/>
    <w:rsid w:val="00F82A55"/>
    <w:rsid w:val="00FA207F"/>
    <w:rsid w:val="00FA7D42"/>
    <w:rsid w:val="00FE3BA9"/>
    <w:rsid w:val="00FE66A3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56507"/>
  <w15:chartTrackingRefBased/>
  <w15:docId w15:val="{83409C14-F6C8-41FD-9DEF-28ECEB3A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46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46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C46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3C468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C46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 + Полужирный"/>
    <w:basedOn w:val="a3"/>
    <w:rsid w:val="003C46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468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3C46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2">
    <w:name w:val="Основной текст (4) + Полужирный;Не курсив"/>
    <w:basedOn w:val="4"/>
    <w:rsid w:val="003C46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3C46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sid w:val="003C46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 + Курсив"/>
    <w:basedOn w:val="a6"/>
    <w:rsid w:val="003C46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C468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3C468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b">
    <w:name w:val="Подпись к таблице + Полужирный"/>
    <w:basedOn w:val="a9"/>
    <w:rsid w:val="003C46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3"/>
    <w:rsid w:val="003C46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rial95pt">
    <w:name w:val="Основной текст + Arial;9;5 pt;Полужирный"/>
    <w:basedOn w:val="a3"/>
    <w:rsid w:val="003C468D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rial65pt">
    <w:name w:val="Основной текст + Arial;6;5 pt;Полужирный"/>
    <w:basedOn w:val="a3"/>
    <w:rsid w:val="003C468D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3C468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 + Полужирный"/>
    <w:basedOn w:val="6"/>
    <w:rsid w:val="003C46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3C46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C468D"/>
    <w:rPr>
      <w:rFonts w:ascii="Gulim" w:eastAsia="Gulim" w:hAnsi="Gulim" w:cs="Gulim"/>
      <w:shd w:val="clear" w:color="auto" w:fill="FFFFFF"/>
    </w:rPr>
  </w:style>
  <w:style w:type="character" w:customStyle="1" w:styleId="10pt">
    <w:name w:val="Основной текст + 10 pt"/>
    <w:basedOn w:val="a3"/>
    <w:rsid w:val="003C468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C468D"/>
    <w:pPr>
      <w:shd w:val="clear" w:color="auto" w:fill="FFFFFF"/>
      <w:spacing w:line="319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">
    <w:name w:val="Основной текст (2)"/>
    <w:basedOn w:val="a"/>
    <w:link w:val="20"/>
    <w:rsid w:val="003C468D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3C468D"/>
    <w:pPr>
      <w:shd w:val="clear" w:color="auto" w:fill="FFFFFF"/>
      <w:spacing w:line="27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C468D"/>
    <w:pPr>
      <w:shd w:val="clear" w:color="auto" w:fill="FFFFFF"/>
      <w:spacing w:line="267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a7">
    <w:name w:val="Колонтитул"/>
    <w:basedOn w:val="a"/>
    <w:link w:val="a6"/>
    <w:rsid w:val="003C4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3C4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aa">
    <w:name w:val="Подпись к таблице"/>
    <w:basedOn w:val="a"/>
    <w:link w:val="a9"/>
    <w:rsid w:val="003C4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3C468D"/>
    <w:pPr>
      <w:shd w:val="clear" w:color="auto" w:fill="FFFFFF"/>
      <w:spacing w:line="0" w:lineRule="atLeast"/>
      <w:jc w:val="center"/>
    </w:pPr>
    <w:rPr>
      <w:rFonts w:ascii="Gulim" w:eastAsia="Gulim" w:hAnsi="Gulim" w:cs="Gulim"/>
      <w:color w:val="auto"/>
      <w:sz w:val="22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D9572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No Spacing"/>
    <w:uiPriority w:val="1"/>
    <w:qFormat/>
    <w:rsid w:val="00623C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header"/>
    <w:basedOn w:val="a"/>
    <w:link w:val="af"/>
    <w:uiPriority w:val="99"/>
    <w:unhideWhenUsed/>
    <w:rsid w:val="002D1A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1A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2D1A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D1A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2">
    <w:name w:val="Hyperlink"/>
    <w:basedOn w:val="a0"/>
    <w:uiPriority w:val="99"/>
    <w:unhideWhenUsed/>
    <w:rsid w:val="007812D7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E62A3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2A34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BFEAD-11E2-4665-9BA2-8D3F765C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"ЦКДСД" ПСП</dc:creator>
  <cp:keywords/>
  <dc:description/>
  <cp:lastModifiedBy>Пользователь</cp:lastModifiedBy>
  <cp:revision>159</cp:revision>
  <cp:lastPrinted>2019-10-09T00:04:00Z</cp:lastPrinted>
  <dcterms:created xsi:type="dcterms:W3CDTF">2019-09-11T23:34:00Z</dcterms:created>
  <dcterms:modified xsi:type="dcterms:W3CDTF">2019-11-19T23:48:00Z</dcterms:modified>
</cp:coreProperties>
</file>