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9724" w14:textId="393F1498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Постановлением Правительства РФ от 27.03.2018 N 331 внесены изменения в</w:t>
      </w:r>
      <w:r w:rsidRPr="00525EA2">
        <w:rPr>
          <w:rFonts w:ascii="Times New Roman" w:hAnsi="Times New Roman" w:cs="Times New Roman"/>
          <w:sz w:val="28"/>
          <w:szCs w:val="28"/>
        </w:rPr>
        <w:t xml:space="preserve"> </w:t>
      </w:r>
      <w:r w:rsidRPr="00525EA2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525EA2">
        <w:rPr>
          <w:rFonts w:ascii="Times New Roman" w:hAnsi="Times New Roman" w:cs="Times New Roman"/>
          <w:sz w:val="28"/>
          <w:szCs w:val="28"/>
        </w:rPr>
        <w:t xml:space="preserve"> (далее-Постановление №491).</w:t>
      </w:r>
    </w:p>
    <w:p w14:paraId="60C4F3EF" w14:textId="70E975CE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 xml:space="preserve">Дополнен раздел </w:t>
      </w:r>
      <w:r w:rsidRPr="00525EA2">
        <w:rPr>
          <w:rFonts w:ascii="Times New Roman" w:hAnsi="Times New Roman" w:cs="Times New Roman"/>
          <w:sz w:val="28"/>
          <w:szCs w:val="28"/>
        </w:rPr>
        <w:t xml:space="preserve">VIII </w:t>
      </w:r>
      <w:r w:rsidRPr="00525EA2">
        <w:rPr>
          <w:rFonts w:ascii="Times New Roman" w:hAnsi="Times New Roman" w:cs="Times New Roman"/>
          <w:sz w:val="28"/>
          <w:szCs w:val="28"/>
        </w:rPr>
        <w:t>«</w:t>
      </w:r>
      <w:r w:rsidRPr="00525EA2">
        <w:rPr>
          <w:rFonts w:ascii="Times New Roman" w:hAnsi="Times New Roman" w:cs="Times New Roman"/>
          <w:sz w:val="28"/>
          <w:szCs w:val="28"/>
        </w:rPr>
        <w:t>Порядок раскрытия информации управляющей организацией, товариществом или кооперативом</w:t>
      </w:r>
      <w:r w:rsidRPr="00525EA2">
        <w:rPr>
          <w:rFonts w:ascii="Times New Roman" w:hAnsi="Times New Roman" w:cs="Times New Roman"/>
          <w:sz w:val="28"/>
          <w:szCs w:val="28"/>
        </w:rPr>
        <w:t>».</w:t>
      </w:r>
    </w:p>
    <w:p w14:paraId="3E5ECAA1" w14:textId="4F88B08A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 xml:space="preserve">Так, п. 31 </w:t>
      </w:r>
      <w:r w:rsidRPr="00525EA2">
        <w:rPr>
          <w:rFonts w:ascii="Times New Roman" w:hAnsi="Times New Roman" w:cs="Times New Roman"/>
          <w:sz w:val="28"/>
          <w:szCs w:val="28"/>
        </w:rPr>
        <w:t>Постановлени</w:t>
      </w:r>
      <w:r w:rsidRPr="00525EA2">
        <w:rPr>
          <w:rFonts w:ascii="Times New Roman" w:hAnsi="Times New Roman" w:cs="Times New Roman"/>
          <w:sz w:val="28"/>
          <w:szCs w:val="28"/>
        </w:rPr>
        <w:t>я</w:t>
      </w:r>
      <w:r w:rsidRPr="00525EA2">
        <w:rPr>
          <w:rFonts w:ascii="Times New Roman" w:hAnsi="Times New Roman" w:cs="Times New Roman"/>
          <w:sz w:val="28"/>
          <w:szCs w:val="28"/>
        </w:rPr>
        <w:t xml:space="preserve"> №491</w:t>
      </w:r>
      <w:r w:rsidRPr="00525EA2">
        <w:rPr>
          <w:rFonts w:ascii="Times New Roman" w:hAnsi="Times New Roman" w:cs="Times New Roman"/>
          <w:sz w:val="28"/>
          <w:szCs w:val="28"/>
        </w:rPr>
        <w:t xml:space="preserve"> раскрывается перечень обязательной для размещения информации</w:t>
      </w:r>
      <w:r>
        <w:rPr>
          <w:rFonts w:ascii="Times New Roman" w:hAnsi="Times New Roman" w:cs="Times New Roman"/>
          <w:sz w:val="28"/>
          <w:szCs w:val="28"/>
        </w:rPr>
        <w:t>, а также периодичность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ее обновления</w:t>
      </w:r>
      <w:r w:rsidRPr="00525EA2">
        <w:rPr>
          <w:rFonts w:ascii="Times New Roman" w:hAnsi="Times New Roman" w:cs="Times New Roman"/>
          <w:sz w:val="28"/>
          <w:szCs w:val="28"/>
        </w:rPr>
        <w:t>:</w:t>
      </w:r>
    </w:p>
    <w:p w14:paraId="559066BE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а) на вывесках, расположенных у входа в представительство управляющей организации:</w:t>
      </w:r>
    </w:p>
    <w:p w14:paraId="7C1F0BCE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14:paraId="7096C554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в) на информационных стендах (стойках) в представительстве управляющей организации:</w:t>
      </w:r>
    </w:p>
    <w:p w14:paraId="47596402" w14:textId="609489B8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14:paraId="3D743847" w14:textId="0BE75401" w:rsid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D4CDDD" w14:textId="3EB57085" w:rsidR="00BC02FD" w:rsidRDefault="00525EA2"/>
    <w:sectPr w:rsidR="00BC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07"/>
    <w:rsid w:val="00331586"/>
    <w:rsid w:val="00525EA2"/>
    <w:rsid w:val="00AF5184"/>
    <w:rsid w:val="00E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1D3D"/>
  <w15:chartTrackingRefBased/>
  <w15:docId w15:val="{952DF396-0BDD-4D89-BE78-ABA9DB1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2018-06-20T06:24:00Z</dcterms:created>
  <dcterms:modified xsi:type="dcterms:W3CDTF">2018-06-20T06:29:00Z</dcterms:modified>
</cp:coreProperties>
</file>