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553E" w14:textId="77777777" w:rsidR="00F47D16" w:rsidRDefault="00F47D16" w:rsidP="00F4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4B7096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</w:t>
      </w:r>
      <w:r w:rsidRPr="004B70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4B7096">
        <w:rPr>
          <w:rFonts w:ascii="Times New Roman" w:hAnsi="Times New Roman" w:cs="Times New Roman"/>
          <w:sz w:val="28"/>
        </w:rPr>
        <w:t xml:space="preserve"> от 04.06.2018 N 134-ФЗ</w:t>
      </w:r>
      <w:r>
        <w:rPr>
          <w:rFonts w:ascii="Times New Roman" w:hAnsi="Times New Roman" w:cs="Times New Roman"/>
          <w:sz w:val="28"/>
        </w:rPr>
        <w:t xml:space="preserve"> </w:t>
      </w:r>
      <w:r w:rsidRPr="004B7096">
        <w:rPr>
          <w:rFonts w:ascii="Times New Roman" w:hAnsi="Times New Roman" w:cs="Times New Roman"/>
          <w:sz w:val="28"/>
        </w:rPr>
        <w:t>"О внесении изменения в статью 161 Жилищного кодекса Российской Федерации"</w:t>
      </w:r>
      <w:r>
        <w:rPr>
          <w:rFonts w:ascii="Times New Roman" w:hAnsi="Times New Roman" w:cs="Times New Roman"/>
          <w:sz w:val="28"/>
        </w:rPr>
        <w:t xml:space="preserve"> с 15.06.2018 г. </w:t>
      </w:r>
      <w:r w:rsidRPr="004B7096">
        <w:rPr>
          <w:rFonts w:ascii="Times New Roman" w:hAnsi="Times New Roman" w:cs="Times New Roman"/>
          <w:sz w:val="28"/>
        </w:rPr>
        <w:t>сокра</w:t>
      </w:r>
      <w:r>
        <w:rPr>
          <w:rFonts w:ascii="Times New Roman" w:hAnsi="Times New Roman" w:cs="Times New Roman"/>
          <w:sz w:val="28"/>
        </w:rPr>
        <w:t>тился</w:t>
      </w:r>
      <w:r w:rsidRPr="004B7096">
        <w:rPr>
          <w:rFonts w:ascii="Times New Roman" w:hAnsi="Times New Roman" w:cs="Times New Roman"/>
          <w:sz w:val="28"/>
        </w:rPr>
        <w:t xml:space="preserve"> срок</w:t>
      </w:r>
      <w:r>
        <w:rPr>
          <w:rFonts w:ascii="Times New Roman" w:hAnsi="Times New Roman" w:cs="Times New Roman"/>
          <w:sz w:val="28"/>
        </w:rPr>
        <w:t xml:space="preserve"> с</w:t>
      </w:r>
      <w:r w:rsidRPr="004B7096">
        <w:rPr>
          <w:rFonts w:ascii="Times New Roman" w:hAnsi="Times New Roman" w:cs="Times New Roman"/>
          <w:sz w:val="28"/>
        </w:rPr>
        <w:t xml:space="preserve"> года до 6 месяцев, в течение которого собственники помещений в многоквартирном доме могут выбрать способ управления этим домом</w:t>
      </w:r>
      <w:r>
        <w:rPr>
          <w:rFonts w:ascii="Times New Roman" w:hAnsi="Times New Roman" w:cs="Times New Roman"/>
          <w:sz w:val="28"/>
        </w:rPr>
        <w:t>.</w:t>
      </w:r>
    </w:p>
    <w:p w14:paraId="667B29C7" w14:textId="77777777" w:rsidR="00F47D16" w:rsidRPr="00087CC8" w:rsidRDefault="00F47D16" w:rsidP="00F4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F116D0" w14:textId="21D2C3A1" w:rsidR="00BC02FD" w:rsidRPr="00F47D16" w:rsidRDefault="00F47D16" w:rsidP="00F47D16">
      <w:bookmarkStart w:id="0" w:name="_GoBack"/>
      <w:bookmarkEnd w:id="0"/>
    </w:p>
    <w:sectPr w:rsidR="00BC02FD" w:rsidRPr="00F4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5"/>
    <w:rsid w:val="00040EA5"/>
    <w:rsid w:val="001D2D7F"/>
    <w:rsid w:val="00236191"/>
    <w:rsid w:val="00331586"/>
    <w:rsid w:val="00341982"/>
    <w:rsid w:val="003579C3"/>
    <w:rsid w:val="004B242D"/>
    <w:rsid w:val="00866636"/>
    <w:rsid w:val="00926113"/>
    <w:rsid w:val="00AF5184"/>
    <w:rsid w:val="00C2775B"/>
    <w:rsid w:val="00F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603"/>
  <w15:chartTrackingRefBased/>
  <w15:docId w15:val="{82F5DF06-FA58-4717-9B34-F5BE364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2018-06-20T06:18:00Z</dcterms:created>
  <dcterms:modified xsi:type="dcterms:W3CDTF">2018-07-02T23:24:00Z</dcterms:modified>
</cp:coreProperties>
</file>