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</w:p>
    <w:p w:rsidR="00563B80" w:rsidRDefault="002E5BDA" w:rsidP="002D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  <w:r w:rsidR="00167A19" w:rsidRPr="00167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5070FC" w:rsidRPr="00C74070" w:rsidTr="00563B80">
        <w:tc>
          <w:tcPr>
            <w:tcW w:w="4503" w:type="dxa"/>
            <w:vAlign w:val="center"/>
          </w:tcPr>
          <w:p w:rsidR="005070FC" w:rsidRPr="00167A19" w:rsidRDefault="005070FC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95" w:type="dxa"/>
            <w:vAlign w:val="center"/>
          </w:tcPr>
          <w:p w:rsidR="005070FC" w:rsidRPr="00167A19" w:rsidRDefault="005070FC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НПА</w:t>
            </w: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197A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Ст.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Налогового кодекса Российской Федерации (част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первая) от 31.07.1998 № 146-ФЗ (ред. 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19.02.2018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197A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Ст. 75 Налогового кодекса Российской Федерации (часть первая) от 31.07.1998 № 146-ФЗ (ред. 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19.02.2018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206C23">
        <w:trPr>
          <w:trHeight w:val="4905"/>
        </w:trPr>
        <w:tc>
          <w:tcPr>
            <w:tcW w:w="4503" w:type="dxa"/>
          </w:tcPr>
          <w:p w:rsidR="005070FC" w:rsidRPr="00167A19" w:rsidRDefault="005070FC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 xml:space="preserve"> (ред. 07.03.2018)</w:t>
            </w:r>
          </w:p>
        </w:tc>
        <w:tc>
          <w:tcPr>
            <w:tcW w:w="6095" w:type="dxa"/>
          </w:tcPr>
          <w:p w:rsidR="005070FC" w:rsidRDefault="005070FC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      </w:r>
            <w:r>
              <w:t xml:space="preserve"> 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к административной ответственности за нарушения требований настоящего Федерального закона осуществляется в соответствии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п. 4 ст. 15.33 КоАП РФ.</w:t>
            </w:r>
          </w:p>
          <w:p w:rsidR="00206C23" w:rsidRPr="00206C23" w:rsidRDefault="00206C23" w:rsidP="0050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23" w:rsidRPr="00C74070" w:rsidTr="00563B80">
        <w:trPr>
          <w:trHeight w:val="810"/>
        </w:trPr>
        <w:tc>
          <w:tcPr>
            <w:tcW w:w="4503" w:type="dxa"/>
          </w:tcPr>
          <w:p w:rsidR="00206C23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5.27.</w:t>
            </w:r>
            <w:r>
              <w:t xml:space="preserve">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Кодекс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об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дминистративных правонарушениях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от 30.12.2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001 N 195-ФЗ (ред. от 07.03.2018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206C23" w:rsidRPr="00167A19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2D1D90" w:rsidRPr="002D1D90" w:rsidRDefault="00206C23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влечет предупреждение или наложение административного штрафа на должностн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ых лиц в размере от 1000 до 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  <w:r w:rsidR="004770E6"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подвергнутым административному наказанию за аналогичное 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административное правонарушение  - в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размере от 10000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рублей или дисквалификацию на срок от одного года до трех лет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на лиц, осуществляющих предпринимательскую деятельность без образования юридического лица, - от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тысяч рублей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– в размере  от </w:t>
            </w:r>
            <w:r w:rsidR="00315FF8">
              <w:rPr>
                <w:sz w:val="25"/>
                <w:szCs w:val="25"/>
              </w:rPr>
              <w:t>10000 до 20000 рублей)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; на юридических лиц - от тридцати тысяч до пятидесяти тысяч рублей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315FF8" w:rsidRPr="00315FF8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 – в размере  от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50000 до 70000)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D1D90" w:rsidRPr="002D1D90">
              <w:rPr>
                <w:sz w:val="25"/>
                <w:szCs w:val="25"/>
              </w:rPr>
              <w:t xml:space="preserve"> 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лиц, осуществляющих предпринимательскую деятельность без образования юридического лица, -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  <w:r w:rsidRPr="002D1D90">
              <w:rPr>
                <w:sz w:val="25"/>
                <w:szCs w:val="25"/>
              </w:rPr>
              <w:t xml:space="preserve"> 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40000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06C23" w:rsidRPr="005070FC" w:rsidRDefault="00206C23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1" w:rsidRDefault="008572B1" w:rsidP="0056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B80" w:rsidRDefault="00563B80" w:rsidP="0056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563B80" w:rsidRDefault="00563B80" w:rsidP="00563B80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п.п.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563B80" w:rsidRPr="00FE5222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Ответственность за неправомерное неудержание или неперечисление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 xml:space="preserve">от 30.10.2015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 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 w:rsidR="00AE4F97">
        <w:rPr>
          <w:rFonts w:ascii="Times New Roman" w:hAnsi="Times New Roman" w:cs="Times New Roman"/>
          <w:sz w:val="24"/>
          <w:szCs w:val="24"/>
        </w:rPr>
        <w:t>до 03 мая 2018 года</w:t>
      </w:r>
      <w:r w:rsidRPr="00FE5222">
        <w:rPr>
          <w:rFonts w:ascii="Times New Roman" w:hAnsi="Times New Roman" w:cs="Times New Roman"/>
          <w:sz w:val="24"/>
          <w:szCs w:val="24"/>
        </w:rPr>
        <w:t>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</w:t>
      </w:r>
      <w:r w:rsidR="00AE4F97">
        <w:rPr>
          <w:rFonts w:ascii="Times New Roman" w:hAnsi="Times New Roman" w:cs="Times New Roman"/>
          <w:sz w:val="24"/>
          <w:szCs w:val="24"/>
        </w:rPr>
        <w:t xml:space="preserve"> до</w:t>
      </w:r>
      <w:r w:rsidRPr="00167A19">
        <w:rPr>
          <w:rFonts w:ascii="Times New Roman" w:hAnsi="Times New Roman" w:cs="Times New Roman"/>
          <w:sz w:val="24"/>
          <w:szCs w:val="24"/>
        </w:rPr>
        <w:t xml:space="preserve"> 31 июля</w:t>
      </w:r>
      <w:r w:rsidR="00AE4F9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>, за 9 месяцев – 31 октября</w:t>
      </w:r>
      <w:r w:rsidR="00AE4F9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 за год - не позднее 1 апреля года,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563B80" w:rsidRPr="00563B80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т.ч.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563B80" w:rsidRPr="00563B80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97" w:rsidRDefault="004B4A97" w:rsidP="00544F4C">
      <w:pPr>
        <w:spacing w:after="0" w:line="240" w:lineRule="auto"/>
      </w:pPr>
      <w:r>
        <w:separator/>
      </w:r>
    </w:p>
  </w:endnote>
  <w:endnote w:type="continuationSeparator" w:id="0">
    <w:p w:rsidR="004B4A97" w:rsidRDefault="004B4A97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97" w:rsidRDefault="004B4A97" w:rsidP="00544F4C">
      <w:pPr>
        <w:spacing w:after="0" w:line="240" w:lineRule="auto"/>
      </w:pPr>
      <w:r>
        <w:separator/>
      </w:r>
    </w:p>
  </w:footnote>
  <w:footnote w:type="continuationSeparator" w:id="0">
    <w:p w:rsidR="004B4A97" w:rsidRDefault="004B4A97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8"/>
    <w:rsid w:val="000111C6"/>
    <w:rsid w:val="00016CFC"/>
    <w:rsid w:val="00052381"/>
    <w:rsid w:val="000A26CE"/>
    <w:rsid w:val="00162CA8"/>
    <w:rsid w:val="00167A19"/>
    <w:rsid w:val="00197AF7"/>
    <w:rsid w:val="00201412"/>
    <w:rsid w:val="00206C23"/>
    <w:rsid w:val="00237AC6"/>
    <w:rsid w:val="00293AA9"/>
    <w:rsid w:val="002D1D90"/>
    <w:rsid w:val="002E5BDA"/>
    <w:rsid w:val="00315FF8"/>
    <w:rsid w:val="004770E6"/>
    <w:rsid w:val="00491F63"/>
    <w:rsid w:val="00494951"/>
    <w:rsid w:val="004B4A97"/>
    <w:rsid w:val="005070FC"/>
    <w:rsid w:val="00544F4C"/>
    <w:rsid w:val="00563B80"/>
    <w:rsid w:val="0057159B"/>
    <w:rsid w:val="0057296E"/>
    <w:rsid w:val="005831AA"/>
    <w:rsid w:val="00715BDD"/>
    <w:rsid w:val="007C42B9"/>
    <w:rsid w:val="007D1CEA"/>
    <w:rsid w:val="00826F74"/>
    <w:rsid w:val="008572B1"/>
    <w:rsid w:val="0099266B"/>
    <w:rsid w:val="00A5147E"/>
    <w:rsid w:val="00AE4F97"/>
    <w:rsid w:val="00B072C1"/>
    <w:rsid w:val="00B13D45"/>
    <w:rsid w:val="00BA3042"/>
    <w:rsid w:val="00C66248"/>
    <w:rsid w:val="00C66937"/>
    <w:rsid w:val="00C74070"/>
    <w:rsid w:val="00CE5697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AF355-54A5-4299-8C01-7587BA0C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F49E-8413-40E0-B229-5618D697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ЗамГлавы</cp:lastModifiedBy>
  <cp:revision>2</cp:revision>
  <cp:lastPrinted>2017-02-15T05:26:00Z</cp:lastPrinted>
  <dcterms:created xsi:type="dcterms:W3CDTF">2018-04-05T01:54:00Z</dcterms:created>
  <dcterms:modified xsi:type="dcterms:W3CDTF">2018-04-05T01:54:00Z</dcterms:modified>
</cp:coreProperties>
</file>