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13" w:rsidRDefault="00082D80" w:rsidP="004A0513">
      <w:pPr>
        <w:rPr>
          <w:b/>
          <w:bCs/>
          <w:color w:val="000080"/>
        </w:rPr>
      </w:pPr>
      <w:r>
        <w:rPr>
          <w:b/>
          <w:bCs/>
          <w:noProof/>
          <w:color w:val="000080"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219710</wp:posOffset>
            </wp:positionV>
            <wp:extent cx="68580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A37" w:rsidRPr="000C6842" w:rsidRDefault="00902632" w:rsidP="00934A37">
      <w:pPr>
        <w:jc w:val="center"/>
        <w:rPr>
          <w:b/>
          <w:sz w:val="28"/>
        </w:rPr>
      </w:pPr>
      <w:r w:rsidRPr="00934A37">
        <w:rPr>
          <w:b/>
          <w:sz w:val="28"/>
          <w:szCs w:val="28"/>
        </w:rPr>
        <w:t>М</w:t>
      </w:r>
      <w:r w:rsidR="00934A37" w:rsidRPr="000C6842">
        <w:rPr>
          <w:b/>
          <w:sz w:val="28"/>
        </w:rPr>
        <w:t>униципальный комитет</w:t>
      </w:r>
    </w:p>
    <w:p w:rsidR="00934A37" w:rsidRPr="000C6842" w:rsidRDefault="00934A37" w:rsidP="00934A37">
      <w:pPr>
        <w:jc w:val="center"/>
        <w:rPr>
          <w:b/>
          <w:sz w:val="28"/>
        </w:rPr>
      </w:pPr>
      <w:r w:rsidRPr="000C6842">
        <w:rPr>
          <w:b/>
          <w:sz w:val="28"/>
        </w:rPr>
        <w:t>Прохорского сельского поселения</w:t>
      </w:r>
    </w:p>
    <w:p w:rsidR="00934A37" w:rsidRPr="000C6842" w:rsidRDefault="00934A37" w:rsidP="00934A37">
      <w:pPr>
        <w:jc w:val="center"/>
        <w:rPr>
          <w:b/>
          <w:sz w:val="28"/>
        </w:rPr>
      </w:pPr>
      <w:r w:rsidRPr="000C6842">
        <w:rPr>
          <w:b/>
          <w:sz w:val="28"/>
        </w:rPr>
        <w:t>Спасского муниципального района</w:t>
      </w:r>
    </w:p>
    <w:p w:rsidR="00934A37" w:rsidRPr="000C6842" w:rsidRDefault="00934A37" w:rsidP="00934A37">
      <w:pPr>
        <w:jc w:val="center"/>
        <w:rPr>
          <w:b/>
          <w:sz w:val="28"/>
        </w:rPr>
      </w:pPr>
      <w:r w:rsidRPr="000C6842">
        <w:rPr>
          <w:b/>
          <w:sz w:val="28"/>
        </w:rPr>
        <w:t>Приморского края</w:t>
      </w:r>
    </w:p>
    <w:p w:rsidR="00214856" w:rsidRPr="00934A37" w:rsidRDefault="00214856" w:rsidP="00934A37">
      <w:pPr>
        <w:jc w:val="center"/>
        <w:rPr>
          <w:sz w:val="28"/>
          <w:szCs w:val="28"/>
        </w:rPr>
      </w:pPr>
    </w:p>
    <w:p w:rsidR="00214856" w:rsidRPr="00934A37" w:rsidRDefault="00214856" w:rsidP="00214856">
      <w:pPr>
        <w:jc w:val="center"/>
        <w:rPr>
          <w:b/>
          <w:sz w:val="28"/>
          <w:szCs w:val="28"/>
        </w:rPr>
      </w:pPr>
      <w:r w:rsidRPr="00934A37">
        <w:rPr>
          <w:b/>
          <w:sz w:val="28"/>
          <w:szCs w:val="28"/>
        </w:rPr>
        <w:t>РЕШЕНИЕ</w:t>
      </w:r>
    </w:p>
    <w:p w:rsidR="003D635D" w:rsidRPr="00934A37" w:rsidRDefault="003D635D" w:rsidP="00214856">
      <w:pPr>
        <w:rPr>
          <w:sz w:val="28"/>
          <w:szCs w:val="28"/>
        </w:rPr>
      </w:pPr>
    </w:p>
    <w:p w:rsidR="00934A37" w:rsidRDefault="00180CCC" w:rsidP="00934A37">
      <w:pPr>
        <w:rPr>
          <w:sz w:val="28"/>
          <w:szCs w:val="28"/>
        </w:rPr>
      </w:pPr>
      <w:r w:rsidRPr="00934A37">
        <w:rPr>
          <w:sz w:val="28"/>
          <w:szCs w:val="28"/>
        </w:rPr>
        <w:t xml:space="preserve"> </w:t>
      </w:r>
      <w:r w:rsidR="001B22F3" w:rsidRPr="00934A37">
        <w:rPr>
          <w:sz w:val="28"/>
          <w:szCs w:val="28"/>
        </w:rPr>
        <w:t xml:space="preserve">26 декабря </w:t>
      </w:r>
      <w:r w:rsidR="00902632" w:rsidRPr="00934A37">
        <w:rPr>
          <w:sz w:val="28"/>
          <w:szCs w:val="28"/>
        </w:rPr>
        <w:t>201</w:t>
      </w:r>
      <w:r w:rsidR="003D635D" w:rsidRPr="00934A37">
        <w:rPr>
          <w:sz w:val="28"/>
          <w:szCs w:val="28"/>
        </w:rPr>
        <w:t>8</w:t>
      </w:r>
      <w:r w:rsidR="00214856" w:rsidRPr="00934A37">
        <w:rPr>
          <w:sz w:val="28"/>
          <w:szCs w:val="28"/>
        </w:rPr>
        <w:t xml:space="preserve"> года              </w:t>
      </w:r>
      <w:r w:rsidR="005F699C">
        <w:rPr>
          <w:sz w:val="28"/>
          <w:szCs w:val="28"/>
        </w:rPr>
        <w:t xml:space="preserve">       </w:t>
      </w:r>
      <w:r w:rsidRPr="00934A37">
        <w:rPr>
          <w:sz w:val="28"/>
          <w:szCs w:val="28"/>
        </w:rPr>
        <w:t>с.</w:t>
      </w:r>
      <w:r w:rsidR="00934A37">
        <w:rPr>
          <w:sz w:val="28"/>
          <w:szCs w:val="28"/>
        </w:rPr>
        <w:t xml:space="preserve"> </w:t>
      </w:r>
      <w:r w:rsidR="00902632" w:rsidRPr="00934A37">
        <w:rPr>
          <w:sz w:val="28"/>
          <w:szCs w:val="28"/>
        </w:rPr>
        <w:t>Прохоры</w:t>
      </w:r>
      <w:r w:rsidR="00214856" w:rsidRPr="00934A37">
        <w:rPr>
          <w:sz w:val="28"/>
          <w:szCs w:val="28"/>
        </w:rPr>
        <w:t xml:space="preserve">    </w:t>
      </w:r>
      <w:r w:rsidR="004A0513" w:rsidRPr="00934A37">
        <w:rPr>
          <w:sz w:val="28"/>
          <w:szCs w:val="28"/>
        </w:rPr>
        <w:t xml:space="preserve">           </w:t>
      </w:r>
      <w:r w:rsidR="005F699C">
        <w:rPr>
          <w:sz w:val="28"/>
          <w:szCs w:val="28"/>
        </w:rPr>
        <w:t xml:space="preserve">   </w:t>
      </w:r>
      <w:r w:rsidR="004A0513" w:rsidRPr="00934A37">
        <w:rPr>
          <w:sz w:val="28"/>
          <w:szCs w:val="28"/>
        </w:rPr>
        <w:t xml:space="preserve">       </w:t>
      </w:r>
      <w:r w:rsidR="00934A37">
        <w:rPr>
          <w:sz w:val="28"/>
          <w:szCs w:val="28"/>
        </w:rPr>
        <w:t xml:space="preserve">     </w:t>
      </w:r>
      <w:r w:rsidR="004A0513" w:rsidRPr="00934A37">
        <w:rPr>
          <w:sz w:val="28"/>
          <w:szCs w:val="28"/>
        </w:rPr>
        <w:t xml:space="preserve">       </w:t>
      </w:r>
      <w:r w:rsidR="00FB77A8" w:rsidRPr="00934A37">
        <w:rPr>
          <w:sz w:val="28"/>
          <w:szCs w:val="28"/>
        </w:rPr>
        <w:t xml:space="preserve">    </w:t>
      </w:r>
      <w:r w:rsidR="004A0513" w:rsidRPr="00934A37">
        <w:rPr>
          <w:sz w:val="28"/>
          <w:szCs w:val="28"/>
        </w:rPr>
        <w:t>№</w:t>
      </w:r>
      <w:r w:rsidR="0003386D" w:rsidRPr="00934A37">
        <w:rPr>
          <w:sz w:val="28"/>
          <w:szCs w:val="28"/>
        </w:rPr>
        <w:t xml:space="preserve"> </w:t>
      </w:r>
      <w:r w:rsidR="001B22F3" w:rsidRPr="00934A37">
        <w:rPr>
          <w:sz w:val="28"/>
          <w:szCs w:val="28"/>
        </w:rPr>
        <w:t>193</w:t>
      </w:r>
    </w:p>
    <w:p w:rsidR="00934A37" w:rsidRDefault="00934A37" w:rsidP="00934A37">
      <w:pPr>
        <w:jc w:val="center"/>
        <w:rPr>
          <w:sz w:val="28"/>
          <w:szCs w:val="28"/>
        </w:rPr>
      </w:pPr>
    </w:p>
    <w:p w:rsidR="00A12EAD" w:rsidRPr="00934A37" w:rsidRDefault="005C5604" w:rsidP="00934A37">
      <w:pPr>
        <w:jc w:val="center"/>
        <w:rPr>
          <w:sz w:val="28"/>
          <w:szCs w:val="28"/>
        </w:rPr>
      </w:pPr>
      <w:r w:rsidRPr="00934A37">
        <w:rPr>
          <w:b/>
          <w:sz w:val="28"/>
          <w:szCs w:val="28"/>
        </w:rPr>
        <w:t>О внесении изменений в решение от 11 августа 2016 года №65</w:t>
      </w:r>
      <w:r w:rsidR="00A66F69" w:rsidRPr="00934A37">
        <w:rPr>
          <w:b/>
          <w:sz w:val="28"/>
          <w:szCs w:val="28"/>
        </w:rPr>
        <w:t xml:space="preserve"> </w:t>
      </w:r>
      <w:r w:rsidR="00A12EAD" w:rsidRPr="00934A37">
        <w:rPr>
          <w:b/>
          <w:sz w:val="28"/>
          <w:szCs w:val="28"/>
        </w:rPr>
        <w:t>"Об утверждении Положения "О</w:t>
      </w:r>
      <w:r w:rsidRPr="00934A37">
        <w:rPr>
          <w:b/>
          <w:sz w:val="28"/>
          <w:szCs w:val="28"/>
        </w:rPr>
        <w:t xml:space="preserve"> </w:t>
      </w:r>
      <w:r w:rsidR="00A12EAD" w:rsidRPr="00934A37">
        <w:rPr>
          <w:b/>
          <w:sz w:val="28"/>
          <w:szCs w:val="28"/>
        </w:rPr>
        <w:t>поря</w:t>
      </w:r>
      <w:r w:rsidRPr="00934A37">
        <w:rPr>
          <w:b/>
          <w:sz w:val="28"/>
          <w:szCs w:val="28"/>
        </w:rPr>
        <w:t xml:space="preserve">дке приватизации муниципального </w:t>
      </w:r>
      <w:r w:rsidR="00A12EAD" w:rsidRPr="00934A37">
        <w:rPr>
          <w:b/>
          <w:sz w:val="28"/>
          <w:szCs w:val="28"/>
        </w:rPr>
        <w:t xml:space="preserve">имущества </w:t>
      </w:r>
      <w:r w:rsidR="00902632" w:rsidRPr="00934A37">
        <w:rPr>
          <w:b/>
          <w:sz w:val="28"/>
          <w:szCs w:val="28"/>
        </w:rPr>
        <w:t>Прохорского</w:t>
      </w:r>
      <w:r w:rsidR="00214856" w:rsidRPr="00934A37">
        <w:rPr>
          <w:b/>
          <w:sz w:val="28"/>
          <w:szCs w:val="28"/>
        </w:rPr>
        <w:t xml:space="preserve"> сельского п</w:t>
      </w:r>
      <w:bookmarkStart w:id="0" w:name="_GoBack"/>
      <w:bookmarkEnd w:id="0"/>
      <w:r w:rsidR="00214856" w:rsidRPr="00934A37">
        <w:rPr>
          <w:b/>
          <w:sz w:val="28"/>
          <w:szCs w:val="28"/>
        </w:rPr>
        <w:t>оселения</w:t>
      </w:r>
      <w:r w:rsidR="00A12EAD" w:rsidRPr="00934A37">
        <w:rPr>
          <w:b/>
          <w:sz w:val="28"/>
          <w:szCs w:val="28"/>
        </w:rPr>
        <w:t>"</w:t>
      </w:r>
    </w:p>
    <w:p w:rsidR="00A12EAD" w:rsidRPr="004A0513" w:rsidRDefault="005C5604" w:rsidP="00A12EAD">
      <w:pPr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A12EAD" w:rsidRPr="003910DB" w:rsidRDefault="003910DB" w:rsidP="00A12EAD">
      <w:pPr>
        <w:autoSpaceDE w:val="0"/>
        <w:autoSpaceDN w:val="0"/>
        <w:adjustRightInd w:val="0"/>
        <w:ind w:firstLine="720"/>
        <w:jc w:val="both"/>
      </w:pPr>
      <w:r w:rsidRPr="003910DB">
        <w:t xml:space="preserve"> Р</w:t>
      </w:r>
      <w:r w:rsidR="00A12EAD" w:rsidRPr="003910DB">
        <w:t xml:space="preserve">уководствуясь </w:t>
      </w:r>
      <w:hyperlink r:id="rId6" w:history="1">
        <w:r w:rsidR="00A12EAD" w:rsidRPr="003910DB">
          <w:t>Федеральным законом</w:t>
        </w:r>
      </w:hyperlink>
      <w:r w:rsidR="00A12EAD" w:rsidRPr="003910DB">
        <w:t xml:space="preserve"> N 178-ФЗ от 21.12.2001 г. "О приватизации государственного и муниципального имущества"</w:t>
      </w:r>
      <w:r w:rsidRPr="003910DB">
        <w:t>, Федеральным законом № 336-ФЗ от 03.07.2016 г. «О внесении изменений в Федеральный закон «О приватизации государственного и муниципального имущества»,</w:t>
      </w:r>
      <w:r w:rsidR="00A12EAD" w:rsidRPr="003910DB">
        <w:t xml:space="preserve"> </w:t>
      </w:r>
      <w:r w:rsidR="006A5F24">
        <w:t xml:space="preserve">экспертным заключением № 227-эз от 05.04.2018, </w:t>
      </w:r>
      <w:r w:rsidR="00A12EAD" w:rsidRPr="003910DB">
        <w:t xml:space="preserve">Уставом </w:t>
      </w:r>
      <w:r w:rsidR="00902632" w:rsidRPr="003910DB">
        <w:t>Прохорского</w:t>
      </w:r>
      <w:r w:rsidR="00214856" w:rsidRPr="003910DB">
        <w:t xml:space="preserve"> сельского поселения, м</w:t>
      </w:r>
      <w:r w:rsidR="00A12EAD" w:rsidRPr="003910DB">
        <w:t xml:space="preserve">униципальный комитет </w:t>
      </w:r>
      <w:r w:rsidR="00902632" w:rsidRPr="003910DB">
        <w:t>Прохорского</w:t>
      </w:r>
      <w:r w:rsidR="00214856" w:rsidRPr="003910DB">
        <w:t xml:space="preserve"> сельского поселения</w:t>
      </w:r>
    </w:p>
    <w:p w:rsidR="00214856" w:rsidRPr="004A0513" w:rsidRDefault="00214856" w:rsidP="00A12EAD">
      <w:pPr>
        <w:autoSpaceDE w:val="0"/>
        <w:autoSpaceDN w:val="0"/>
        <w:adjustRightInd w:val="0"/>
        <w:ind w:firstLine="720"/>
        <w:jc w:val="both"/>
      </w:pPr>
    </w:p>
    <w:p w:rsidR="00A12EAD" w:rsidRPr="004A0513" w:rsidRDefault="00214856" w:rsidP="00385BEA">
      <w:pPr>
        <w:autoSpaceDE w:val="0"/>
        <w:autoSpaceDN w:val="0"/>
        <w:adjustRightInd w:val="0"/>
        <w:ind w:firstLine="720"/>
        <w:jc w:val="both"/>
      </w:pPr>
      <w:r w:rsidRPr="004A0513">
        <w:t>РЕШИЛ</w:t>
      </w:r>
      <w:r w:rsidR="00A12EAD" w:rsidRPr="004A0513">
        <w:t>:</w:t>
      </w:r>
    </w:p>
    <w:p w:rsidR="00214856" w:rsidRPr="004A0513" w:rsidRDefault="00214856" w:rsidP="00385BEA">
      <w:pPr>
        <w:autoSpaceDE w:val="0"/>
        <w:autoSpaceDN w:val="0"/>
        <w:adjustRightInd w:val="0"/>
        <w:ind w:firstLine="720"/>
        <w:jc w:val="both"/>
      </w:pPr>
      <w:bookmarkStart w:id="1" w:name="sub_1"/>
    </w:p>
    <w:bookmarkEnd w:id="1"/>
    <w:p w:rsidR="0040439E" w:rsidRDefault="0040439E" w:rsidP="0040439E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Внести в решение муниципального комитета Прохорского сельского поселения Спасского муниципального района Приморского края от 11.08.2016 № 65 «Об утверждении Положения «О порядке приватизации муниципального имущества Прохорского сельского поселения» (далее – Положение) следующие изменения:</w:t>
      </w:r>
      <w:r w:rsidRPr="00E82657">
        <w:rPr>
          <w:rFonts w:ascii="Times New Roman" w:hAnsi="Times New Roman" w:cs="Times New Roman"/>
          <w:sz w:val="24"/>
          <w:szCs w:val="24"/>
        </w:rPr>
        <w:br/>
        <w:t>1) Подпункт 6 пункта 1 главы 3 Положения признать утратившим силу;</w:t>
      </w:r>
      <w:r w:rsidRPr="00E82657">
        <w:rPr>
          <w:rFonts w:ascii="Times New Roman" w:hAnsi="Times New Roman" w:cs="Times New Roman"/>
          <w:sz w:val="24"/>
          <w:szCs w:val="24"/>
        </w:rPr>
        <w:br/>
        <w:t xml:space="preserve">2) Пункт 4 главы 3 Положения после слов «более чем 50 процентов уставного капитала указанных обществ» дополнить следующими словами: «либо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наследия)»; </w:t>
      </w:r>
      <w:r w:rsidRPr="00E82657">
        <w:rPr>
          <w:rFonts w:ascii="Times New Roman" w:hAnsi="Times New Roman" w:cs="Times New Roman"/>
          <w:sz w:val="24"/>
          <w:szCs w:val="24"/>
        </w:rPr>
        <w:br/>
        <w:t xml:space="preserve">3) В абзаце 1 пункта 12 главы 3 Положения слова «государственного и» исключить; </w:t>
      </w:r>
      <w:r w:rsidRPr="00E82657">
        <w:rPr>
          <w:rFonts w:ascii="Times New Roman" w:hAnsi="Times New Roman" w:cs="Times New Roman"/>
          <w:sz w:val="24"/>
          <w:szCs w:val="24"/>
        </w:rPr>
        <w:br/>
        <w:t>4) В пункте 11 главы 3 Положения слова «на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деятельности.» заменить следующими словами : «в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прошло не более чем шесть месяцев.»</w:t>
      </w:r>
      <w:r>
        <w:rPr>
          <w:rFonts w:ascii="Times New Roman" w:hAnsi="Times New Roman" w:cs="Times New Roman"/>
          <w:sz w:val="24"/>
          <w:szCs w:val="24"/>
        </w:rPr>
        <w:br/>
        <w:t xml:space="preserve">5) </w:t>
      </w:r>
      <w:r w:rsidRPr="00415F45">
        <w:rPr>
          <w:rFonts w:ascii="Times New Roman" w:hAnsi="Times New Roman" w:cs="Times New Roman"/>
          <w:sz w:val="24"/>
          <w:szCs w:val="24"/>
        </w:rPr>
        <w:t>Пункт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5F45">
        <w:rPr>
          <w:rFonts w:ascii="Times New Roman" w:hAnsi="Times New Roman" w:cs="Times New Roman"/>
          <w:sz w:val="24"/>
          <w:szCs w:val="24"/>
        </w:rPr>
        <w:t xml:space="preserve"> главы 3 Положения дополнить следующими словами:</w:t>
      </w:r>
      <w:r>
        <w:rPr>
          <w:rFonts w:ascii="Times New Roman" w:hAnsi="Times New Roman" w:cs="Times New Roman"/>
          <w:sz w:val="24"/>
          <w:szCs w:val="24"/>
        </w:rPr>
        <w:t xml:space="preserve"> «в течение тридцати дней с момента принятия этого решения.»</w:t>
      </w:r>
      <w:r>
        <w:rPr>
          <w:rFonts w:ascii="Times New Roman" w:hAnsi="Times New Roman" w:cs="Times New Roman"/>
          <w:sz w:val="24"/>
          <w:szCs w:val="24"/>
        </w:rPr>
        <w:br/>
        <w:t xml:space="preserve">6) Пункт 14 главы 3 Положения дополнить следующими словами: «не менее чем за тридцать </w:t>
      </w:r>
      <w:r w:rsidRPr="00DA0372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до дня осуществления продажи указанного имущества, если иное не предусмотрено  Федеральным законом </w:t>
      </w:r>
      <w:r w:rsidRPr="00DA0372">
        <w:rPr>
          <w:rFonts w:ascii="Times New Roman" w:hAnsi="Times New Roman" w:cs="Times New Roman"/>
          <w:sz w:val="24"/>
          <w:szCs w:val="24"/>
        </w:rPr>
        <w:t xml:space="preserve">№178-ФЗ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A0372">
        <w:rPr>
          <w:rFonts w:ascii="Times New Roman" w:hAnsi="Times New Roman" w:cs="Times New Roman"/>
          <w:sz w:val="24"/>
          <w:szCs w:val="24"/>
        </w:rPr>
        <w:t xml:space="preserve">21.12.2001г.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372">
        <w:rPr>
          <w:rFonts w:ascii="Times New Roman" w:hAnsi="Times New Roman" w:cs="Times New Roman"/>
          <w:sz w:val="24"/>
          <w:szCs w:val="24"/>
        </w:rPr>
        <w:t xml:space="preserve">«О приватизации </w:t>
      </w:r>
      <w:r w:rsidRPr="00DA0372">
        <w:rPr>
          <w:rFonts w:ascii="Times New Roman" w:hAnsi="Times New Roman" w:cs="Times New Roman"/>
          <w:sz w:val="24"/>
          <w:szCs w:val="24"/>
        </w:rPr>
        <w:lastRenderedPageBreak/>
        <w:t>государственного и муниципального имущества»</w:t>
      </w:r>
      <w:r w:rsidRPr="00DC5F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Pr="00DC5F90">
        <w:rPr>
          <w:rFonts w:ascii="Times New Roman" w:hAnsi="Times New Roman" w:cs="Times New Roman"/>
          <w:sz w:val="24"/>
          <w:szCs w:val="24"/>
        </w:rPr>
        <w:t>) Абзац 3 пункта 15 главы 3 Положения после слов «заверенное печатью юридического лица» дополнить словами «(при наличии печати)»</w:t>
      </w:r>
      <w:r w:rsidR="003720DC">
        <w:rPr>
          <w:rFonts w:ascii="Times New Roman" w:hAnsi="Times New Roman" w:cs="Times New Roman"/>
          <w:sz w:val="24"/>
          <w:szCs w:val="24"/>
        </w:rPr>
        <w:t>;</w:t>
      </w:r>
    </w:p>
    <w:p w:rsidR="003720DC" w:rsidRPr="00DC5F90" w:rsidRDefault="003720DC" w:rsidP="0040439E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на официальном сайте Прохорского сельского поселения и в газете «Родное село»;</w:t>
      </w:r>
    </w:p>
    <w:p w:rsidR="0040439E" w:rsidRPr="00E82657" w:rsidRDefault="0040439E" w:rsidP="0040439E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</w:t>
      </w:r>
      <w:hyperlink r:id="rId7" w:history="1">
        <w:r w:rsidRPr="00E82657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3720DC">
        <w:rPr>
          <w:rFonts w:ascii="Times New Roman" w:hAnsi="Times New Roman" w:cs="Times New Roman"/>
          <w:sz w:val="24"/>
          <w:szCs w:val="24"/>
        </w:rPr>
        <w:t>.</w:t>
      </w:r>
    </w:p>
    <w:p w:rsidR="00385BEA" w:rsidRPr="004A0513" w:rsidRDefault="00385BEA" w:rsidP="0040439E">
      <w:pPr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41"/>
      </w:tblGrid>
      <w:tr w:rsidR="00214856" w:rsidRPr="004A0513">
        <w:trPr>
          <w:trHeight w:val="601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856" w:rsidRPr="004A0513" w:rsidRDefault="0040439E" w:rsidP="00A12EAD">
            <w:pPr>
              <w:autoSpaceDE w:val="0"/>
              <w:autoSpaceDN w:val="0"/>
              <w:adjustRightInd w:val="0"/>
            </w:pPr>
            <w:r>
              <w:t>Глава</w:t>
            </w:r>
          </w:p>
          <w:p w:rsidR="00214856" w:rsidRPr="004A0513" w:rsidRDefault="00902632" w:rsidP="0040439E">
            <w:pPr>
              <w:autoSpaceDE w:val="0"/>
              <w:autoSpaceDN w:val="0"/>
              <w:adjustRightInd w:val="0"/>
            </w:pPr>
            <w:r>
              <w:t>Прохорского</w:t>
            </w:r>
            <w:r w:rsidR="00214856" w:rsidRPr="004A0513">
              <w:t xml:space="preserve"> сельского поселения                                             </w:t>
            </w:r>
            <w:r w:rsidR="003910DB">
              <w:t xml:space="preserve">                  </w:t>
            </w:r>
            <w:r w:rsidR="003327B3">
              <w:t xml:space="preserve"> </w:t>
            </w:r>
            <w:r w:rsidR="00214856" w:rsidRPr="004A0513">
              <w:t xml:space="preserve">    </w:t>
            </w:r>
            <w:r w:rsidR="0040439E">
              <w:t>В.В. Кобзарь</w:t>
            </w:r>
          </w:p>
        </w:tc>
      </w:tr>
    </w:tbl>
    <w:p w:rsidR="004A0513" w:rsidRDefault="004A0513" w:rsidP="009A3E54">
      <w:pPr>
        <w:autoSpaceDE w:val="0"/>
        <w:autoSpaceDN w:val="0"/>
        <w:adjustRightInd w:val="0"/>
        <w:jc w:val="both"/>
      </w:pPr>
    </w:p>
    <w:sectPr w:rsidR="004A0513" w:rsidSect="00934A37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042E3"/>
    <w:multiLevelType w:val="hybridMultilevel"/>
    <w:tmpl w:val="850A57F8"/>
    <w:lvl w:ilvl="0" w:tplc="39A6FF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AD"/>
    <w:rsid w:val="0003386D"/>
    <w:rsid w:val="00082D80"/>
    <w:rsid w:val="00180CCC"/>
    <w:rsid w:val="001B22F3"/>
    <w:rsid w:val="00214856"/>
    <w:rsid w:val="002D74C1"/>
    <w:rsid w:val="003327B3"/>
    <w:rsid w:val="00333F7C"/>
    <w:rsid w:val="00342FD9"/>
    <w:rsid w:val="003720DC"/>
    <w:rsid w:val="00385BEA"/>
    <w:rsid w:val="003910DB"/>
    <w:rsid w:val="003D635D"/>
    <w:rsid w:val="0040439E"/>
    <w:rsid w:val="00424201"/>
    <w:rsid w:val="00480115"/>
    <w:rsid w:val="004A0513"/>
    <w:rsid w:val="004A1069"/>
    <w:rsid w:val="005C5604"/>
    <w:rsid w:val="005F699C"/>
    <w:rsid w:val="006A4BEF"/>
    <w:rsid w:val="006A5F24"/>
    <w:rsid w:val="00902632"/>
    <w:rsid w:val="00934A37"/>
    <w:rsid w:val="00985070"/>
    <w:rsid w:val="009A3E54"/>
    <w:rsid w:val="00A12EAD"/>
    <w:rsid w:val="00A66F69"/>
    <w:rsid w:val="00A94773"/>
    <w:rsid w:val="00B04DC4"/>
    <w:rsid w:val="00B926CB"/>
    <w:rsid w:val="00C43850"/>
    <w:rsid w:val="00C54F4E"/>
    <w:rsid w:val="00D132AE"/>
    <w:rsid w:val="00D16A0C"/>
    <w:rsid w:val="00E10BB9"/>
    <w:rsid w:val="00E23BF1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7406A-8A17-4E1D-B47D-5EE642D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12EA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12EAD"/>
    <w:rPr>
      <w:color w:val="008000"/>
    </w:rPr>
  </w:style>
  <w:style w:type="paragraph" w:customStyle="1" w:styleId="a4">
    <w:name w:val="Нормальный (таблица)"/>
    <w:basedOn w:val="a"/>
    <w:next w:val="a"/>
    <w:rsid w:val="00A12EA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A12EAD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Body Text"/>
    <w:basedOn w:val="a"/>
    <w:link w:val="a7"/>
    <w:rsid w:val="004A0513"/>
    <w:pPr>
      <w:jc w:val="both"/>
    </w:pPr>
  </w:style>
  <w:style w:type="character" w:customStyle="1" w:styleId="a7">
    <w:name w:val="Основной текст Знак"/>
    <w:link w:val="a6"/>
    <w:rsid w:val="004A0513"/>
    <w:rPr>
      <w:sz w:val="24"/>
      <w:szCs w:val="24"/>
      <w:lang w:val="ru-RU" w:eastAsia="ru-RU" w:bidi="ar-SA"/>
    </w:rPr>
  </w:style>
  <w:style w:type="paragraph" w:styleId="a8">
    <w:name w:val="Balloon Text"/>
    <w:basedOn w:val="a"/>
    <w:semiHidden/>
    <w:rsid w:val="0042420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10BB9"/>
  </w:style>
  <w:style w:type="character" w:customStyle="1" w:styleId="apple-converted-space">
    <w:name w:val="apple-converted-space"/>
    <w:basedOn w:val="a0"/>
    <w:rsid w:val="00E10BB9"/>
  </w:style>
  <w:style w:type="paragraph" w:styleId="a9">
    <w:name w:val="List Paragraph"/>
    <w:basedOn w:val="a"/>
    <w:uiPriority w:val="34"/>
    <w:qFormat/>
    <w:rsid w:val="004043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2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012343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50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Тернейского городского поселения</vt:lpstr>
    </vt:vector>
  </TitlesOfParts>
  <Company>АУ ОДЦ Меридиан</Company>
  <LinksUpToDate>false</LinksUpToDate>
  <CharactersWithSpaces>3064</CharactersWithSpaces>
  <SharedDoc>false</SharedDoc>
  <HLinks>
    <vt:vector size="12" baseType="variant"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garantf1://30123434.0/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Тернейского городского поселения</dc:title>
  <dc:subject/>
  <dc:creator>Наталья</dc:creator>
  <cp:keywords/>
  <dc:description/>
  <cp:lastModifiedBy>Старший специалист 2-го разряда</cp:lastModifiedBy>
  <cp:revision>15</cp:revision>
  <cp:lastPrinted>2017-01-31T10:01:00Z</cp:lastPrinted>
  <dcterms:created xsi:type="dcterms:W3CDTF">2018-10-28T23:32:00Z</dcterms:created>
  <dcterms:modified xsi:type="dcterms:W3CDTF">2018-12-29T04:47:00Z</dcterms:modified>
</cp:coreProperties>
</file>